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53" w:rsidRDefault="00332253" w:rsidP="0033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253">
        <w:rPr>
          <w:rFonts w:ascii="Times New Roman" w:hAnsi="Times New Roman" w:cs="Times New Roman"/>
          <w:b/>
          <w:sz w:val="28"/>
          <w:szCs w:val="28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 (документ не вступил в силу)</w:t>
      </w:r>
    </w:p>
    <w:p w:rsidR="00332253" w:rsidRPr="00332253" w:rsidRDefault="00332253" w:rsidP="0033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3 августа 2020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Принят Государственной Думой 22 июля 2020 года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Одобрен Советом Федерации 24 июля 2020 года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253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2014, N 23, ст. 2930; 2015, N 18, ст. 2625; 2016, N 27, ст. 4160, 4238; 2018, N 32, ст. 5110; 2019, N 30, ст. 4134; N 49, ст. 6962) следующие изменения: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1) в статье 2: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а) пункт 2 изложить в следующей редакции: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"2)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б) пункт 9 изложить в следующей редакции: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в) пункт 10 изложить в следующей редакции: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lastRenderedPageBreak/>
        <w:t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2) статью 12 дополнить частью 9.1 следующего содержания: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"9.1. Примерные основные общеобразовательные программы, примерные образо</w:t>
      </w:r>
      <w:bookmarkStart w:id="0" w:name="_GoBack"/>
      <w:bookmarkEnd w:id="0"/>
      <w:r w:rsidRPr="00332253">
        <w:rPr>
          <w:rFonts w:ascii="Times New Roman" w:hAnsi="Times New Roman" w:cs="Times New Roman"/>
          <w:sz w:val="28"/>
          <w:szCs w:val="28"/>
        </w:rPr>
        <w:t xml:space="preserve">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33225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32253">
        <w:rPr>
          <w:rFonts w:ascii="Times New Roman" w:hAnsi="Times New Roman" w:cs="Times New Roman"/>
          <w:sz w:val="28"/>
          <w:szCs w:val="28"/>
        </w:rPr>
        <w:t xml:space="preserve"> и программы </w:t>
      </w:r>
      <w:proofErr w:type="spellStart"/>
      <w:r w:rsidRPr="0033225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32253">
        <w:rPr>
          <w:rFonts w:ascii="Times New Roman" w:hAnsi="Times New Roman" w:cs="Times New Roman"/>
          <w:sz w:val="28"/>
          <w:szCs w:val="28"/>
        </w:rPr>
        <w:t>) включают в себя примерную рабочую программу воспитания и примерный календарный план воспитательной работы.";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3) дополнить статьей 12.1 следующего содержания: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b/>
          <w:sz w:val="28"/>
          <w:szCs w:val="28"/>
        </w:rPr>
        <w:t>"Статья 12.1.</w:t>
      </w:r>
      <w:r w:rsidRPr="00332253">
        <w:rPr>
          <w:rFonts w:ascii="Times New Roman" w:hAnsi="Times New Roman" w:cs="Times New Roman"/>
          <w:sz w:val="28"/>
          <w:szCs w:val="28"/>
        </w:rPr>
        <w:t xml:space="preserve"> Общие требования к организации воспитания обучающихся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 xml:space="preserve"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33225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32253">
        <w:rPr>
          <w:rFonts w:ascii="Times New Roman" w:hAnsi="Times New Roman" w:cs="Times New Roman"/>
          <w:sz w:val="28"/>
          <w:szCs w:val="28"/>
        </w:rPr>
        <w:t xml:space="preserve"> и программ </w:t>
      </w:r>
      <w:proofErr w:type="spellStart"/>
      <w:r w:rsidRPr="0033225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32253">
        <w:rPr>
          <w:rFonts w:ascii="Times New Roman" w:hAnsi="Times New Roman" w:cs="Times New Roman"/>
          <w:sz w:val="28"/>
          <w:szCs w:val="28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91 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lastRenderedPageBreak/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4) часть 3 статьи 30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25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 1 сентября 2020 года.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2. Образовательные программы подлежат приведению в соответствие с положениями Федерального закона от 29 декабря 2012 года N 273-ФЗ "Об образовании в Российской Федерации" (в редакции настоящего Федерального закона) не позднее 1 сентября 2021 года.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 29 декабря 2012 года N 273-ФЗ "Об образовании в Российской Федерации" (в редакции настоящего Федерального закона).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  <w:r w:rsidRPr="00332253">
        <w:rPr>
          <w:rFonts w:ascii="Times New Roman" w:hAnsi="Times New Roman" w:cs="Times New Roman"/>
          <w:sz w:val="28"/>
          <w:szCs w:val="28"/>
        </w:rPr>
        <w:tab/>
        <w:t>В. Путин</w:t>
      </w:r>
    </w:p>
    <w:p w:rsidR="00332253" w:rsidRPr="00332253" w:rsidRDefault="00332253" w:rsidP="00332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332253" w:rsidRPr="00332253" w:rsidRDefault="00332253" w:rsidP="00332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31 июля 2020 года</w:t>
      </w:r>
    </w:p>
    <w:p w:rsidR="004A63E8" w:rsidRPr="00332253" w:rsidRDefault="00332253" w:rsidP="00332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№ 304-ФЗ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Президент РФ подписал поправки к Закону об образовании по вопросам определения системы организации воспитательной работы.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Воспитание обучающихся при освоении ими основных образовательных программ должно осуществляться на основе включаемых в основную программу рабочей программы воспитания и календарного плана воспитательной работы. Урегулированы вопросы их составления. Организации будут разрабатывать такие программы и планы самостоятельно.</w:t>
      </w:r>
    </w:p>
    <w:p w:rsidR="00332253" w:rsidRPr="00332253" w:rsidRDefault="00332253" w:rsidP="003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Введены общие требования к организации воспитания обучающихся.</w:t>
      </w:r>
    </w:p>
    <w:p w:rsidR="00332253" w:rsidRDefault="00332253" w:rsidP="00332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253" w:rsidRPr="00332253" w:rsidRDefault="00332253" w:rsidP="00332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253">
        <w:rPr>
          <w:rFonts w:ascii="Times New Roman" w:hAnsi="Times New Roman" w:cs="Times New Roman"/>
          <w:sz w:val="28"/>
          <w:szCs w:val="28"/>
        </w:rPr>
        <w:t>Федеральный закон вступает в силу с 1 сентября 2020 г.</w:t>
      </w:r>
    </w:p>
    <w:sectPr w:rsidR="00332253" w:rsidRPr="0033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61"/>
    <w:rsid w:val="00332253"/>
    <w:rsid w:val="004A63E8"/>
    <w:rsid w:val="00927361"/>
    <w:rsid w:val="00B8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4185B-75C1-4511-81D7-4B1F3FE2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Кристина Владимировна</dc:creator>
  <cp:keywords/>
  <dc:description/>
  <cp:lastModifiedBy>Пользователь Windows</cp:lastModifiedBy>
  <cp:revision>2</cp:revision>
  <cp:lastPrinted>2020-08-19T06:49:00Z</cp:lastPrinted>
  <dcterms:created xsi:type="dcterms:W3CDTF">2020-09-08T06:29:00Z</dcterms:created>
  <dcterms:modified xsi:type="dcterms:W3CDTF">2020-09-08T06:29:00Z</dcterms:modified>
</cp:coreProperties>
</file>