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Новикова Надежда Николаевна</w:t>
      </w: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 психолог МАОУ «СОШ№3»</w:t>
      </w: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3D2734" w:rsidRDefault="003D2734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720BAC" w:rsidRPr="003D2734" w:rsidRDefault="00720BAC" w:rsidP="003D2734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 w:rsidRPr="003D2734">
        <w:rPr>
          <w:b/>
          <w:sz w:val="28"/>
          <w:szCs w:val="28"/>
        </w:rPr>
        <w:lastRenderedPageBreak/>
        <w:t xml:space="preserve">Личностные результаты в рамках </w:t>
      </w:r>
      <w:r w:rsidR="0030206B">
        <w:rPr>
          <w:b/>
          <w:sz w:val="28"/>
          <w:szCs w:val="28"/>
        </w:rPr>
        <w:t>психологического сопровождения обу</w:t>
      </w:r>
      <w:r w:rsidRPr="003D2734">
        <w:rPr>
          <w:b/>
          <w:sz w:val="28"/>
          <w:szCs w:val="28"/>
        </w:rPr>
        <w:t>ча</w:t>
      </w:r>
      <w:r w:rsidR="0030206B">
        <w:rPr>
          <w:b/>
          <w:sz w:val="28"/>
          <w:szCs w:val="28"/>
        </w:rPr>
        <w:t>ю</w:t>
      </w:r>
      <w:r w:rsidRPr="003D2734">
        <w:rPr>
          <w:b/>
          <w:sz w:val="28"/>
          <w:szCs w:val="28"/>
        </w:rPr>
        <w:t>щихся.</w:t>
      </w:r>
    </w:p>
    <w:p w:rsidR="000445C4" w:rsidRPr="003D2734" w:rsidRDefault="000445C4" w:rsidP="003D2734">
      <w:pPr>
        <w:pStyle w:val="a3"/>
        <w:spacing w:before="0" w:beforeAutospacing="0" w:after="0" w:afterAutospacing="0" w:line="360" w:lineRule="auto"/>
        <w:ind w:firstLine="708"/>
        <w:jc w:val="both"/>
      </w:pPr>
      <w:r w:rsidRPr="003D2734">
        <w:t>Происходящая в настоящее время модернизация образования подразумевает совершенствование психологического сопровождения реализации ФГОС общего образования.</w:t>
      </w:r>
    </w:p>
    <w:p w:rsidR="000445C4" w:rsidRPr="003D2734" w:rsidRDefault="000445C4" w:rsidP="003D2734">
      <w:pPr>
        <w:pStyle w:val="a3"/>
        <w:spacing w:before="0" w:beforeAutospacing="0" w:after="0" w:afterAutospacing="0" w:line="360" w:lineRule="auto"/>
        <w:ind w:firstLine="708"/>
        <w:jc w:val="both"/>
      </w:pPr>
      <w:r w:rsidRPr="003D2734">
        <w:t xml:space="preserve">Одним из направлений психологического сопровождения реализации ФГОС является </w:t>
      </w:r>
      <w:r w:rsidRPr="003D2734">
        <w:rPr>
          <w:rStyle w:val="a4"/>
        </w:rPr>
        <w:t xml:space="preserve">разработка и внедрения эффективных методов и соответствующих им конкретных методик психологической диагностики для </w:t>
      </w:r>
      <w:r w:rsidRPr="003D2734">
        <w:t xml:space="preserve">оценки </w:t>
      </w:r>
      <w:r w:rsidRPr="003D2734">
        <w:rPr>
          <w:rStyle w:val="a4"/>
        </w:rPr>
        <w:t>личностных результатов</w:t>
      </w:r>
      <w:r w:rsidRPr="003D2734">
        <w:t xml:space="preserve"> учащихся при освоении ООП. </w:t>
      </w:r>
    </w:p>
    <w:p w:rsidR="000445C4" w:rsidRPr="003D2734" w:rsidRDefault="000445C4" w:rsidP="003D273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2734">
        <w:rPr>
          <w:rFonts w:ascii="Times New Roman" w:hAnsi="Times New Roman" w:cs="Times New Roman"/>
          <w:bCs/>
          <w:sz w:val="24"/>
          <w:szCs w:val="24"/>
        </w:rPr>
        <w:t xml:space="preserve">Что мы подразумеваем под  </w:t>
      </w:r>
      <w:r w:rsidR="00720BAC" w:rsidRPr="003D2734">
        <w:rPr>
          <w:rFonts w:ascii="Times New Roman" w:hAnsi="Times New Roman" w:cs="Times New Roman"/>
          <w:bCs/>
          <w:sz w:val="24"/>
          <w:szCs w:val="24"/>
        </w:rPr>
        <w:t>«</w:t>
      </w:r>
      <w:r w:rsidRPr="003D2734">
        <w:rPr>
          <w:rFonts w:ascii="Times New Roman" w:hAnsi="Times New Roman" w:cs="Times New Roman"/>
          <w:bCs/>
          <w:sz w:val="24"/>
          <w:szCs w:val="24"/>
        </w:rPr>
        <w:t>Личностными  результатами  образовательной деятельности</w:t>
      </w:r>
      <w:r w:rsidR="00720BAC" w:rsidRPr="003D2734">
        <w:rPr>
          <w:rFonts w:ascii="Times New Roman" w:hAnsi="Times New Roman" w:cs="Times New Roman"/>
          <w:bCs/>
          <w:sz w:val="24"/>
          <w:szCs w:val="24"/>
        </w:rPr>
        <w:t>»</w:t>
      </w:r>
      <w:r w:rsidRPr="003D2734">
        <w:rPr>
          <w:rFonts w:ascii="Times New Roman" w:hAnsi="Times New Roman" w:cs="Times New Roman"/>
          <w:bCs/>
          <w:sz w:val="24"/>
          <w:szCs w:val="24"/>
        </w:rPr>
        <w:t>?  В первую очередь - это</w:t>
      </w:r>
      <w:r w:rsidRPr="003D2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BAC" w:rsidRPr="003D2734">
        <w:rPr>
          <w:rFonts w:ascii="Times New Roman" w:hAnsi="Times New Roman" w:cs="Times New Roman"/>
          <w:sz w:val="24"/>
          <w:szCs w:val="24"/>
        </w:rPr>
        <w:t>с</w:t>
      </w:r>
      <w:r w:rsidRPr="003D2734">
        <w:rPr>
          <w:rFonts w:ascii="Times New Roman" w:hAnsi="Times New Roman" w:cs="Times New Roman"/>
          <w:sz w:val="24"/>
          <w:szCs w:val="24"/>
        </w:rPr>
        <w:t>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  <w:r w:rsidR="00127C48" w:rsidRPr="003D2734">
        <w:rPr>
          <w:rFonts w:ascii="Times New Roman" w:hAnsi="Times New Roman" w:cs="Times New Roman"/>
          <w:sz w:val="24"/>
          <w:szCs w:val="24"/>
        </w:rPr>
        <w:t>(</w:t>
      </w:r>
      <w:r w:rsidR="00127C48" w:rsidRPr="003D2734">
        <w:rPr>
          <w:rStyle w:val="HTML"/>
          <w:rFonts w:ascii="Times New Roman" w:hAnsi="Times New Roman" w:cs="Times New Roman"/>
        </w:rPr>
        <w:t xml:space="preserve"> 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standart</w:t>
      </w:r>
      <w:r w:rsidR="00127C48" w:rsidRPr="003D2734">
        <w:rPr>
          <w:rStyle w:val="HTML"/>
          <w:rFonts w:ascii="Times New Roman" w:hAnsi="Times New Roman" w:cs="Times New Roman"/>
        </w:rPr>
        <w:t>.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edu</w:t>
      </w:r>
      <w:r w:rsidR="00127C48" w:rsidRPr="003D2734">
        <w:rPr>
          <w:rStyle w:val="HTML"/>
          <w:rFonts w:ascii="Times New Roman" w:hAnsi="Times New Roman" w:cs="Times New Roman"/>
        </w:rPr>
        <w:t>.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ru</w:t>
      </w:r>
      <w:r w:rsidR="00127C48" w:rsidRPr="003D2734">
        <w:rPr>
          <w:rFonts w:ascii="Times New Roman" w:hAnsi="Times New Roman" w:cs="Times New Roman"/>
          <w:sz w:val="24"/>
          <w:szCs w:val="24"/>
        </w:rPr>
        <w:t>)</w:t>
      </w:r>
    </w:p>
    <w:p w:rsidR="000445C4" w:rsidRPr="003D2734" w:rsidRDefault="000445C4" w:rsidP="003D273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устанавливает требования к результатам освоения обучающимися основной образовательной программы основного общего образования. Обозначены </w:t>
      </w:r>
      <w:r w:rsidR="00720BAC" w:rsidRPr="003D2734">
        <w:rPr>
          <w:rFonts w:ascii="Times New Roman" w:eastAsia="Times New Roman" w:hAnsi="Times New Roman" w:cs="Times New Roman"/>
          <w:sz w:val="24"/>
          <w:szCs w:val="24"/>
        </w:rPr>
        <w:t xml:space="preserve">также и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требования и к личностным результатам</w:t>
      </w:r>
      <w:r w:rsidR="00127C48" w:rsidRPr="003D27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college</w:t>
      </w:r>
      <w:r w:rsidR="00127C48" w:rsidRPr="003D2734">
        <w:rPr>
          <w:rStyle w:val="HTML"/>
          <w:rFonts w:ascii="Times New Roman" w:hAnsi="Times New Roman" w:cs="Times New Roman"/>
        </w:rPr>
        <w:t>.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ru</w:t>
      </w:r>
      <w:r w:rsidR="00127C48" w:rsidRPr="003D27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, включающие:</w:t>
      </w:r>
    </w:p>
    <w:p w:rsidR="000445C4" w:rsidRPr="003D2734" w:rsidRDefault="000445C4" w:rsidP="003D27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0445C4" w:rsidRPr="003D2734" w:rsidRDefault="000445C4" w:rsidP="003D27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0445C4" w:rsidRPr="003D2734" w:rsidRDefault="000445C4" w:rsidP="003D27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</w:t>
      </w:r>
    </w:p>
    <w:p w:rsidR="000445C4" w:rsidRPr="003D2734" w:rsidRDefault="000445C4" w:rsidP="003D27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способности ставить цели и строить жизненные планы, </w:t>
      </w:r>
    </w:p>
    <w:p w:rsidR="004D60CA" w:rsidRPr="003D2734" w:rsidRDefault="000445C4" w:rsidP="003D27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сформированность способность к осознанию российской идентичности в поликультурном социуме;</w:t>
      </w:r>
    </w:p>
    <w:p w:rsidR="004D60CA" w:rsidRPr="003D2734" w:rsidRDefault="004D60CA" w:rsidP="003D27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Объектом оценки личностных результатов</w:t>
      </w:r>
      <w:r w:rsidR="00127C48" w:rsidRPr="003D2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7C48" w:rsidRPr="003D273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school</w:t>
      </w:r>
      <w:r w:rsidR="00127C48" w:rsidRPr="003D2734">
        <w:rPr>
          <w:rStyle w:val="HTML"/>
          <w:rFonts w:ascii="Times New Roman" w:hAnsi="Times New Roman" w:cs="Times New Roman"/>
        </w:rPr>
        <w:t>-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russia</w:t>
      </w:r>
      <w:r w:rsidR="00127C48" w:rsidRPr="003D2734">
        <w:rPr>
          <w:rStyle w:val="HTML"/>
          <w:rFonts w:ascii="Times New Roman" w:hAnsi="Times New Roman" w:cs="Times New Roman"/>
        </w:rPr>
        <w:t>.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prosv</w:t>
      </w:r>
      <w:r w:rsidR="00127C48" w:rsidRPr="003D2734">
        <w:rPr>
          <w:rStyle w:val="HTML"/>
          <w:rFonts w:ascii="Times New Roman" w:hAnsi="Times New Roman" w:cs="Times New Roman"/>
        </w:rPr>
        <w:t>.</w:t>
      </w:r>
      <w:r w:rsidR="00127C48" w:rsidRPr="003D2734">
        <w:rPr>
          <w:rStyle w:val="HTML"/>
          <w:rFonts w:ascii="Times New Roman" w:hAnsi="Times New Roman" w:cs="Times New Roman"/>
          <w:lang w:val="en-US"/>
        </w:rPr>
        <w:t>ru</w:t>
      </w:r>
      <w:r w:rsidR="00127C48" w:rsidRPr="003D2734">
        <w:rPr>
          <w:rStyle w:val="HTML"/>
          <w:rFonts w:ascii="Times New Roman" w:hAnsi="Times New Roman" w:cs="Times New Roman"/>
        </w:rPr>
        <w:t>/</w:t>
      </w:r>
      <w:r w:rsidR="00127C48" w:rsidRPr="003D273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27C48" w:rsidRPr="003D27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4D60CA" w:rsidRPr="003D2734" w:rsidRDefault="004D60CA" w:rsidP="003D273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3D2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самоопределение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— сформированность внутренней позиции обучающегося — принятие и освоение новой социальной роли обучающегося</w:t>
      </w:r>
      <w:r w:rsidR="00E47D65" w:rsidRPr="003D27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4D60CA" w:rsidRPr="003D2734" w:rsidRDefault="004D60CA" w:rsidP="003D273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        </w:t>
      </w:r>
      <w:r w:rsidRPr="003D2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смыслоообразование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</w:t>
      </w:r>
      <w:r w:rsidR="003D2734">
        <w:rPr>
          <w:rFonts w:ascii="Times New Roman" w:eastAsia="Times New Roman" w:hAnsi="Times New Roman" w:cs="Times New Roman"/>
          <w:sz w:val="24"/>
          <w:szCs w:val="24"/>
        </w:rPr>
        <w:t xml:space="preserve">знаю», и того, «что я не знаю»,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и стремления к преодолению этого разрыва;</w:t>
      </w:r>
    </w:p>
    <w:p w:rsidR="004D60CA" w:rsidRPr="003D2734" w:rsidRDefault="004D60CA" w:rsidP="003D2734">
      <w:pPr>
        <w:tabs>
          <w:tab w:val="num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3D2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морально-этическая ориентация —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учёту позиций, мотивов и интересов </w:t>
      </w:r>
      <w:r w:rsidR="00E47D65" w:rsidRPr="003D273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; развитие этических чувств — стыда, вины, совести как регуляторов морального поведения.</w:t>
      </w:r>
    </w:p>
    <w:p w:rsidR="004D60CA" w:rsidRPr="003D2734" w:rsidRDefault="004D60CA" w:rsidP="003D2734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r w:rsidRPr="003D27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 оценки личностных результатов</w:t>
      </w:r>
      <w:r w:rsidRPr="003D2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на ступени общего образования строится вокруг оценки</w:t>
      </w:r>
      <w:r w:rsidR="00127C48" w:rsidRPr="003D27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73D4" w:rsidRPr="003D2734">
        <w:rPr>
          <w:rFonts w:ascii="Times New Roman" w:hAnsi="Times New Roman" w:cs="Times New Roman"/>
          <w:lang w:val="en-US"/>
        </w:rPr>
        <w:t>school</w:t>
      </w:r>
      <w:r w:rsidR="007D73D4" w:rsidRPr="003D2734">
        <w:rPr>
          <w:rFonts w:ascii="Times New Roman" w:hAnsi="Times New Roman" w:cs="Times New Roman"/>
        </w:rPr>
        <w:t>4-</w:t>
      </w:r>
      <w:r w:rsidR="007D73D4" w:rsidRPr="003D2734">
        <w:rPr>
          <w:rFonts w:ascii="Times New Roman" w:hAnsi="Times New Roman" w:cs="Times New Roman"/>
          <w:lang w:val="en-US"/>
        </w:rPr>
        <w:t>golovko</w:t>
      </w:r>
      <w:r w:rsidR="007D73D4" w:rsidRPr="003D2734">
        <w:rPr>
          <w:rFonts w:ascii="Times New Roman" w:hAnsi="Times New Roman" w:cs="Times New Roman"/>
        </w:rPr>
        <w:t>.</w:t>
      </w:r>
      <w:r w:rsidR="007D73D4" w:rsidRPr="003D2734">
        <w:rPr>
          <w:rFonts w:ascii="Times New Roman" w:hAnsi="Times New Roman" w:cs="Times New Roman"/>
          <w:lang w:val="en-US"/>
        </w:rPr>
        <w:t>narod</w:t>
      </w:r>
      <w:r w:rsidR="007D73D4" w:rsidRPr="003D2734">
        <w:rPr>
          <w:rFonts w:ascii="Times New Roman" w:hAnsi="Times New Roman" w:cs="Times New Roman"/>
        </w:rPr>
        <w:t>.</w:t>
      </w:r>
      <w:r w:rsidR="007D73D4" w:rsidRPr="003D2734">
        <w:rPr>
          <w:rFonts w:ascii="Times New Roman" w:hAnsi="Times New Roman" w:cs="Times New Roman"/>
          <w:lang w:val="en-US"/>
        </w:rPr>
        <w:t>ru</w:t>
      </w:r>
      <w:r w:rsidR="007D73D4" w:rsidRPr="003D2734">
        <w:rPr>
          <w:rFonts w:ascii="Times New Roman" w:hAnsi="Times New Roman" w:cs="Times New Roman"/>
        </w:rPr>
        <w:t>/</w:t>
      </w:r>
      <w:r w:rsidR="00127C48" w:rsidRPr="003D27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0CA" w:rsidRPr="003D2734" w:rsidRDefault="004D60CA" w:rsidP="003D2734">
      <w:pPr>
        <w:pStyle w:val="a5"/>
        <w:numPr>
          <w:ilvl w:val="0"/>
          <w:numId w:val="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4D60CA" w:rsidRPr="003D2734" w:rsidRDefault="004D60CA" w:rsidP="003D273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</w:t>
      </w:r>
    </w:p>
    <w:p w:rsidR="004D60CA" w:rsidRPr="003D2734" w:rsidRDefault="004D60CA" w:rsidP="003D2734">
      <w:pPr>
        <w:pStyle w:val="a5"/>
        <w:numPr>
          <w:ilvl w:val="0"/>
          <w:numId w:val="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4D60CA" w:rsidRPr="003D2734" w:rsidRDefault="004D60CA" w:rsidP="003D2734">
      <w:pPr>
        <w:pStyle w:val="a5"/>
        <w:numPr>
          <w:ilvl w:val="0"/>
          <w:numId w:val="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стремления к совершенствованию своих способностей;</w:t>
      </w:r>
    </w:p>
    <w:p w:rsidR="004D60CA" w:rsidRPr="003D2734" w:rsidRDefault="004D60CA" w:rsidP="003D2734">
      <w:pPr>
        <w:pStyle w:val="a5"/>
        <w:numPr>
          <w:ilvl w:val="0"/>
          <w:numId w:val="3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проблем; способности к оценке своих поступков и действий других людей с точки зрения соблюдения/нарушения моральной нормы.</w:t>
      </w:r>
    </w:p>
    <w:p w:rsidR="00F82655" w:rsidRPr="003D2734" w:rsidRDefault="00F8265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sz w:val="24"/>
          <w:szCs w:val="24"/>
        </w:rPr>
        <w:t>Стандарт  предполагает о</w:t>
      </w:r>
      <w:r w:rsidR="004D60CA" w:rsidRPr="003D2734">
        <w:rPr>
          <w:rFonts w:ascii="Times New Roman" w:eastAsia="Times New Roman" w:hAnsi="Times New Roman" w:cs="Times New Roman"/>
          <w:sz w:val="24"/>
          <w:szCs w:val="24"/>
        </w:rPr>
        <w:t>ценк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60CA" w:rsidRPr="003D2734">
        <w:rPr>
          <w:rFonts w:ascii="Times New Roman" w:eastAsia="Times New Roman" w:hAnsi="Times New Roman" w:cs="Times New Roman"/>
          <w:sz w:val="24"/>
          <w:szCs w:val="24"/>
        </w:rPr>
        <w:t xml:space="preserve">  личностных результатов осуществля</w:t>
      </w:r>
      <w:r w:rsidRPr="003D273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E47D65" w:rsidRPr="003D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0CA" w:rsidRPr="003D2734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="004D60CA" w:rsidRPr="003D273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внешних неперсонифицированных мониторинговых исследований</w:t>
      </w:r>
      <w:r w:rsidR="004D60CA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Данного опыта работы в школе пока нет. В настоящее время лишь формируется диагностическая база для исследования личностных результатов учащихся.</w:t>
      </w:r>
    </w:p>
    <w:p w:rsidR="00E47D65" w:rsidRPr="003D2734" w:rsidRDefault="00F8265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нашей школе также проводится данная работа. </w:t>
      </w:r>
    </w:p>
    <w:p w:rsidR="00F82655" w:rsidRPr="003D2734" w:rsidRDefault="00F8265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Поскольку НОЦ – это школа для старшеклассников, то следует отметить, что основные личностные качества к 16-17 годам у учащихся уже сформированы (и это, конечно же, результат работы как родителей, педагогов, так и самих школьников).</w:t>
      </w:r>
    </w:p>
    <w:p w:rsidR="00F82655" w:rsidRPr="003D2734" w:rsidRDefault="00E47D6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Поэтому, </w:t>
      </w:r>
      <w:r w:rsidR="00F82655" w:rsidRPr="003D2734">
        <w:rPr>
          <w:rFonts w:ascii="Times New Roman" w:eastAsia="Times New Roman" w:hAnsi="Times New Roman" w:cs="Times New Roman"/>
          <w:iCs/>
          <w:sz w:val="24"/>
          <w:szCs w:val="24"/>
        </w:rPr>
        <w:t>при поступлении учащихся в 10-й класс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82655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 </w:t>
      </w:r>
      <w:r w:rsidR="00F82655" w:rsidRPr="003D2734">
        <w:rPr>
          <w:rFonts w:ascii="Times New Roman" w:eastAsia="Times New Roman" w:hAnsi="Times New Roman" w:cs="Times New Roman"/>
          <w:iCs/>
          <w:sz w:val="24"/>
          <w:szCs w:val="24"/>
        </w:rPr>
        <w:t>в первую очередь</w:t>
      </w:r>
      <w:r w:rsidR="007D73D4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82655" w:rsidRPr="003D2734">
        <w:rPr>
          <w:rFonts w:ascii="Times New Roman" w:eastAsia="Times New Roman" w:hAnsi="Times New Roman" w:cs="Times New Roman"/>
          <w:iCs/>
          <w:sz w:val="24"/>
          <w:szCs w:val="24"/>
        </w:rPr>
        <w:t>интересует,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82655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каком уровне  находится  сформированность тех или иных качеств личности </w:t>
      </w:r>
      <w:r w:rsidR="003D2734">
        <w:rPr>
          <w:rFonts w:ascii="Times New Roman" w:eastAsia="Times New Roman" w:hAnsi="Times New Roman" w:cs="Times New Roman"/>
          <w:iCs/>
          <w:sz w:val="24"/>
          <w:szCs w:val="24"/>
        </w:rPr>
        <w:t>обучающегося</w:t>
      </w:r>
      <w:r w:rsidR="00F82655" w:rsidRPr="003D2734">
        <w:rPr>
          <w:rFonts w:ascii="Times New Roman" w:eastAsia="Times New Roman" w:hAnsi="Times New Roman" w:cs="Times New Roman"/>
          <w:iCs/>
          <w:sz w:val="24"/>
          <w:szCs w:val="24"/>
        </w:rPr>
        <w:t>, в какой помощи еще нуждается старшеклассник.</w:t>
      </w:r>
    </w:p>
    <w:p w:rsidR="00F82655" w:rsidRPr="003D2734" w:rsidRDefault="00F8265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основу исследования мы ставим </w:t>
      </w:r>
      <w:r w:rsidR="004C7756" w:rsidRPr="003D2734">
        <w:rPr>
          <w:rFonts w:ascii="Times New Roman" w:eastAsia="Times New Roman" w:hAnsi="Times New Roman" w:cs="Times New Roman"/>
          <w:iCs/>
          <w:sz w:val="24"/>
          <w:szCs w:val="24"/>
        </w:rPr>
        <w:t>изучение таких личностных качеств как:</w:t>
      </w:r>
    </w:p>
    <w:p w:rsidR="00E47D65" w:rsidRPr="003D2734" w:rsidRDefault="00E47D6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 мотивы обучения (Методика диагностики мотивации обучения)</w:t>
      </w:r>
    </w:p>
    <w:p w:rsidR="004C7756" w:rsidRPr="003D2734" w:rsidRDefault="004C7756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-самооценка  (принятие себя и других, коефициент идентичности)  - тест СПА К.Роджерса и Р.Даймонда , Опросник ОКИ</w:t>
      </w:r>
    </w:p>
    <w:p w:rsidR="004C7756" w:rsidRPr="003D2734" w:rsidRDefault="004C7756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 эмоциональная стабильность и нормативность поведения, зависимость от других</w:t>
      </w:r>
      <w:r w:rsidR="00564CD0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 тест Кеттела</w:t>
      </w:r>
    </w:p>
    <w:p w:rsidR="004C7756" w:rsidRPr="003D2734" w:rsidRDefault="004C7756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 умение выстраивать взаимоотношения в группе (тест Томаса, Методика «Групповые роли»</w:t>
      </w:r>
      <w:r w:rsidR="00564CD0" w:rsidRPr="003D2734">
        <w:rPr>
          <w:rFonts w:ascii="Times New Roman" w:eastAsia="Times New Roman" w:hAnsi="Times New Roman" w:cs="Times New Roman"/>
          <w:iCs/>
          <w:sz w:val="24"/>
          <w:szCs w:val="24"/>
        </w:rPr>
        <w:t>, Социометрия)</w:t>
      </w:r>
    </w:p>
    <w:p w:rsidR="00564CD0" w:rsidRPr="003D2734" w:rsidRDefault="00564CD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7D73D4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адаптивные способности и нервно – психическая устойчивость (Многоуровневый личностный опросник «Адаптивность» А.Г.Маклакова)</w:t>
      </w:r>
    </w:p>
    <w:p w:rsidR="00564CD0" w:rsidRPr="003D2734" w:rsidRDefault="00564CD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-уровень тревожности (ситуативный – личностный) (Шкала реактивной тревожности Спилберга –</w:t>
      </w:r>
      <w:r w:rsidR="007D73D4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Ханина).</w:t>
      </w:r>
    </w:p>
    <w:p w:rsidR="00637FA0" w:rsidRPr="003D2734" w:rsidRDefault="00564CD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В рамках исследования сформированности внутренней позиции обучающегося, его учебной мотивации проводится систематический мониторинг</w:t>
      </w:r>
      <w:r w:rsidR="00637FA0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данных моментов через предлагаемые учащимся различного рода анкетные материалы.</w:t>
      </w:r>
    </w:p>
    <w:p w:rsidR="00637FA0" w:rsidRPr="003D2734" w:rsidRDefault="00637FA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По результатам входящих диагностик мы</w:t>
      </w:r>
      <w:r w:rsidR="007D73D4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составляем психологическую карту учащегося и психологическую карту группы,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определяем круг </w:t>
      </w:r>
      <w:r w:rsidR="007D73D4" w:rsidRPr="003D2734">
        <w:rPr>
          <w:rFonts w:ascii="Times New Roman" w:eastAsia="Times New Roman" w:hAnsi="Times New Roman" w:cs="Times New Roman"/>
          <w:iCs/>
          <w:sz w:val="24"/>
          <w:szCs w:val="24"/>
        </w:rPr>
        <w:t>школьников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требуют индивидуальной помощи как тьютора, так и психолога. </w:t>
      </w:r>
      <w:r w:rsidR="00E47D65" w:rsidRPr="003D2734">
        <w:rPr>
          <w:rFonts w:ascii="Times New Roman" w:eastAsia="Times New Roman" w:hAnsi="Times New Roman" w:cs="Times New Roman"/>
          <w:iCs/>
          <w:sz w:val="24"/>
          <w:szCs w:val="24"/>
        </w:rPr>
        <w:t>И, с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огласно выявленным проблемным моментам</w:t>
      </w:r>
      <w:r w:rsidR="00E47D65" w:rsidRPr="003D273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данными ребятами выстраивается соответствующее взаимодействие.  </w:t>
      </w:r>
    </w:p>
    <w:p w:rsidR="00046661" w:rsidRDefault="00E47D65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Указанное взаимодействие включает 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</w:t>
      </w:r>
      <w:r w:rsidR="00046661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индивидуальные встречи и консультации 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 и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групповые формы работы психолога по программ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«Адаптации старшеклассников «Мы вместе»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45470" w:rsidRPr="003D2734" w:rsidRDefault="0024547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указанной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программ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психологичского  сопровождения учащиеся осваива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ют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навыки конструктивного общения, уч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атся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управлять эмоциями,  разв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ивают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чувство эмпатии, самоконтроль, стара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ются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опре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делить личностные перспективы, работают над формированием  целеполагания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45470" w:rsidRPr="003D2734" w:rsidRDefault="0024547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По результатам традиционной рефлексии все участники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групповой работы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отмеча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ют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положительную динамику 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эмоциональном и регулятивном плане.</w:t>
      </w:r>
    </w:p>
    <w:p w:rsidR="00245470" w:rsidRPr="003D2734" w:rsidRDefault="0024547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Для анализа результативности программ мы использовали «Многофакторный опросник Кеттела», 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Тест </w:t>
      </w:r>
      <w:r w:rsidR="00A43BE1" w:rsidRPr="003D2734">
        <w:rPr>
          <w:rFonts w:ascii="Times New Roman" w:eastAsia="Times New Roman" w:hAnsi="Times New Roman" w:cs="Times New Roman"/>
          <w:iCs/>
          <w:sz w:val="24"/>
          <w:szCs w:val="24"/>
        </w:rPr>
        <w:t>«Социал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>ьно- психологической адаптации».</w:t>
      </w:r>
      <w:r w:rsidR="00A43BE1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43BE1" w:rsidRPr="003D2734" w:rsidRDefault="00A43BE1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За основу оценки уровня адаптации были взяты 4 шкалы, такие как общительность, тревожность, фрустрация, самооценка.</w:t>
      </w:r>
    </w:p>
    <w:p w:rsidR="00A43BE1" w:rsidRPr="003D2734" w:rsidRDefault="00A43BE1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Сравнительные результаты  входящей и контрольной диагностик отражают положительную динамику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следующим показателям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21BCB" w:rsidRPr="003D2734" w:rsidTr="00521BCB">
        <w:tc>
          <w:tcPr>
            <w:tcW w:w="3190" w:type="dxa"/>
          </w:tcPr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2011-2012 учебный год.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521BCB" w:rsidRPr="003D2734" w:rsidRDefault="00521BCB" w:rsidP="009A668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 учащихся из 2 классов</w:t>
            </w:r>
          </w:p>
        </w:tc>
        <w:tc>
          <w:tcPr>
            <w:tcW w:w="3190" w:type="dxa"/>
          </w:tcPr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2011-2012 учебный год.</w:t>
            </w:r>
          </w:p>
          <w:p w:rsidR="00521BCB" w:rsidRPr="003D2734" w:rsidRDefault="00521BCB" w:rsidP="003D2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128 учащихся из 7 классов</w:t>
            </w:r>
          </w:p>
        </w:tc>
        <w:tc>
          <w:tcPr>
            <w:tcW w:w="3191" w:type="dxa"/>
          </w:tcPr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2011-2012 учебный год.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174 учащиеся из 8 классов</w:t>
            </w:r>
          </w:p>
        </w:tc>
      </w:tr>
      <w:tr w:rsidR="00521BCB" w:rsidRPr="003D2734" w:rsidTr="00521BCB">
        <w:tc>
          <w:tcPr>
            <w:tcW w:w="3190" w:type="dxa"/>
          </w:tcPr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Итоги СПА:</w:t>
            </w: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21BCB" w:rsidRPr="003D2734" w:rsidRDefault="00521BCB" w:rsidP="003D273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общительности – 85%</w:t>
            </w:r>
          </w:p>
          <w:p w:rsidR="00521BCB" w:rsidRPr="003D2734" w:rsidRDefault="00521BCB" w:rsidP="003D273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Снижение тревожности – 58%</w:t>
            </w:r>
          </w:p>
          <w:p w:rsidR="00521BCB" w:rsidRPr="003D2734" w:rsidRDefault="00521BCB" w:rsidP="003D273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Снижение фрустрации – 52%</w:t>
            </w:r>
          </w:p>
          <w:p w:rsidR="00521BCB" w:rsidRPr="003D2734" w:rsidRDefault="00521BCB" w:rsidP="003D273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Стабилизация самооценки- 76%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  <w:p w:rsidR="00521BCB" w:rsidRPr="003D2734" w:rsidRDefault="00521BCB" w:rsidP="003D27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уровень адаптации – 38%</w:t>
            </w:r>
          </w:p>
          <w:p w:rsidR="00521BCB" w:rsidRPr="003D2734" w:rsidRDefault="00521BCB" w:rsidP="003D27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уровень адаптации -60%</w:t>
            </w:r>
          </w:p>
          <w:p w:rsidR="00521BCB" w:rsidRPr="003D2734" w:rsidRDefault="00521BCB" w:rsidP="003D27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Низкий уровень адаптации – 2%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Результативность программы  -79%</w:t>
            </w:r>
          </w:p>
          <w:p w:rsidR="00521BCB" w:rsidRPr="003D2734" w:rsidRDefault="00521BCB" w:rsidP="003D27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Итоги СПА:</w:t>
            </w: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21BCB" w:rsidRPr="003D2734" w:rsidRDefault="00521BCB" w:rsidP="003D27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общительности – 83%</w:t>
            </w:r>
          </w:p>
          <w:p w:rsidR="00521BCB" w:rsidRPr="003D2734" w:rsidRDefault="00521BCB" w:rsidP="003D27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Снижение тревожности – 67%</w:t>
            </w:r>
          </w:p>
          <w:p w:rsidR="00521BCB" w:rsidRPr="003D2734" w:rsidRDefault="00521BCB" w:rsidP="003D27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Снижение фрустрации – 56%</w:t>
            </w:r>
          </w:p>
          <w:p w:rsidR="00521BCB" w:rsidRPr="003D2734" w:rsidRDefault="00521BCB" w:rsidP="003D27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стабилизация самооценки- 54%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  <w:p w:rsidR="00521BCB" w:rsidRPr="003D2734" w:rsidRDefault="00521BCB" w:rsidP="003D273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уровень адаптации – 58%</w:t>
            </w:r>
          </w:p>
          <w:p w:rsidR="00521BCB" w:rsidRPr="003D2734" w:rsidRDefault="00521BCB" w:rsidP="003D273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уровень адаптации -42%</w:t>
            </w:r>
          </w:p>
          <w:p w:rsidR="00521BCB" w:rsidRPr="003D2734" w:rsidRDefault="00521BCB" w:rsidP="003D273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Низкий уровень адаптации – 0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Результативность программы  -73%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Итоги СПА:</w:t>
            </w:r>
          </w:p>
          <w:p w:rsidR="00521BCB" w:rsidRPr="003D2734" w:rsidRDefault="00521BCB" w:rsidP="003D273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общительности – 78%</w:t>
            </w:r>
          </w:p>
          <w:p w:rsidR="00521BCB" w:rsidRPr="003D2734" w:rsidRDefault="00521BCB" w:rsidP="003D273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Снижение тревожности – 72%</w:t>
            </w:r>
          </w:p>
          <w:p w:rsidR="00521BCB" w:rsidRPr="003D2734" w:rsidRDefault="00521BCB" w:rsidP="003D273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Снижение фрустрации – 64%</w:t>
            </w:r>
          </w:p>
          <w:p w:rsidR="00521BCB" w:rsidRPr="003D2734" w:rsidRDefault="00521BCB" w:rsidP="003D273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Стабилизация самооценки- 59%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521BCB" w:rsidRPr="003D2734" w:rsidRDefault="00521BCB" w:rsidP="003D273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уровень адаптации – 63%</w:t>
            </w:r>
          </w:p>
          <w:p w:rsidR="00521BCB" w:rsidRPr="003D2734" w:rsidRDefault="00521BCB" w:rsidP="003D273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уровень адаптации -34%</w:t>
            </w:r>
          </w:p>
          <w:p w:rsidR="00521BCB" w:rsidRPr="003D2734" w:rsidRDefault="00521BCB" w:rsidP="003D273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Низкий уровень адаптации – 3%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7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Результативность программы – 75%</w:t>
            </w:r>
          </w:p>
          <w:p w:rsidR="00521BCB" w:rsidRPr="003D2734" w:rsidRDefault="00521BCB" w:rsidP="003D273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BCB" w:rsidRPr="003D2734" w:rsidRDefault="00521BCB" w:rsidP="003D27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46661" w:rsidRDefault="00046661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1BCB" w:rsidRDefault="00521BCB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Однако, самым важным признаком того, что личностные результаты  достигнуты, на наш взгляд,  является то, насколько старшеклассник освоился в школьной среде, </w:t>
      </w:r>
      <w:r w:rsidR="00A12498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определяе</w:t>
      </w:r>
      <w:r w:rsidR="00A12498"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тся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через его удовлетворенность межличностными отношениями со 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сверстниками  и уровнем пр</w:t>
      </w:r>
      <w:r w:rsidR="00D653C0" w:rsidRPr="003D273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тязаний на ближайшую перспективу.</w:t>
      </w:r>
      <w:r w:rsidR="0004666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Следует отметить, что большая часть участников групповой работы преодолевают порог адаптации и  успешно овладевают такими критериями показателями развития личностных свойств, как:</w:t>
      </w:r>
    </w:p>
    <w:p w:rsidR="00046661" w:rsidRDefault="00046661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умение оценивать (выдвигать суждения о действиях, поступках, поведении на основе выбранных критериев, стандартов, условий);</w:t>
      </w:r>
    </w:p>
    <w:p w:rsidR="00046661" w:rsidRDefault="00046661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способность принимать ответственность;</w:t>
      </w:r>
    </w:p>
    <w:p w:rsidR="00046661" w:rsidRDefault="00046661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способность уважать других;</w:t>
      </w:r>
    </w:p>
    <w:p w:rsidR="00046661" w:rsidRDefault="00046661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Умение сотрудничать;</w:t>
      </w:r>
    </w:p>
    <w:p w:rsidR="00046661" w:rsidRDefault="000714A7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умение участвовать в выработке совместного решения;</w:t>
      </w:r>
    </w:p>
    <w:p w:rsidR="000714A7" w:rsidRDefault="000714A7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способность разрешать конфликты;</w:t>
      </w:r>
    </w:p>
    <w:p w:rsidR="000714A7" w:rsidRPr="00046661" w:rsidRDefault="000714A7" w:rsidP="0004666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способность приспосабливаться к выполнению различных ролей при работе в группе.</w:t>
      </w:r>
      <w:r w:rsidRPr="000714A7">
        <w:t xml:space="preserve"> </w:t>
      </w:r>
    </w:p>
    <w:p w:rsidR="00A12498" w:rsidRPr="003D2734" w:rsidRDefault="00A12498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и достижение личностных результатов – задача и ответственность системы образования в целом и образовательного  учреждения в частности. </w:t>
      </w:r>
    </w:p>
    <w:p w:rsidR="00245470" w:rsidRPr="003D2734" w:rsidRDefault="00D653C0" w:rsidP="003D27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Эта задача может быть решена в процессе систематического наблюдения за ходом развития </w:t>
      </w:r>
      <w:r w:rsidR="000714A7">
        <w:rPr>
          <w:rFonts w:ascii="Times New Roman" w:eastAsia="Times New Roman" w:hAnsi="Times New Roman" w:cs="Times New Roman"/>
          <w:iCs/>
          <w:sz w:val="24"/>
          <w:szCs w:val="24"/>
        </w:rPr>
        <w:t>школьника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основе представлений о номативном содержании и возрастной периодизации развития в форме возрастно – психологического взаимодействия педагога и </w:t>
      </w:r>
      <w:r w:rsidR="000714A7">
        <w:rPr>
          <w:rFonts w:ascii="Times New Roman" w:eastAsia="Times New Roman" w:hAnsi="Times New Roman" w:cs="Times New Roman"/>
          <w:iCs/>
          <w:sz w:val="24"/>
          <w:szCs w:val="24"/>
        </w:rPr>
        <w:t>обучающегося</w:t>
      </w:r>
      <w:r w:rsidRPr="003D273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0688D" w:rsidRPr="003D2734" w:rsidRDefault="0020688D" w:rsidP="003D2734">
      <w:pPr>
        <w:spacing w:after="0" w:line="360" w:lineRule="auto"/>
        <w:rPr>
          <w:rFonts w:ascii="Times New Roman" w:hAnsi="Times New Roman" w:cs="Times New Roman"/>
        </w:rPr>
      </w:pPr>
    </w:p>
    <w:sectPr w:rsidR="0020688D" w:rsidRPr="003D2734" w:rsidSect="00DD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7E9"/>
    <w:multiLevelType w:val="hybridMultilevel"/>
    <w:tmpl w:val="4F1E96B2"/>
    <w:lvl w:ilvl="0" w:tplc="CA78F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6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A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2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E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2F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52491"/>
    <w:multiLevelType w:val="hybridMultilevel"/>
    <w:tmpl w:val="FF88B320"/>
    <w:lvl w:ilvl="0" w:tplc="6F0E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6C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C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8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0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6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24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E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B7975"/>
    <w:multiLevelType w:val="hybridMultilevel"/>
    <w:tmpl w:val="96FEF242"/>
    <w:lvl w:ilvl="0" w:tplc="5A76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8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C7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A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8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6A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2F4B21"/>
    <w:multiLevelType w:val="hybridMultilevel"/>
    <w:tmpl w:val="07F0F8A4"/>
    <w:lvl w:ilvl="0" w:tplc="2D92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0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2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2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C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0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0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9F6DA9"/>
    <w:multiLevelType w:val="hybridMultilevel"/>
    <w:tmpl w:val="BEA2E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C7213"/>
    <w:multiLevelType w:val="hybridMultilevel"/>
    <w:tmpl w:val="4CB2CBA2"/>
    <w:lvl w:ilvl="0" w:tplc="B99C2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5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6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5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08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A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A4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204E5C"/>
    <w:multiLevelType w:val="hybridMultilevel"/>
    <w:tmpl w:val="C5980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7876F3"/>
    <w:multiLevelType w:val="hybridMultilevel"/>
    <w:tmpl w:val="3822B89A"/>
    <w:lvl w:ilvl="0" w:tplc="8B5CF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8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2C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07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EB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A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88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03255F"/>
    <w:multiLevelType w:val="multilevel"/>
    <w:tmpl w:val="F2E0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24C44"/>
    <w:multiLevelType w:val="multilevel"/>
    <w:tmpl w:val="BFB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45C4"/>
    <w:rsid w:val="000445C4"/>
    <w:rsid w:val="00046661"/>
    <w:rsid w:val="000714A7"/>
    <w:rsid w:val="00127C48"/>
    <w:rsid w:val="001836E9"/>
    <w:rsid w:val="0020688D"/>
    <w:rsid w:val="00245470"/>
    <w:rsid w:val="0030206B"/>
    <w:rsid w:val="003D2734"/>
    <w:rsid w:val="00404C44"/>
    <w:rsid w:val="004C7756"/>
    <w:rsid w:val="004D60CA"/>
    <w:rsid w:val="00521BCB"/>
    <w:rsid w:val="00564CD0"/>
    <w:rsid w:val="00637FA0"/>
    <w:rsid w:val="00720BAC"/>
    <w:rsid w:val="007B0ADD"/>
    <w:rsid w:val="007D73D4"/>
    <w:rsid w:val="008A1E17"/>
    <w:rsid w:val="009A668F"/>
    <w:rsid w:val="00A12498"/>
    <w:rsid w:val="00A43BE1"/>
    <w:rsid w:val="00D26CEA"/>
    <w:rsid w:val="00D47382"/>
    <w:rsid w:val="00D653C0"/>
    <w:rsid w:val="00DD3D8F"/>
    <w:rsid w:val="00E47D65"/>
    <w:rsid w:val="00F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45C4"/>
    <w:rPr>
      <w:b/>
      <w:bCs/>
    </w:rPr>
  </w:style>
  <w:style w:type="paragraph" w:styleId="a5">
    <w:name w:val="List Paragraph"/>
    <w:basedOn w:val="a"/>
    <w:uiPriority w:val="34"/>
    <w:qFormat/>
    <w:rsid w:val="004D60C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127C48"/>
    <w:rPr>
      <w:i/>
      <w:iCs/>
    </w:rPr>
  </w:style>
  <w:style w:type="table" w:styleId="a6">
    <w:name w:val="Table Grid"/>
    <w:basedOn w:val="a1"/>
    <w:uiPriority w:val="59"/>
    <w:rsid w:val="00521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2014-04-04T11:55:00Z</cp:lastPrinted>
  <dcterms:created xsi:type="dcterms:W3CDTF">2013-03-15T05:38:00Z</dcterms:created>
  <dcterms:modified xsi:type="dcterms:W3CDTF">2014-04-04T12:22:00Z</dcterms:modified>
</cp:coreProperties>
</file>