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E5" w:rsidRDefault="005808E5">
      <w:pPr>
        <w:pStyle w:val="ConsPlusTitlePage"/>
      </w:pPr>
      <w:r>
        <w:t xml:space="preserve">Документ предоставлен </w:t>
      </w:r>
      <w:hyperlink r:id="rId5" w:history="1">
        <w:r>
          <w:rPr>
            <w:color w:val="0000FF"/>
          </w:rPr>
          <w:t>КонсультантПлюс</w:t>
        </w:r>
      </w:hyperlink>
      <w:r>
        <w:br/>
      </w:r>
    </w:p>
    <w:p w:rsidR="005808E5" w:rsidRDefault="005808E5">
      <w:pPr>
        <w:pStyle w:val="ConsPlusNormal"/>
        <w:jc w:val="both"/>
      </w:pPr>
    </w:p>
    <w:p w:rsidR="005808E5" w:rsidRDefault="005808E5">
      <w:pPr>
        <w:pStyle w:val="ConsPlusNormal"/>
      </w:pPr>
      <w:r>
        <w:t>Зарегистрировано в Минюсте России 3 февраля 2014 г. N 31206</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jc w:val="both"/>
      </w:pPr>
    </w:p>
    <w:p w:rsidR="005808E5" w:rsidRDefault="005808E5">
      <w:pPr>
        <w:pStyle w:val="ConsPlusTitle"/>
        <w:jc w:val="center"/>
      </w:pPr>
      <w:r>
        <w:t>МИНИСТЕРСТВО ОБРАЗОВАНИЯ И НАУКИ РОССИЙСКОЙ ФЕДЕРАЦИИ</w:t>
      </w:r>
    </w:p>
    <w:p w:rsidR="005808E5" w:rsidRDefault="005808E5">
      <w:pPr>
        <w:pStyle w:val="ConsPlusTitle"/>
        <w:jc w:val="center"/>
      </w:pPr>
    </w:p>
    <w:p w:rsidR="005808E5" w:rsidRDefault="005808E5">
      <w:pPr>
        <w:pStyle w:val="ConsPlusTitle"/>
        <w:jc w:val="center"/>
      </w:pPr>
      <w:r>
        <w:t>ПРИКАЗ</w:t>
      </w:r>
    </w:p>
    <w:p w:rsidR="005808E5" w:rsidRDefault="005808E5">
      <w:pPr>
        <w:pStyle w:val="ConsPlusTitle"/>
        <w:jc w:val="center"/>
      </w:pPr>
      <w:r>
        <w:t>от 25 декабря 2013 г. N 1394</w:t>
      </w:r>
    </w:p>
    <w:p w:rsidR="005808E5" w:rsidRDefault="005808E5">
      <w:pPr>
        <w:pStyle w:val="ConsPlusTitle"/>
        <w:jc w:val="center"/>
      </w:pPr>
    </w:p>
    <w:p w:rsidR="005808E5" w:rsidRDefault="005808E5">
      <w:pPr>
        <w:pStyle w:val="ConsPlusTitle"/>
        <w:jc w:val="center"/>
      </w:pPr>
      <w:r>
        <w:t>ОБ УТВЕРЖДЕНИИ ПОРЯДКА</w:t>
      </w:r>
    </w:p>
    <w:p w:rsidR="005808E5" w:rsidRDefault="005808E5">
      <w:pPr>
        <w:pStyle w:val="ConsPlusTitle"/>
        <w:jc w:val="center"/>
      </w:pPr>
      <w:r>
        <w:t>ПРОВЕДЕНИЯ ГОСУДАРСТВЕННОЙ ИТОГОВОЙ АТТЕСТАЦИИ</w:t>
      </w:r>
    </w:p>
    <w:p w:rsidR="005808E5" w:rsidRDefault="005808E5">
      <w:pPr>
        <w:pStyle w:val="ConsPlusTitle"/>
        <w:jc w:val="center"/>
      </w:pPr>
      <w:r>
        <w:t>ПО ОБРАЗОВАТЕЛЬНЫМ ПРОГРАММАМ ОСНОВНОГО ОБЩЕГО ОБРАЗОВАНИЯ</w:t>
      </w:r>
    </w:p>
    <w:p w:rsidR="005808E5" w:rsidRDefault="005808E5">
      <w:pPr>
        <w:pStyle w:val="ConsPlusNormal"/>
        <w:jc w:val="center"/>
      </w:pPr>
      <w:r>
        <w:t>Список изменяющих документов</w:t>
      </w:r>
    </w:p>
    <w:p w:rsidR="005808E5" w:rsidRDefault="005808E5">
      <w:pPr>
        <w:pStyle w:val="ConsPlusNormal"/>
        <w:jc w:val="center"/>
      </w:pPr>
      <w:r>
        <w:t xml:space="preserve">(в ред. Приказов Минобрнауки России от 15.05.2014 </w:t>
      </w:r>
      <w:hyperlink r:id="rId6" w:history="1">
        <w:r>
          <w:rPr>
            <w:color w:val="0000FF"/>
          </w:rPr>
          <w:t>N 528</w:t>
        </w:r>
      </w:hyperlink>
      <w:r>
        <w:t>,</w:t>
      </w:r>
    </w:p>
    <w:p w:rsidR="005808E5" w:rsidRDefault="005808E5">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5808E5" w:rsidRDefault="005808E5">
      <w:pPr>
        <w:pStyle w:val="ConsPlusNormal"/>
        <w:jc w:val="center"/>
      </w:pPr>
      <w:r>
        <w:t xml:space="preserve">от 07.07.2015 </w:t>
      </w:r>
      <w:hyperlink r:id="rId9" w:history="1">
        <w:r>
          <w:rPr>
            <w:color w:val="0000FF"/>
          </w:rPr>
          <w:t>N 692</w:t>
        </w:r>
      </w:hyperlink>
      <w:r>
        <w:t xml:space="preserve">, от 03.12.2015 </w:t>
      </w:r>
      <w:hyperlink r:id="rId10" w:history="1">
        <w:r>
          <w:rPr>
            <w:color w:val="0000FF"/>
          </w:rPr>
          <w:t>N 1401</w:t>
        </w:r>
      </w:hyperlink>
      <w:r>
        <w:t>)</w:t>
      </w:r>
    </w:p>
    <w:p w:rsidR="005808E5" w:rsidRDefault="005808E5">
      <w:pPr>
        <w:pStyle w:val="ConsPlusNormal"/>
        <w:jc w:val="center"/>
      </w:pPr>
    </w:p>
    <w:p w:rsidR="005808E5" w:rsidRDefault="005808E5">
      <w:pPr>
        <w:pStyle w:val="ConsPlusNormal"/>
        <w:ind w:firstLine="540"/>
        <w:jc w:val="both"/>
      </w:pPr>
      <w:r>
        <w:t xml:space="preserve">В соответствии с </w:t>
      </w:r>
      <w:hyperlink r:id="rId11"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2" w:history="1">
        <w:r>
          <w:rPr>
            <w:color w:val="0000FF"/>
          </w:rPr>
          <w:t>подпунктами 5.2.35</w:t>
        </w:r>
      </w:hyperlink>
      <w:r>
        <w:t xml:space="preserve"> - </w:t>
      </w:r>
      <w:hyperlink r:id="rId13"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5808E5" w:rsidRDefault="005808E5">
      <w:pPr>
        <w:pStyle w:val="ConsPlusNormal"/>
        <w:ind w:firstLine="540"/>
        <w:jc w:val="both"/>
      </w:pPr>
      <w:r>
        <w:t xml:space="preserve">1. Утвердить прилагаемый </w:t>
      </w:r>
      <w:hyperlink w:anchor="P39"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5808E5" w:rsidRDefault="005808E5">
      <w:pPr>
        <w:pStyle w:val="ConsPlusNormal"/>
        <w:ind w:firstLine="540"/>
        <w:jc w:val="both"/>
      </w:pPr>
      <w:r>
        <w:t>2. Признать утратившими силу приказы Министерства образования Российской Федерации:</w:t>
      </w:r>
    </w:p>
    <w:p w:rsidR="005808E5" w:rsidRDefault="005808E5">
      <w:pPr>
        <w:pStyle w:val="ConsPlusNormal"/>
        <w:ind w:firstLine="540"/>
        <w:jc w:val="both"/>
      </w:pPr>
      <w:r>
        <w:t xml:space="preserve">от 3 декабря 1999 г. </w:t>
      </w:r>
      <w:hyperlink r:id="rId14"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5808E5" w:rsidRDefault="005808E5">
      <w:pPr>
        <w:pStyle w:val="ConsPlusNormal"/>
        <w:ind w:firstLine="540"/>
        <w:jc w:val="both"/>
      </w:pPr>
      <w:r>
        <w:t xml:space="preserve">от 16 марта 2001 г. </w:t>
      </w:r>
      <w:hyperlink r:id="rId15"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5808E5" w:rsidRDefault="005808E5">
      <w:pPr>
        <w:pStyle w:val="ConsPlusNormal"/>
        <w:ind w:firstLine="540"/>
        <w:jc w:val="both"/>
      </w:pPr>
      <w:r>
        <w:t xml:space="preserve">от 25 июня 2002 г. </w:t>
      </w:r>
      <w:hyperlink r:id="rId16"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5808E5" w:rsidRDefault="005808E5">
      <w:pPr>
        <w:pStyle w:val="ConsPlusNormal"/>
        <w:ind w:firstLine="540"/>
        <w:jc w:val="both"/>
      </w:pPr>
      <w:r>
        <w:t xml:space="preserve">от 21 января 2003 г. </w:t>
      </w:r>
      <w:hyperlink r:id="rId17"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5808E5" w:rsidRDefault="005808E5">
      <w:pPr>
        <w:pStyle w:val="ConsPlusNormal"/>
        <w:jc w:val="both"/>
      </w:pPr>
    </w:p>
    <w:p w:rsidR="005808E5" w:rsidRDefault="005808E5">
      <w:pPr>
        <w:pStyle w:val="ConsPlusNormal"/>
        <w:jc w:val="right"/>
      </w:pPr>
      <w:r>
        <w:t>Министр</w:t>
      </w:r>
    </w:p>
    <w:p w:rsidR="005808E5" w:rsidRDefault="005808E5">
      <w:pPr>
        <w:pStyle w:val="ConsPlusNormal"/>
        <w:jc w:val="right"/>
      </w:pPr>
      <w:r>
        <w:t>Д.В.ЛИВАНОВ</w:t>
      </w:r>
    </w:p>
    <w:p w:rsidR="005808E5" w:rsidRDefault="005808E5">
      <w:pPr>
        <w:pStyle w:val="ConsPlusNormal"/>
        <w:jc w:val="both"/>
      </w:pPr>
    </w:p>
    <w:p w:rsidR="005808E5" w:rsidRDefault="005808E5">
      <w:pPr>
        <w:pStyle w:val="ConsPlusNormal"/>
        <w:jc w:val="both"/>
      </w:pPr>
    </w:p>
    <w:p w:rsidR="005808E5" w:rsidRDefault="005808E5">
      <w:pPr>
        <w:pStyle w:val="ConsPlusNormal"/>
        <w:jc w:val="both"/>
      </w:pPr>
    </w:p>
    <w:p w:rsidR="005808E5" w:rsidRDefault="005808E5">
      <w:pPr>
        <w:pStyle w:val="ConsPlusNormal"/>
        <w:jc w:val="both"/>
      </w:pPr>
    </w:p>
    <w:p w:rsidR="005808E5" w:rsidRDefault="005808E5">
      <w:pPr>
        <w:pStyle w:val="ConsPlusNormal"/>
        <w:jc w:val="both"/>
      </w:pPr>
    </w:p>
    <w:p w:rsidR="005808E5" w:rsidRDefault="005808E5">
      <w:pPr>
        <w:pStyle w:val="ConsPlusNormal"/>
        <w:jc w:val="right"/>
      </w:pPr>
      <w:r>
        <w:t>Приложение</w:t>
      </w:r>
    </w:p>
    <w:p w:rsidR="005808E5" w:rsidRDefault="005808E5">
      <w:pPr>
        <w:pStyle w:val="ConsPlusNormal"/>
        <w:jc w:val="both"/>
      </w:pPr>
    </w:p>
    <w:p w:rsidR="005808E5" w:rsidRDefault="005808E5">
      <w:pPr>
        <w:pStyle w:val="ConsPlusNormal"/>
        <w:jc w:val="right"/>
      </w:pPr>
      <w:r>
        <w:t>Утвержден</w:t>
      </w:r>
    </w:p>
    <w:p w:rsidR="005808E5" w:rsidRDefault="005808E5">
      <w:pPr>
        <w:pStyle w:val="ConsPlusNormal"/>
        <w:jc w:val="right"/>
      </w:pPr>
      <w:r>
        <w:t>приказом Министерства образования</w:t>
      </w:r>
    </w:p>
    <w:p w:rsidR="005808E5" w:rsidRDefault="005808E5">
      <w:pPr>
        <w:pStyle w:val="ConsPlusNormal"/>
        <w:jc w:val="right"/>
      </w:pPr>
      <w:r>
        <w:t>и науки Российской Федерации</w:t>
      </w:r>
    </w:p>
    <w:p w:rsidR="005808E5" w:rsidRDefault="005808E5">
      <w:pPr>
        <w:pStyle w:val="ConsPlusNormal"/>
        <w:jc w:val="right"/>
      </w:pPr>
      <w:r>
        <w:t>от 25 декабря 2013 г. N 1394</w:t>
      </w:r>
    </w:p>
    <w:p w:rsidR="005808E5" w:rsidRDefault="005808E5">
      <w:pPr>
        <w:pStyle w:val="ConsPlusNormal"/>
        <w:jc w:val="both"/>
      </w:pPr>
    </w:p>
    <w:p w:rsidR="005808E5" w:rsidRDefault="005808E5">
      <w:pPr>
        <w:pStyle w:val="ConsPlusTitle"/>
        <w:jc w:val="center"/>
      </w:pPr>
      <w:bookmarkStart w:id="0" w:name="P39"/>
      <w:bookmarkEnd w:id="0"/>
      <w:r>
        <w:t>ПОРЯДОК</w:t>
      </w:r>
    </w:p>
    <w:p w:rsidR="005808E5" w:rsidRDefault="005808E5">
      <w:pPr>
        <w:pStyle w:val="ConsPlusTitle"/>
        <w:jc w:val="center"/>
      </w:pPr>
      <w:r>
        <w:t>ПРОВЕДЕНИЯ ГОСУДАРСТВЕННОЙ ИТОГОВОЙ АТТЕСТАЦИИ</w:t>
      </w:r>
    </w:p>
    <w:p w:rsidR="005808E5" w:rsidRDefault="005808E5">
      <w:pPr>
        <w:pStyle w:val="ConsPlusTitle"/>
        <w:jc w:val="center"/>
      </w:pPr>
      <w:r>
        <w:t>ПО ОБРАЗОВАТЕЛЬНЫМ ПРОГРАММАМ ОСНОВНОГО ОБЩЕГО ОБРАЗОВАНИЯ</w:t>
      </w:r>
    </w:p>
    <w:p w:rsidR="005808E5" w:rsidRDefault="005808E5">
      <w:pPr>
        <w:pStyle w:val="ConsPlusNormal"/>
        <w:jc w:val="center"/>
      </w:pPr>
      <w:r>
        <w:t>Список изменяющих документов</w:t>
      </w:r>
    </w:p>
    <w:p w:rsidR="005808E5" w:rsidRDefault="005808E5">
      <w:pPr>
        <w:pStyle w:val="ConsPlusNormal"/>
        <w:jc w:val="center"/>
      </w:pPr>
      <w:r>
        <w:t xml:space="preserve">(в ред. Приказов Минобрнауки России от 15.05.2014 </w:t>
      </w:r>
      <w:hyperlink r:id="rId18" w:history="1">
        <w:r>
          <w:rPr>
            <w:color w:val="0000FF"/>
          </w:rPr>
          <w:t>N 528</w:t>
        </w:r>
      </w:hyperlink>
      <w:r>
        <w:t>,</w:t>
      </w:r>
    </w:p>
    <w:p w:rsidR="005808E5" w:rsidRDefault="005808E5">
      <w:pPr>
        <w:pStyle w:val="ConsPlusNormal"/>
        <w:jc w:val="center"/>
      </w:pPr>
      <w:r>
        <w:t xml:space="preserve">от 30.07.2014 </w:t>
      </w:r>
      <w:hyperlink r:id="rId19" w:history="1">
        <w:r>
          <w:rPr>
            <w:color w:val="0000FF"/>
          </w:rPr>
          <w:t>N 863</w:t>
        </w:r>
      </w:hyperlink>
      <w:r>
        <w:t xml:space="preserve">, от 16.01.2015 </w:t>
      </w:r>
      <w:hyperlink r:id="rId20" w:history="1">
        <w:r>
          <w:rPr>
            <w:color w:val="0000FF"/>
          </w:rPr>
          <w:t>N 10</w:t>
        </w:r>
      </w:hyperlink>
      <w:r>
        <w:t>,</w:t>
      </w:r>
    </w:p>
    <w:p w:rsidR="005808E5" w:rsidRDefault="005808E5">
      <w:pPr>
        <w:pStyle w:val="ConsPlusNormal"/>
        <w:jc w:val="center"/>
      </w:pPr>
      <w:r>
        <w:t xml:space="preserve">от 07.07.2015 </w:t>
      </w:r>
      <w:hyperlink r:id="rId21" w:history="1">
        <w:r>
          <w:rPr>
            <w:color w:val="0000FF"/>
          </w:rPr>
          <w:t>N 692</w:t>
        </w:r>
      </w:hyperlink>
      <w:r>
        <w:t xml:space="preserve">, от 03.12.2015 </w:t>
      </w:r>
      <w:hyperlink r:id="rId22" w:history="1">
        <w:r>
          <w:rPr>
            <w:color w:val="0000FF"/>
          </w:rPr>
          <w:t>N 1401</w:t>
        </w:r>
      </w:hyperlink>
      <w:r>
        <w:t>)</w:t>
      </w:r>
    </w:p>
    <w:p w:rsidR="005808E5" w:rsidRDefault="005808E5">
      <w:pPr>
        <w:pStyle w:val="ConsPlusNormal"/>
        <w:jc w:val="center"/>
      </w:pPr>
    </w:p>
    <w:p w:rsidR="005808E5" w:rsidRDefault="005808E5">
      <w:pPr>
        <w:pStyle w:val="ConsPlusNormal"/>
        <w:jc w:val="center"/>
      </w:pPr>
      <w:r>
        <w:t>I. Общие положения</w:t>
      </w:r>
    </w:p>
    <w:p w:rsidR="005808E5" w:rsidRDefault="005808E5">
      <w:pPr>
        <w:pStyle w:val="ConsPlusNormal"/>
        <w:jc w:val="both"/>
      </w:pPr>
    </w:p>
    <w:p w:rsidR="005808E5" w:rsidRDefault="005808E5">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5808E5" w:rsidRDefault="005808E5">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5808E5" w:rsidRDefault="005808E5">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3" w:history="1">
        <w:r>
          <w:rPr>
            <w:color w:val="0000FF"/>
          </w:rPr>
          <w:t>стандарта</w:t>
        </w:r>
      </w:hyperlink>
      <w:r>
        <w:t xml:space="preserve"> основного общего образования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24"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5808E5" w:rsidRDefault="005808E5">
      <w:pPr>
        <w:pStyle w:val="ConsPlusNormal"/>
        <w:jc w:val="both"/>
      </w:pPr>
    </w:p>
    <w:p w:rsidR="005808E5" w:rsidRDefault="005808E5">
      <w:pPr>
        <w:pStyle w:val="ConsPlusNormal"/>
        <w:ind w:firstLine="540"/>
        <w:jc w:val="both"/>
      </w:pPr>
      <w:bookmarkStart w:id="1" w:name="P55"/>
      <w:bookmarkEnd w:id="1"/>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5808E5" w:rsidRDefault="005808E5">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5808E5" w:rsidRDefault="005808E5">
      <w:pPr>
        <w:pStyle w:val="ConsPlusNormal"/>
        <w:jc w:val="both"/>
      </w:pPr>
      <w:r>
        <w:t xml:space="preserve">(п. 4 в ред. </w:t>
      </w:r>
      <w:hyperlink r:id="rId25" w:history="1">
        <w:r>
          <w:rPr>
            <w:color w:val="0000FF"/>
          </w:rPr>
          <w:t>Приказа</w:t>
        </w:r>
      </w:hyperlink>
      <w:r>
        <w:t xml:space="preserve"> Минобрнауки России от 07.07.2015 N 692)</w:t>
      </w:r>
    </w:p>
    <w:p w:rsidR="005808E5" w:rsidRDefault="005808E5">
      <w:pPr>
        <w:pStyle w:val="ConsPlusNormal"/>
        <w:ind w:firstLine="540"/>
        <w:jc w:val="both"/>
      </w:pPr>
      <w:r>
        <w:t xml:space="preserve">5. ГИА по всем учебным предметам, указанным в </w:t>
      </w:r>
      <w:hyperlink w:anchor="P55"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5808E5" w:rsidRDefault="005808E5">
      <w:pPr>
        <w:pStyle w:val="ConsPlusNormal"/>
        <w:ind w:firstLine="540"/>
        <w:jc w:val="both"/>
      </w:pPr>
      <w:bookmarkStart w:id="2" w:name="P59"/>
      <w:bookmarkEnd w:id="2"/>
      <w:r>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w:t>
      </w:r>
      <w:r>
        <w:lastRenderedPageBreak/>
        <w:t>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26" w:history="1">
        <w:r>
          <w:rPr>
            <w:color w:val="0000FF"/>
          </w:rPr>
          <w:t>Часть 5 статьи 18</w:t>
        </w:r>
      </w:hyperlink>
      <w:r>
        <w:t xml:space="preserve"> Федерального закона.</w:t>
      </w:r>
    </w:p>
    <w:p w:rsidR="005808E5" w:rsidRDefault="005808E5">
      <w:pPr>
        <w:pStyle w:val="ConsPlusNormal"/>
        <w:jc w:val="both"/>
      </w:pPr>
    </w:p>
    <w:p w:rsidR="005808E5" w:rsidRDefault="005808E5">
      <w:pPr>
        <w:pStyle w:val="ConsPlusNormal"/>
        <w:jc w:val="center"/>
      </w:pPr>
      <w:r>
        <w:t>II. Формы проведения ГИА</w:t>
      </w:r>
    </w:p>
    <w:p w:rsidR="005808E5" w:rsidRDefault="005808E5">
      <w:pPr>
        <w:pStyle w:val="ConsPlusNormal"/>
        <w:jc w:val="both"/>
      </w:pPr>
    </w:p>
    <w:p w:rsidR="005808E5" w:rsidRDefault="005808E5">
      <w:pPr>
        <w:pStyle w:val="ConsPlusNormal"/>
        <w:ind w:firstLine="540"/>
        <w:jc w:val="both"/>
      </w:pPr>
      <w:r>
        <w:t>7. ГИА проводится:</w:t>
      </w:r>
    </w:p>
    <w:p w:rsidR="005808E5" w:rsidRDefault="005808E5">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5808E5" w:rsidRDefault="005808E5">
      <w:pPr>
        <w:pStyle w:val="ConsPlusNormal"/>
        <w:jc w:val="both"/>
      </w:pPr>
      <w:r>
        <w:t xml:space="preserve">(в ред. </w:t>
      </w:r>
      <w:hyperlink r:id="rId27" w:history="1">
        <w:r>
          <w:rPr>
            <w:color w:val="0000FF"/>
          </w:rPr>
          <w:t>Приказа</w:t>
        </w:r>
      </w:hyperlink>
      <w:r>
        <w:t xml:space="preserve"> Минобрнауки России от 07.07.2015 N 692)</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28" w:history="1">
        <w:r>
          <w:rPr>
            <w:color w:val="0000FF"/>
          </w:rPr>
          <w:t>Часть 11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bookmarkStart w:id="3" w:name="P71"/>
      <w:bookmarkEnd w:id="3"/>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5808E5" w:rsidRDefault="005808E5">
      <w:pPr>
        <w:pStyle w:val="ConsPlusNormal"/>
        <w:jc w:val="both"/>
      </w:pPr>
      <w:r>
        <w:t xml:space="preserve">(в ред. Приказов Минобрнауки России от 15.05.2014 </w:t>
      </w:r>
      <w:hyperlink r:id="rId29" w:history="1">
        <w:r>
          <w:rPr>
            <w:color w:val="0000FF"/>
          </w:rPr>
          <w:t>N 528</w:t>
        </w:r>
      </w:hyperlink>
      <w:r>
        <w:t xml:space="preserve">, от 03.12.2015 </w:t>
      </w:r>
      <w:hyperlink r:id="rId30" w:history="1">
        <w:r>
          <w:rPr>
            <w:color w:val="0000FF"/>
          </w:rPr>
          <w:t>N 1401</w:t>
        </w:r>
      </w:hyperlink>
      <w:r>
        <w:t>)</w:t>
      </w:r>
    </w:p>
    <w:p w:rsidR="005808E5" w:rsidRDefault="005808E5">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31" w:history="1">
        <w:r>
          <w:rPr>
            <w:color w:val="0000FF"/>
          </w:rPr>
          <w:t>Пункт 2 части 13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bookmarkStart w:id="4" w:name="P77"/>
      <w:bookmarkEnd w:id="4"/>
      <w:r>
        <w:t xml:space="preserve">8. Для обучающихся, указанных в </w:t>
      </w:r>
      <w:hyperlink w:anchor="P71"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5808E5" w:rsidRDefault="005808E5">
      <w:pPr>
        <w:pStyle w:val="ConsPlusNormal"/>
        <w:jc w:val="both"/>
      </w:pPr>
    </w:p>
    <w:p w:rsidR="005808E5" w:rsidRDefault="005808E5">
      <w:pPr>
        <w:pStyle w:val="ConsPlusNormal"/>
        <w:jc w:val="center"/>
      </w:pPr>
      <w:r>
        <w:t>III. Участники ГИА</w:t>
      </w:r>
    </w:p>
    <w:p w:rsidR="005808E5" w:rsidRDefault="005808E5">
      <w:pPr>
        <w:pStyle w:val="ConsPlusNormal"/>
        <w:jc w:val="both"/>
      </w:pPr>
    </w:p>
    <w:p w:rsidR="005808E5" w:rsidRDefault="005808E5">
      <w:pPr>
        <w:pStyle w:val="ConsPlusNormal"/>
        <w:ind w:firstLine="540"/>
        <w:jc w:val="both"/>
      </w:pPr>
      <w:bookmarkStart w:id="5" w:name="P81"/>
      <w:bookmarkEnd w:id="5"/>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5808E5" w:rsidRDefault="005808E5">
      <w:pPr>
        <w:pStyle w:val="ConsPlusNormal"/>
        <w:ind w:firstLine="540"/>
        <w:jc w:val="both"/>
      </w:pPr>
      <w:r>
        <w:t xml:space="preserve">Выбранные обучающимся учебные предметы, форма (формы) ГИА (для обучающихся в </w:t>
      </w:r>
      <w:r>
        <w:lastRenderedPageBreak/>
        <w:t xml:space="preserve">случае, указанном в </w:t>
      </w:r>
      <w:hyperlink w:anchor="P77"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59"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5808E5" w:rsidRDefault="005808E5">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32"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3"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34" w:history="1">
        <w:r>
          <w:rPr>
            <w:color w:val="0000FF"/>
          </w:rPr>
          <w:t>Часть 4 статьи 71</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5808E5" w:rsidRDefault="005808E5">
      <w:pPr>
        <w:pStyle w:val="ConsPlusNormal"/>
        <w:jc w:val="both"/>
      </w:pPr>
      <w:r>
        <w:t xml:space="preserve">(в ред. </w:t>
      </w:r>
      <w:hyperlink r:id="rId35" w:history="1">
        <w:r>
          <w:rPr>
            <w:color w:val="0000FF"/>
          </w:rPr>
          <w:t>Приказа</w:t>
        </w:r>
      </w:hyperlink>
      <w:r>
        <w:t xml:space="preserve"> Минобрнауки России от 16.01.2015 N 10)</w:t>
      </w:r>
    </w:p>
    <w:p w:rsidR="005808E5" w:rsidRDefault="005808E5">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5808E5" w:rsidRDefault="005808E5">
      <w:pPr>
        <w:pStyle w:val="ConsPlusNormal"/>
        <w:jc w:val="both"/>
      </w:pPr>
      <w:r>
        <w:t xml:space="preserve">(в ред. </w:t>
      </w:r>
      <w:hyperlink r:id="rId36" w:history="1">
        <w:r>
          <w:rPr>
            <w:color w:val="0000FF"/>
          </w:rPr>
          <w:t>Приказа</w:t>
        </w:r>
      </w:hyperlink>
      <w:r>
        <w:t xml:space="preserve"> Минобрнауки России от 07.07.2015 N 692)</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37" w:history="1">
        <w:r>
          <w:rPr>
            <w:color w:val="0000FF"/>
          </w:rPr>
          <w:t>Часть 3 статьи 34</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5808E5" w:rsidRDefault="005808E5">
      <w:pPr>
        <w:pStyle w:val="ConsPlusNormal"/>
        <w:ind w:firstLine="540"/>
        <w:jc w:val="both"/>
      </w:pPr>
      <w:r>
        <w:t xml:space="preserve">11. Заявление, указанное в </w:t>
      </w:r>
      <w:hyperlink w:anchor="P81"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38"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808E5" w:rsidRDefault="005808E5">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9"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808E5" w:rsidRDefault="005808E5">
      <w:pPr>
        <w:pStyle w:val="ConsPlusNormal"/>
        <w:jc w:val="both"/>
      </w:pPr>
    </w:p>
    <w:p w:rsidR="005808E5" w:rsidRDefault="005808E5">
      <w:pPr>
        <w:pStyle w:val="ConsPlusNormal"/>
        <w:jc w:val="center"/>
      </w:pPr>
      <w:r>
        <w:t>IV. Организация проведения ГИА</w:t>
      </w:r>
    </w:p>
    <w:p w:rsidR="005808E5" w:rsidRDefault="005808E5">
      <w:pPr>
        <w:pStyle w:val="ConsPlusNormal"/>
        <w:jc w:val="both"/>
      </w:pPr>
    </w:p>
    <w:p w:rsidR="005808E5" w:rsidRDefault="005808E5">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5808E5" w:rsidRDefault="005808E5">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40" w:history="1">
        <w:r>
          <w:rPr>
            <w:color w:val="0000FF"/>
          </w:rPr>
          <w:t>Часть 11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 xml:space="preserve">осуществляет методическое обеспечение проведения ГИА &lt;1&gt;, в том числе направляет </w:t>
      </w:r>
      <w:r>
        <w:lastRenderedPageBreak/>
        <w:t xml:space="preserve">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1"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5808E5" w:rsidRDefault="005808E5">
      <w:pPr>
        <w:pStyle w:val="ConsPlusNormal"/>
        <w:jc w:val="both"/>
      </w:pPr>
      <w:r>
        <w:t xml:space="preserve">(в ред. </w:t>
      </w:r>
      <w:hyperlink r:id="rId42" w:history="1">
        <w:r>
          <w:rPr>
            <w:color w:val="0000FF"/>
          </w:rPr>
          <w:t>Приказа</w:t>
        </w:r>
      </w:hyperlink>
      <w:r>
        <w:t xml:space="preserve"> Минобрнауки России от 16.01.2015 N 10)</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43" w:history="1">
        <w:r>
          <w:rPr>
            <w:color w:val="0000FF"/>
          </w:rPr>
          <w:t>Часть 14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5808E5" w:rsidRDefault="005808E5">
      <w:pPr>
        <w:pStyle w:val="ConsPlusNormal"/>
        <w:jc w:val="both"/>
      </w:pPr>
      <w:r>
        <w:t xml:space="preserve">(в ред. </w:t>
      </w:r>
      <w:hyperlink r:id="rId44" w:history="1">
        <w:r>
          <w:rPr>
            <w:color w:val="0000FF"/>
          </w:rPr>
          <w:t>Приказа</w:t>
        </w:r>
      </w:hyperlink>
      <w:r>
        <w:t xml:space="preserve"> Минобрнауки России от 16.01.2015 N 10)</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45" w:history="1">
        <w:r>
          <w:rPr>
            <w:color w:val="0000FF"/>
          </w:rPr>
          <w:t>Часть 14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46" w:history="1">
        <w:r>
          <w:rPr>
            <w:color w:val="0000FF"/>
          </w:rPr>
          <w:t>порядке</w:t>
        </w:r>
      </w:hyperlink>
      <w:r>
        <w:t>, устанавливаемом Правительством Российской Федерации &lt;2&gt;;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47" w:history="1">
        <w:r>
          <w:rPr>
            <w:color w:val="0000FF"/>
          </w:rPr>
          <w:t>Пункт 1 части 2 статьи 98</w:t>
        </w:r>
      </w:hyperlink>
      <w:r>
        <w:t xml:space="preserve"> Федерального закона.</w:t>
      </w:r>
    </w:p>
    <w:p w:rsidR="005808E5" w:rsidRDefault="005808E5">
      <w:pPr>
        <w:pStyle w:val="ConsPlusNormal"/>
        <w:ind w:firstLine="540"/>
        <w:jc w:val="both"/>
      </w:pPr>
      <w:r>
        <w:t xml:space="preserve">&lt;2&gt; </w:t>
      </w:r>
      <w:hyperlink r:id="rId48" w:history="1">
        <w:r>
          <w:rPr>
            <w:color w:val="0000FF"/>
          </w:rPr>
          <w:t>Часть 4 статьи 98</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49" w:history="1">
        <w:r>
          <w:rPr>
            <w:color w:val="0000FF"/>
          </w:rPr>
          <w:t>Пункт 2 части 12 статьи 59</w:t>
        </w:r>
      </w:hyperlink>
      <w:r>
        <w:t xml:space="preserve"> Федерального закона.</w:t>
      </w:r>
    </w:p>
    <w:p w:rsidR="005808E5" w:rsidRDefault="005808E5">
      <w:pPr>
        <w:pStyle w:val="ConsPlusNormal"/>
        <w:ind w:firstLine="540"/>
        <w:jc w:val="both"/>
      </w:pPr>
      <w:r>
        <w:t xml:space="preserve">&lt;2&gt; </w:t>
      </w:r>
      <w:hyperlink r:id="rId50" w:history="1">
        <w:r>
          <w:rPr>
            <w:color w:val="0000FF"/>
          </w:rPr>
          <w:t>Пункт 2 части 9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51" w:history="1">
        <w:r>
          <w:rPr>
            <w:color w:val="0000FF"/>
          </w:rPr>
          <w:t>Пункт 1 части 12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52" w:history="1">
        <w:r>
          <w:rPr>
            <w:color w:val="0000FF"/>
          </w:rPr>
          <w:t>Пункт 1 части 9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5808E5" w:rsidRDefault="005808E5">
      <w:pPr>
        <w:pStyle w:val="ConsPlusNormal"/>
        <w:ind w:firstLine="540"/>
        <w:jc w:val="both"/>
      </w:pPr>
      <w:r>
        <w:t xml:space="preserve">устанавливают форму и порядок проведения ГИА для обучающихся, изучавших родной язык </w:t>
      </w:r>
      <w:r>
        <w:lastRenderedPageBreak/>
        <w:t>и родную литературу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53" w:history="1">
        <w:r>
          <w:rPr>
            <w:color w:val="0000FF"/>
          </w:rPr>
          <w:t>Пункт 2 части 13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разрабатывают экзаменационные материалы для проведения ГИА по родному языку и родной литературе;</w:t>
      </w:r>
    </w:p>
    <w:p w:rsidR="005808E5" w:rsidRDefault="005808E5">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5808E5" w:rsidRDefault="005808E5">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5808E5" w:rsidRDefault="005808E5">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808E5" w:rsidRDefault="005808E5">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54" w:history="1">
        <w:r>
          <w:rPr>
            <w:color w:val="0000FF"/>
          </w:rPr>
          <w:t>порядке</w:t>
        </w:r>
      </w:hyperlink>
      <w:r>
        <w:t>, устанавливаемом Правительством Российской Федерации &lt;2&gt;;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55" w:history="1">
        <w:r>
          <w:rPr>
            <w:color w:val="0000FF"/>
          </w:rPr>
          <w:t>Пункт 2 части 2 статьи 98</w:t>
        </w:r>
      </w:hyperlink>
      <w:r>
        <w:t xml:space="preserve"> Федерального закона.</w:t>
      </w:r>
    </w:p>
    <w:p w:rsidR="005808E5" w:rsidRDefault="005808E5">
      <w:pPr>
        <w:pStyle w:val="ConsPlusNormal"/>
        <w:ind w:firstLine="540"/>
        <w:jc w:val="both"/>
      </w:pPr>
      <w:r>
        <w:t xml:space="preserve">&lt;2&gt; </w:t>
      </w:r>
      <w:hyperlink r:id="rId56" w:history="1">
        <w:r>
          <w:rPr>
            <w:color w:val="0000FF"/>
          </w:rPr>
          <w:t>Часть 4 статьи 98</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 xml:space="preserve">организуют информирование обучающихся и их родителей </w:t>
      </w:r>
      <w:hyperlink r:id="rId57"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5808E5" w:rsidRDefault="005808E5">
      <w:pPr>
        <w:pStyle w:val="ConsPlusNormal"/>
        <w:ind w:firstLine="540"/>
        <w:jc w:val="both"/>
      </w:pPr>
      <w:r>
        <w:t>обеспечивают проведение ГИА в ППЭ в соответствии с требованиями настоящего Порядка;</w:t>
      </w:r>
    </w:p>
    <w:p w:rsidR="005808E5" w:rsidRDefault="005808E5">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5808E5" w:rsidRDefault="005808E5">
      <w:pPr>
        <w:pStyle w:val="ConsPlusNormal"/>
        <w:ind w:firstLine="540"/>
        <w:jc w:val="both"/>
      </w:pPr>
      <w:r>
        <w:t>определяют минимальное количество баллов;</w:t>
      </w:r>
    </w:p>
    <w:p w:rsidR="005808E5" w:rsidRDefault="005808E5">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5808E5" w:rsidRDefault="005808E5">
      <w:pPr>
        <w:pStyle w:val="ConsPlusNormal"/>
        <w:jc w:val="both"/>
      </w:pPr>
      <w:r>
        <w:t xml:space="preserve">(абзац введен </w:t>
      </w:r>
      <w:hyperlink r:id="rId58" w:history="1">
        <w:r>
          <w:rPr>
            <w:color w:val="0000FF"/>
          </w:rPr>
          <w:t>Приказом</w:t>
        </w:r>
      </w:hyperlink>
      <w:r>
        <w:t xml:space="preserve"> Минобрнауки России от 16.01.2015 N 10)</w:t>
      </w:r>
    </w:p>
    <w:p w:rsidR="005808E5" w:rsidRDefault="005808E5">
      <w:pPr>
        <w:pStyle w:val="ConsPlusNormal"/>
        <w:ind w:firstLine="540"/>
        <w:jc w:val="both"/>
      </w:pPr>
      <w:r>
        <w:t>обеспечивают ознакомление обучающихся с результатами ГИА по всем учебным предметам;</w:t>
      </w:r>
    </w:p>
    <w:p w:rsidR="005808E5" w:rsidRDefault="005808E5">
      <w:pPr>
        <w:pStyle w:val="ConsPlusNormal"/>
        <w:ind w:firstLine="540"/>
        <w:jc w:val="both"/>
      </w:pPr>
      <w:r>
        <w:t xml:space="preserve">осуществляют аккредитацию граждан в качестве общественных наблюдателей в </w:t>
      </w:r>
      <w:hyperlink r:id="rId59" w:history="1">
        <w:r>
          <w:rPr>
            <w:color w:val="0000FF"/>
          </w:rPr>
          <w:t>порядке</w:t>
        </w:r>
      </w:hyperlink>
      <w:r>
        <w:t>, устанавливаемом Минобрнауки России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60" w:history="1">
        <w:r>
          <w:rPr>
            <w:color w:val="0000FF"/>
          </w:rPr>
          <w:t>Пункт 1 части 15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5808E5" w:rsidRDefault="005808E5">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5808E5" w:rsidRDefault="005808E5">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5808E5" w:rsidRDefault="005808E5">
      <w:pPr>
        <w:pStyle w:val="ConsPlusNormal"/>
        <w:ind w:firstLine="540"/>
        <w:jc w:val="both"/>
      </w:pPr>
      <w:r>
        <w:t xml:space="preserve">определяют места расположения ППЭ и распределение между ними обучающихся, составы </w:t>
      </w:r>
      <w:r>
        <w:lastRenderedPageBreak/>
        <w:t xml:space="preserve">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5808E5" w:rsidRDefault="005808E5">
      <w:pPr>
        <w:pStyle w:val="ConsPlusNormal"/>
        <w:ind w:firstLine="540"/>
        <w:jc w:val="both"/>
      </w:pPr>
      <w:r>
        <w:t>обеспечивают ППЭ необходимым комплектом экзаменационных материалов для проведения ГИА;</w:t>
      </w:r>
    </w:p>
    <w:p w:rsidR="005808E5" w:rsidRDefault="005808E5">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808E5" w:rsidRDefault="005808E5">
      <w:pPr>
        <w:pStyle w:val="ConsPlusNormal"/>
        <w:ind w:firstLine="540"/>
        <w:jc w:val="both"/>
      </w:pPr>
      <w:r>
        <w:t xml:space="preserve">организуют внесение сведений в ФИС в </w:t>
      </w:r>
      <w:hyperlink r:id="rId61" w:history="1">
        <w:r>
          <w:rPr>
            <w:color w:val="0000FF"/>
          </w:rPr>
          <w:t>порядке</w:t>
        </w:r>
      </w:hyperlink>
      <w:r>
        <w:t>, устанавливаемом Правительством Российской Федерации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62" w:history="1">
        <w:r>
          <w:rPr>
            <w:color w:val="0000FF"/>
          </w:rPr>
          <w:t>Часть 4 статьи 98</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 xml:space="preserve">организуют информирование обучающихся и их родителей </w:t>
      </w:r>
      <w:hyperlink r:id="rId63"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5808E5" w:rsidRDefault="005808E5">
      <w:pPr>
        <w:pStyle w:val="ConsPlusNormal"/>
        <w:jc w:val="both"/>
      </w:pPr>
      <w:r>
        <w:t xml:space="preserve">(в ред. </w:t>
      </w:r>
      <w:hyperlink r:id="rId64" w:history="1">
        <w:r>
          <w:rPr>
            <w:color w:val="0000FF"/>
          </w:rPr>
          <w:t>Приказа</w:t>
        </w:r>
      </w:hyperlink>
      <w:r>
        <w:t xml:space="preserve"> Минобрнауки России от 16.01.2015 N 10)</w:t>
      </w:r>
    </w:p>
    <w:p w:rsidR="005808E5" w:rsidRDefault="005808E5">
      <w:pPr>
        <w:pStyle w:val="ConsPlusNormal"/>
        <w:ind w:firstLine="540"/>
        <w:jc w:val="both"/>
      </w:pPr>
      <w:r>
        <w:t>обеспечивают проведение ГИА в ППЭ в соответствии с требованиями настоящего Порядка;</w:t>
      </w:r>
    </w:p>
    <w:p w:rsidR="005808E5" w:rsidRDefault="005808E5">
      <w:pPr>
        <w:pStyle w:val="ConsPlusNormal"/>
        <w:ind w:firstLine="540"/>
        <w:jc w:val="both"/>
      </w:pPr>
      <w:r>
        <w:t>обеспечивают обработку и проверку экзаменационных работ в соответствии с настоящим Порядком;</w:t>
      </w:r>
    </w:p>
    <w:p w:rsidR="005808E5" w:rsidRDefault="005808E5">
      <w:pPr>
        <w:pStyle w:val="ConsPlusNormal"/>
        <w:ind w:firstLine="540"/>
        <w:jc w:val="both"/>
      </w:pPr>
      <w:r>
        <w:t>определяют минимальное количество баллов;</w:t>
      </w:r>
    </w:p>
    <w:p w:rsidR="005808E5" w:rsidRDefault="005808E5">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5808E5" w:rsidRDefault="005808E5">
      <w:pPr>
        <w:pStyle w:val="ConsPlusNormal"/>
        <w:jc w:val="both"/>
      </w:pPr>
      <w:r>
        <w:t xml:space="preserve">(абзац введен </w:t>
      </w:r>
      <w:hyperlink r:id="rId65" w:history="1">
        <w:r>
          <w:rPr>
            <w:color w:val="0000FF"/>
          </w:rPr>
          <w:t>Приказом</w:t>
        </w:r>
      </w:hyperlink>
      <w:r>
        <w:t xml:space="preserve"> Минобрнауки России от 16.01.2015 N 10)</w:t>
      </w:r>
    </w:p>
    <w:p w:rsidR="005808E5" w:rsidRDefault="005808E5">
      <w:pPr>
        <w:pStyle w:val="ConsPlusNormal"/>
        <w:ind w:firstLine="540"/>
        <w:jc w:val="both"/>
      </w:pPr>
      <w:r>
        <w:t>обеспечивают ознакомление обучающихся с результатами ГИА по всем учебным предметам;</w:t>
      </w:r>
    </w:p>
    <w:p w:rsidR="005808E5" w:rsidRDefault="005808E5">
      <w:pPr>
        <w:pStyle w:val="ConsPlusNormal"/>
        <w:ind w:firstLine="540"/>
        <w:jc w:val="both"/>
      </w:pPr>
      <w:r>
        <w:t xml:space="preserve">осуществляют аккредитацию граждан в качестве общественных наблюдателей в </w:t>
      </w:r>
      <w:hyperlink r:id="rId66" w:history="1">
        <w:r>
          <w:rPr>
            <w:color w:val="0000FF"/>
          </w:rPr>
          <w:t>порядке</w:t>
        </w:r>
      </w:hyperlink>
      <w:r>
        <w:t>, устанавливаемом Минобрнауки России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67" w:history="1">
        <w:r>
          <w:rPr>
            <w:color w:val="0000FF"/>
          </w:rPr>
          <w:t>Пункт 2 части 15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5808E5" w:rsidRDefault="005808E5">
      <w:pPr>
        <w:pStyle w:val="ConsPlusNormal"/>
        <w:ind w:firstLine="540"/>
        <w:jc w:val="both"/>
      </w:pPr>
      <w:r>
        <w:t>о сроках и местах подачи заявлений на прохождение ГИА по учебным предметам - до 31 декабря;</w:t>
      </w:r>
    </w:p>
    <w:p w:rsidR="005808E5" w:rsidRDefault="005808E5">
      <w:pPr>
        <w:pStyle w:val="ConsPlusNormal"/>
        <w:jc w:val="both"/>
      </w:pPr>
      <w:r>
        <w:t xml:space="preserve">(в ред. </w:t>
      </w:r>
      <w:hyperlink r:id="rId68" w:history="1">
        <w:r>
          <w:rPr>
            <w:color w:val="0000FF"/>
          </w:rPr>
          <w:t>Приказа</w:t>
        </w:r>
      </w:hyperlink>
      <w:r>
        <w:t xml:space="preserve"> Минобрнауки России от 07.07.2015 N 692)</w:t>
      </w:r>
    </w:p>
    <w:p w:rsidR="005808E5" w:rsidRDefault="005808E5">
      <w:pPr>
        <w:pStyle w:val="ConsPlusNormal"/>
        <w:ind w:firstLine="540"/>
        <w:jc w:val="both"/>
      </w:pPr>
      <w:r>
        <w:t>о сроках проведения ГИА - до 1 апреля;</w:t>
      </w:r>
    </w:p>
    <w:p w:rsidR="005808E5" w:rsidRDefault="005808E5">
      <w:pPr>
        <w:pStyle w:val="ConsPlusNormal"/>
        <w:ind w:firstLine="540"/>
        <w:jc w:val="both"/>
      </w:pPr>
      <w:r>
        <w:t>о сроках, местах и порядке подачи и рассмотрения апелляций - до 20 апреля;</w:t>
      </w:r>
    </w:p>
    <w:p w:rsidR="005808E5" w:rsidRDefault="005808E5">
      <w:pPr>
        <w:pStyle w:val="ConsPlusNormal"/>
        <w:ind w:firstLine="540"/>
        <w:jc w:val="both"/>
      </w:pPr>
      <w:r>
        <w:t>о сроках, местах и порядке информирования о результатах ГИА - до 20 апреля.</w:t>
      </w:r>
    </w:p>
    <w:p w:rsidR="005808E5" w:rsidRDefault="005808E5">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69" w:history="1">
        <w:r>
          <w:rPr>
            <w:color w:val="0000FF"/>
          </w:rPr>
          <w:t>законодательством</w:t>
        </w:r>
      </w:hyperlink>
      <w:r>
        <w:t xml:space="preserve"> Российской Федерации, организацией (далее - уполномоченная организация).</w:t>
      </w:r>
    </w:p>
    <w:p w:rsidR="005808E5" w:rsidRDefault="005808E5">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w:t>
      </w:r>
      <w:r>
        <w:lastRenderedPageBreak/>
        <w:t xml:space="preserve">взаимодействию с ФИС, обработки экзаменационных работ обучающихся осуществляется определенными, в соответствии с </w:t>
      </w:r>
      <w:hyperlink r:id="rId70"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5808E5" w:rsidRDefault="005808E5">
      <w:pPr>
        <w:pStyle w:val="ConsPlusNormal"/>
        <w:ind w:firstLine="540"/>
        <w:jc w:val="both"/>
      </w:pPr>
      <w:r>
        <w:t>17. ГЭК:</w:t>
      </w:r>
    </w:p>
    <w:p w:rsidR="005808E5" w:rsidRDefault="005808E5">
      <w:pPr>
        <w:pStyle w:val="ConsPlusNormal"/>
        <w:ind w:firstLine="540"/>
        <w:jc w:val="both"/>
      </w:pPr>
      <w:r>
        <w:t>1) организует и координирует работу по подготовке и проведению ГИА, в том числе:</w:t>
      </w:r>
    </w:p>
    <w:p w:rsidR="005808E5" w:rsidRDefault="005808E5">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5808E5" w:rsidRDefault="005808E5">
      <w:pPr>
        <w:pStyle w:val="ConsPlusNormal"/>
        <w:ind w:firstLine="540"/>
        <w:jc w:val="both"/>
      </w:pPr>
      <w:r>
        <w:t>координирует работу предметных комиссий;</w:t>
      </w:r>
    </w:p>
    <w:p w:rsidR="005808E5" w:rsidRDefault="005808E5">
      <w:pPr>
        <w:pStyle w:val="ConsPlusNormal"/>
        <w:ind w:firstLine="540"/>
        <w:jc w:val="both"/>
      </w:pPr>
      <w:r>
        <w:t>2) обеспечивает соблюдение установленного порядка проведения ГИА, в том числе:</w:t>
      </w:r>
    </w:p>
    <w:p w:rsidR="005808E5" w:rsidRDefault="005808E5">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5808E5" w:rsidRDefault="005808E5">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5808E5" w:rsidRDefault="005808E5">
      <w:pPr>
        <w:pStyle w:val="ConsPlusNormal"/>
        <w:ind w:firstLine="540"/>
        <w:jc w:val="both"/>
      </w:pPr>
      <w:r>
        <w:t>организует проведение проверки по вопросам нарушения установленного порядка проведения ГИА;</w:t>
      </w:r>
    </w:p>
    <w:p w:rsidR="005808E5" w:rsidRDefault="005808E5">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5808E5" w:rsidRDefault="005808E5">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5808E5" w:rsidRDefault="005808E5">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5808E5" w:rsidRDefault="005808E5">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5808E5" w:rsidRDefault="005808E5">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5808E5" w:rsidRDefault="005808E5">
      <w:pPr>
        <w:pStyle w:val="ConsPlusNormal"/>
        <w:ind w:firstLine="540"/>
        <w:jc w:val="both"/>
      </w:pPr>
      <w:r>
        <w:t>наличие высшего образования;</w:t>
      </w:r>
    </w:p>
    <w:p w:rsidR="005808E5" w:rsidRDefault="005808E5">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71" w:history="1">
        <w:r>
          <w:rPr>
            <w:color w:val="0000FF"/>
          </w:rPr>
          <w:t>профессиональных стандартах</w:t>
        </w:r>
      </w:hyperlink>
      <w:r>
        <w:t>;</w:t>
      </w:r>
    </w:p>
    <w:p w:rsidR="005808E5" w:rsidRDefault="005808E5">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5808E5" w:rsidRDefault="005808E5">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72" w:history="1">
        <w:r>
          <w:rPr>
            <w:color w:val="0000FF"/>
          </w:rPr>
          <w:t>Часть 14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5808E5" w:rsidRDefault="005808E5">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5808E5" w:rsidRDefault="005808E5">
      <w:pPr>
        <w:pStyle w:val="ConsPlusNormal"/>
        <w:ind w:firstLine="540"/>
        <w:jc w:val="both"/>
      </w:pPr>
      <w:r>
        <w:lastRenderedPageBreak/>
        <w:t>Конфликтная комиссия:</w:t>
      </w:r>
    </w:p>
    <w:p w:rsidR="005808E5" w:rsidRDefault="005808E5">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5808E5" w:rsidRDefault="005808E5">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5808E5" w:rsidRDefault="005808E5">
      <w:pPr>
        <w:pStyle w:val="ConsPlusNormal"/>
        <w:ind w:firstLine="540"/>
        <w:jc w:val="both"/>
      </w:pPr>
      <w:r>
        <w:t xml:space="preserve">информирует обучающегося, подавшего апелляцию, и (или) его родителей </w:t>
      </w:r>
      <w:hyperlink r:id="rId73" w:history="1">
        <w:r>
          <w:rPr>
            <w:color w:val="0000FF"/>
          </w:rPr>
          <w:t>(законных представителей)</w:t>
        </w:r>
      </w:hyperlink>
      <w:r>
        <w:t>, а также ГЭК о принятом решении.</w:t>
      </w:r>
    </w:p>
    <w:p w:rsidR="005808E5" w:rsidRDefault="005808E5">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5808E5" w:rsidRDefault="005808E5">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5808E5" w:rsidRDefault="005808E5">
      <w:pPr>
        <w:pStyle w:val="ConsPlusNormal"/>
        <w:ind w:firstLine="540"/>
        <w:jc w:val="both"/>
      </w:pPr>
      <w:r>
        <w:t>21. Решения ГЭК, предметных и конфликтных комиссий оформляются протоколами.</w:t>
      </w:r>
    </w:p>
    <w:p w:rsidR="005808E5" w:rsidRDefault="005808E5">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5808E5" w:rsidRDefault="005808E5">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5808E5" w:rsidRDefault="005808E5">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5808E5" w:rsidRDefault="005808E5">
      <w:pPr>
        <w:pStyle w:val="ConsPlusNormal"/>
        <w:ind w:firstLine="540"/>
        <w:jc w:val="both"/>
      </w:pPr>
      <w:r>
        <w:t xml:space="preserve">вносят сведения в ФИС и РИС в </w:t>
      </w:r>
      <w:hyperlink r:id="rId74" w:history="1">
        <w:r>
          <w:rPr>
            <w:color w:val="0000FF"/>
          </w:rPr>
          <w:t>порядке</w:t>
        </w:r>
      </w:hyperlink>
      <w:r>
        <w:t>, устанавливаемом Правительством Российской Федерации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75" w:history="1">
        <w:r>
          <w:rPr>
            <w:color w:val="0000FF"/>
          </w:rPr>
          <w:t>Часть 4 статьи 98</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76" w:history="1">
        <w:r>
          <w:rPr>
            <w:color w:val="0000FF"/>
          </w:rPr>
          <w:t>порядке</w:t>
        </w:r>
      </w:hyperlink>
      <w:r>
        <w:t>, устанавливаемом Минобрнауки России &lt;1&gt;, предоставляется право:</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77" w:history="1">
        <w:r>
          <w:rPr>
            <w:color w:val="0000FF"/>
          </w:rPr>
          <w:t>Часть 15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5808E5" w:rsidRDefault="005808E5">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5808E5" w:rsidRDefault="005808E5">
      <w:pPr>
        <w:pStyle w:val="ConsPlusNormal"/>
        <w:ind w:firstLine="540"/>
        <w:jc w:val="both"/>
      </w:pPr>
      <w:r>
        <w:t>--------------------------------</w:t>
      </w:r>
    </w:p>
    <w:p w:rsidR="005808E5" w:rsidRDefault="005808E5">
      <w:pPr>
        <w:pStyle w:val="ConsPlusNormal"/>
        <w:ind w:firstLine="540"/>
        <w:jc w:val="both"/>
      </w:pPr>
      <w:r>
        <w:lastRenderedPageBreak/>
        <w:t xml:space="preserve">&lt;1&gt; </w:t>
      </w:r>
      <w:hyperlink r:id="rId78" w:history="1">
        <w:r>
          <w:rPr>
            <w:color w:val="0000FF"/>
          </w:rPr>
          <w:t>Часть 15 статьи 59</w:t>
        </w:r>
      </w:hyperlink>
      <w:r>
        <w:t xml:space="preserve"> Федерального закона.</w:t>
      </w:r>
    </w:p>
    <w:p w:rsidR="005808E5" w:rsidRDefault="005808E5">
      <w:pPr>
        <w:pStyle w:val="ConsPlusNormal"/>
        <w:jc w:val="both"/>
      </w:pPr>
    </w:p>
    <w:p w:rsidR="005808E5" w:rsidRDefault="005808E5">
      <w:pPr>
        <w:pStyle w:val="ConsPlusNormal"/>
        <w:jc w:val="center"/>
      </w:pPr>
      <w:r>
        <w:t>V. Сроки и продолжительность проведения ГИА</w:t>
      </w:r>
    </w:p>
    <w:p w:rsidR="005808E5" w:rsidRDefault="005808E5">
      <w:pPr>
        <w:pStyle w:val="ConsPlusNormal"/>
        <w:jc w:val="both"/>
      </w:pPr>
    </w:p>
    <w:p w:rsidR="005808E5" w:rsidRDefault="005808E5">
      <w:pPr>
        <w:pStyle w:val="ConsPlusNormal"/>
        <w:ind w:firstLine="540"/>
        <w:jc w:val="both"/>
      </w:pPr>
      <w:bookmarkStart w:id="6" w:name="P235"/>
      <w:bookmarkEnd w:id="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808E5" w:rsidRDefault="005808E5">
      <w:pPr>
        <w:pStyle w:val="ConsPlusNormal"/>
        <w:ind w:firstLine="540"/>
        <w:jc w:val="both"/>
      </w:pPr>
      <w:r>
        <w:t>ГИА начинается не ранее 25 мая текущего года.</w:t>
      </w:r>
    </w:p>
    <w:p w:rsidR="005808E5" w:rsidRDefault="005808E5">
      <w:pPr>
        <w:pStyle w:val="ConsPlusNormal"/>
        <w:jc w:val="both"/>
      </w:pPr>
      <w:r>
        <w:t xml:space="preserve">(в ред. </w:t>
      </w:r>
      <w:hyperlink r:id="rId79" w:history="1">
        <w:r>
          <w:rPr>
            <w:color w:val="0000FF"/>
          </w:rPr>
          <w:t>Приказа</w:t>
        </w:r>
      </w:hyperlink>
      <w:r>
        <w:t xml:space="preserve"> Минобрнауки России от 16.01.2015 N 10)</w:t>
      </w:r>
    </w:p>
    <w:p w:rsidR="005808E5" w:rsidRDefault="005808E5">
      <w:pPr>
        <w:pStyle w:val="ConsPlusNormal"/>
        <w:ind w:firstLine="540"/>
        <w:jc w:val="both"/>
      </w:pPr>
      <w:bookmarkStart w:id="7" w:name="P238"/>
      <w:bookmarkEnd w:id="7"/>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5808E5" w:rsidRDefault="005808E5">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35" w:history="1">
        <w:r>
          <w:rPr>
            <w:color w:val="0000FF"/>
          </w:rPr>
          <w:t>пунктами 24</w:t>
        </w:r>
      </w:hyperlink>
      <w:r>
        <w:t xml:space="preserve"> и </w:t>
      </w:r>
      <w:hyperlink w:anchor="P238"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5808E5" w:rsidRDefault="005808E5">
      <w:pPr>
        <w:pStyle w:val="ConsPlusNormal"/>
        <w:jc w:val="both"/>
      </w:pPr>
      <w:r>
        <w:t xml:space="preserve">(в ред. </w:t>
      </w:r>
      <w:hyperlink r:id="rId80" w:history="1">
        <w:r>
          <w:rPr>
            <w:color w:val="0000FF"/>
          </w:rPr>
          <w:t>Приказа</w:t>
        </w:r>
      </w:hyperlink>
      <w:r>
        <w:t xml:space="preserve"> Минобрнауки России от 16.01.2015 N 10)</w:t>
      </w:r>
    </w:p>
    <w:p w:rsidR="005808E5" w:rsidRDefault="005808E5">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5808E5" w:rsidRDefault="005808E5">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35" w:history="1">
        <w:r>
          <w:rPr>
            <w:color w:val="0000FF"/>
          </w:rPr>
          <w:t>пунктом 24</w:t>
        </w:r>
      </w:hyperlink>
      <w:r>
        <w:t xml:space="preserve"> настоящего Порядка, составляет не менее двух дней.</w:t>
      </w:r>
    </w:p>
    <w:p w:rsidR="005808E5" w:rsidRDefault="005808E5">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5808E5" w:rsidRDefault="005808E5">
      <w:pPr>
        <w:pStyle w:val="ConsPlusNormal"/>
        <w:ind w:firstLine="540"/>
        <w:jc w:val="both"/>
      </w:pPr>
      <w:r>
        <w:t>При продолжительности экзамена 4 и более часа организуется питание обучающихся.</w:t>
      </w:r>
    </w:p>
    <w:p w:rsidR="005808E5" w:rsidRDefault="005808E5">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5808E5" w:rsidRDefault="005808E5">
      <w:pPr>
        <w:pStyle w:val="ConsPlusNormal"/>
        <w:jc w:val="both"/>
      </w:pPr>
      <w:r>
        <w:t xml:space="preserve">(в ред. </w:t>
      </w:r>
      <w:hyperlink r:id="rId81" w:history="1">
        <w:r>
          <w:rPr>
            <w:color w:val="0000FF"/>
          </w:rPr>
          <w:t>Приказа</w:t>
        </w:r>
      </w:hyperlink>
      <w:r>
        <w:t xml:space="preserve"> Минобрнауки России от 15.05.2014 N 528)</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КонсультантПлюс: примечание.</w:t>
      </w:r>
    </w:p>
    <w:p w:rsidR="005808E5" w:rsidRDefault="005808E5">
      <w:pPr>
        <w:pStyle w:val="ConsPlusNormal"/>
        <w:ind w:firstLine="540"/>
        <w:jc w:val="both"/>
      </w:pPr>
      <w:r>
        <w:t xml:space="preserve">В соответствии с </w:t>
      </w:r>
      <w:hyperlink r:id="rId82" w:history="1">
        <w:r>
          <w:rPr>
            <w:color w:val="0000FF"/>
          </w:rPr>
          <w:t>Приказом</w:t>
        </w:r>
      </w:hyperlink>
      <w:r>
        <w:t xml:space="preserve"> Минобрнауки России от 07.07.2015 N 692 с </w:t>
      </w:r>
      <w:hyperlink r:id="rId83" w:history="1">
        <w:r>
          <w:rPr>
            <w:color w:val="0000FF"/>
          </w:rPr>
          <w:t>1 сентября 2016 года</w:t>
        </w:r>
      </w:hyperlink>
      <w:r>
        <w:t xml:space="preserve"> в абзаце первом пункта 30 слова "по соответствующему учебному предмету" будут заменены словами "по соответствующим учебным предметам".</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КонсультантПлюс: примечание.</w:t>
      </w:r>
    </w:p>
    <w:p w:rsidR="005808E5" w:rsidRDefault="005808E5">
      <w:pPr>
        <w:pStyle w:val="ConsPlusNormal"/>
        <w:ind w:firstLine="540"/>
        <w:jc w:val="both"/>
      </w:pPr>
      <w:r>
        <w:t xml:space="preserve">В соответствии с </w:t>
      </w:r>
      <w:hyperlink r:id="rId84" w:history="1">
        <w:r>
          <w:rPr>
            <w:color w:val="0000FF"/>
          </w:rPr>
          <w:t>Приказом</w:t>
        </w:r>
      </w:hyperlink>
      <w:r>
        <w:t xml:space="preserve"> Минобрнауки России от 07.07.2015 N 692 с </w:t>
      </w:r>
      <w:hyperlink r:id="rId85" w:history="1">
        <w:r>
          <w:rPr>
            <w:color w:val="0000FF"/>
          </w:rPr>
          <w:t>1 сентября 2016 года</w:t>
        </w:r>
      </w:hyperlink>
      <w:r>
        <w:t xml:space="preserve"> абзац второй пункта 30 будет изложен в новой редакции.</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получившие на ГИА неудовлетворительный результат по одному из обязательных учебных предметов;</w:t>
      </w:r>
    </w:p>
    <w:p w:rsidR="005808E5" w:rsidRDefault="005808E5">
      <w:pPr>
        <w:pStyle w:val="ConsPlusNormal"/>
        <w:ind w:firstLine="540"/>
        <w:jc w:val="both"/>
      </w:pPr>
      <w:r>
        <w:t xml:space="preserve">не явившиеся на экзамены по уважительным причинам (болезнь или иные обстоятельства, </w:t>
      </w:r>
      <w:r>
        <w:lastRenderedPageBreak/>
        <w:t>подтвержденные документально);</w:t>
      </w:r>
    </w:p>
    <w:p w:rsidR="005808E5" w:rsidRDefault="005808E5">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5808E5" w:rsidRDefault="005808E5">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5808E5" w:rsidRDefault="005808E5">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04" w:history="1">
        <w:r>
          <w:rPr>
            <w:color w:val="0000FF"/>
          </w:rPr>
          <w:t>пункте 37</w:t>
        </w:r>
      </w:hyperlink>
      <w:r>
        <w:t xml:space="preserve"> настоящего Порядка, или иными (неустановленными) лицами.</w:t>
      </w:r>
    </w:p>
    <w:p w:rsidR="005808E5" w:rsidRDefault="005808E5">
      <w:pPr>
        <w:pStyle w:val="ConsPlusNormal"/>
        <w:jc w:val="both"/>
      </w:pPr>
    </w:p>
    <w:p w:rsidR="005808E5" w:rsidRDefault="005808E5">
      <w:pPr>
        <w:pStyle w:val="ConsPlusNormal"/>
        <w:jc w:val="center"/>
      </w:pPr>
      <w:r>
        <w:t>VI. Проведение ГИА</w:t>
      </w:r>
    </w:p>
    <w:p w:rsidR="005808E5" w:rsidRDefault="005808E5">
      <w:pPr>
        <w:pStyle w:val="ConsPlusNormal"/>
        <w:jc w:val="both"/>
      </w:pPr>
    </w:p>
    <w:p w:rsidR="005808E5" w:rsidRDefault="005808E5">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5808E5" w:rsidRDefault="005808E5">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5808E5" w:rsidRDefault="005808E5">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86" w:history="1">
        <w:r>
          <w:rPr>
            <w:color w:val="0000FF"/>
          </w:rPr>
          <w:t>Часть 11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5808E5" w:rsidRDefault="005808E5">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5808E5" w:rsidRDefault="005808E5">
      <w:pPr>
        <w:pStyle w:val="ConsPlusNormal"/>
        <w:ind w:firstLine="540"/>
        <w:jc w:val="both"/>
      </w:pPr>
      <w:r>
        <w:t>В здании (комплексе зданий), где расположен ППЭ, до входа в ППЭ выделяется место для личных вещей обучающихся.</w:t>
      </w:r>
    </w:p>
    <w:p w:rsidR="005808E5" w:rsidRDefault="005808E5">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5808E5" w:rsidRDefault="005808E5">
      <w:pPr>
        <w:pStyle w:val="ConsPlusNormal"/>
        <w:jc w:val="both"/>
      </w:pPr>
      <w:r>
        <w:t xml:space="preserve">(п. 32 в ред. </w:t>
      </w:r>
      <w:hyperlink r:id="rId87" w:history="1">
        <w:r>
          <w:rPr>
            <w:color w:val="0000FF"/>
          </w:rPr>
          <w:t>Приказа</w:t>
        </w:r>
      </w:hyperlink>
      <w:r>
        <w:t xml:space="preserve"> Минобрнауки России от 07.07.2015 N 692)</w:t>
      </w:r>
    </w:p>
    <w:p w:rsidR="005808E5" w:rsidRDefault="005808E5">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8" w:history="1">
        <w:r>
          <w:rPr>
            <w:color w:val="0000FF"/>
          </w:rPr>
          <w:t>правил и нормативов</w:t>
        </w:r>
      </w:hyperlink>
      <w:r>
        <w:t>.</w:t>
      </w:r>
    </w:p>
    <w:p w:rsidR="005808E5" w:rsidRDefault="005808E5">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5808E5" w:rsidRDefault="005808E5">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5808E5" w:rsidRDefault="005808E5">
      <w:pPr>
        <w:pStyle w:val="ConsPlusNormal"/>
        <w:ind w:firstLine="540"/>
        <w:jc w:val="both"/>
      </w:pPr>
      <w:r>
        <w:t>Для каждого обучающегося выделяется отдельное рабочее место.</w:t>
      </w:r>
    </w:p>
    <w:p w:rsidR="005808E5" w:rsidRDefault="005808E5">
      <w:pPr>
        <w:pStyle w:val="ConsPlusNormal"/>
        <w:jc w:val="both"/>
      </w:pPr>
      <w:r>
        <w:t xml:space="preserve">(в ред. </w:t>
      </w:r>
      <w:hyperlink r:id="rId89" w:history="1">
        <w:r>
          <w:rPr>
            <w:color w:val="0000FF"/>
          </w:rPr>
          <w:t>Приказа</w:t>
        </w:r>
      </w:hyperlink>
      <w:r>
        <w:t xml:space="preserve"> Минобрнауки России от 16.01.2015 N 10)</w:t>
      </w:r>
    </w:p>
    <w:p w:rsidR="005808E5" w:rsidRDefault="005808E5">
      <w:pPr>
        <w:pStyle w:val="ConsPlusNormal"/>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w:t>
      </w:r>
      <w:r>
        <w:lastRenderedPageBreak/>
        <w:t>компьютерной техникой.</w:t>
      </w:r>
    </w:p>
    <w:p w:rsidR="005808E5" w:rsidRDefault="005808E5">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5808E5" w:rsidRDefault="005808E5">
      <w:pPr>
        <w:pStyle w:val="ConsPlusNormal"/>
        <w:ind w:firstLine="540"/>
        <w:jc w:val="both"/>
      </w:pPr>
      <w:bookmarkStart w:id="8" w:name="P282"/>
      <w:bookmarkEnd w:id="8"/>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808E5" w:rsidRDefault="005808E5">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808E5" w:rsidRDefault="005808E5">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5808E5" w:rsidRDefault="005808E5">
      <w:pPr>
        <w:pStyle w:val="ConsPlusNormal"/>
        <w:ind w:firstLine="540"/>
        <w:jc w:val="both"/>
      </w:pPr>
      <w:r>
        <w:t>ГВЭ по всем учебным предметам по их желанию проводится в устной форме.</w:t>
      </w:r>
    </w:p>
    <w:p w:rsidR="005808E5" w:rsidRDefault="005808E5">
      <w:pPr>
        <w:pStyle w:val="ConsPlusNormal"/>
        <w:jc w:val="both"/>
      </w:pPr>
      <w:r>
        <w:t xml:space="preserve">(абзац введен </w:t>
      </w:r>
      <w:hyperlink r:id="rId90" w:history="1">
        <w:r>
          <w:rPr>
            <w:color w:val="0000FF"/>
          </w:rPr>
          <w:t>Приказом</w:t>
        </w:r>
      </w:hyperlink>
      <w:r>
        <w:t xml:space="preserve"> Минобрнауки России от 07.07.2015 N 692)</w:t>
      </w:r>
    </w:p>
    <w:p w:rsidR="005808E5" w:rsidRDefault="005808E5">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5808E5" w:rsidRDefault="005808E5">
      <w:pPr>
        <w:pStyle w:val="ConsPlusNormal"/>
        <w:jc w:val="both"/>
      </w:pPr>
      <w:r>
        <w:t xml:space="preserve">(в ред. </w:t>
      </w:r>
      <w:hyperlink r:id="rId91" w:history="1">
        <w:r>
          <w:rPr>
            <w:color w:val="0000FF"/>
          </w:rPr>
          <w:t>Приказа</w:t>
        </w:r>
      </w:hyperlink>
      <w:r>
        <w:t xml:space="preserve"> Минобрнауки России от 16.01.2015 N 10)</w:t>
      </w:r>
    </w:p>
    <w:p w:rsidR="005808E5" w:rsidRDefault="005808E5">
      <w:pPr>
        <w:pStyle w:val="ConsPlusNormal"/>
        <w:ind w:firstLine="540"/>
        <w:jc w:val="both"/>
      </w:pPr>
      <w:r>
        <w:t>Для слепых обучающихся:</w:t>
      </w:r>
    </w:p>
    <w:p w:rsidR="005808E5" w:rsidRDefault="005808E5">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5808E5" w:rsidRDefault="005808E5">
      <w:pPr>
        <w:pStyle w:val="ConsPlusNormal"/>
        <w:ind w:firstLine="540"/>
        <w:jc w:val="both"/>
      </w:pPr>
      <w:r>
        <w:t>письменная экзаменационная работа выполняется рельефно-точечным шрифтом Брайля или на компьютере;</w:t>
      </w:r>
    </w:p>
    <w:p w:rsidR="005808E5" w:rsidRDefault="005808E5">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808E5" w:rsidRDefault="005808E5">
      <w:pPr>
        <w:pStyle w:val="ConsPlusNormal"/>
        <w:ind w:firstLine="540"/>
        <w:jc w:val="both"/>
      </w:pPr>
      <w:r>
        <w:t xml:space="preserve">Абзац исключен с 1 сентября 2015 года. - </w:t>
      </w:r>
      <w:hyperlink r:id="rId92" w:history="1">
        <w:r>
          <w:rPr>
            <w:color w:val="0000FF"/>
          </w:rPr>
          <w:t>Приказ</w:t>
        </w:r>
      </w:hyperlink>
      <w:r>
        <w:t xml:space="preserve"> Минобрнауки России от 07.07.2015 N 692.</w:t>
      </w:r>
    </w:p>
    <w:p w:rsidR="005808E5" w:rsidRDefault="005808E5">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808E5" w:rsidRDefault="005808E5">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5808E5" w:rsidRDefault="005808E5">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5808E5" w:rsidRDefault="005808E5">
      <w:pPr>
        <w:pStyle w:val="ConsPlusNormal"/>
        <w:jc w:val="both"/>
      </w:pPr>
      <w:r>
        <w:t xml:space="preserve">(в ред. </w:t>
      </w:r>
      <w:hyperlink r:id="rId93" w:history="1">
        <w:r>
          <w:rPr>
            <w:color w:val="0000FF"/>
          </w:rPr>
          <w:t>Приказа</w:t>
        </w:r>
      </w:hyperlink>
      <w:r>
        <w:t xml:space="preserve"> Минобрнауки России от 07.07.2015 N 692)</w:t>
      </w:r>
    </w:p>
    <w:p w:rsidR="005808E5" w:rsidRDefault="005808E5">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808E5" w:rsidRDefault="005808E5">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5808E5" w:rsidRDefault="005808E5">
      <w:pPr>
        <w:pStyle w:val="ConsPlusNormal"/>
        <w:jc w:val="both"/>
      </w:pPr>
      <w:r>
        <w:t xml:space="preserve">(в ред. </w:t>
      </w:r>
      <w:hyperlink r:id="rId94" w:history="1">
        <w:r>
          <w:rPr>
            <w:color w:val="0000FF"/>
          </w:rPr>
          <w:t>Приказа</w:t>
        </w:r>
      </w:hyperlink>
      <w:r>
        <w:t xml:space="preserve"> Минобрнауки России от 16.01.2015 N 10)</w:t>
      </w:r>
    </w:p>
    <w:p w:rsidR="005808E5" w:rsidRDefault="005808E5">
      <w:pPr>
        <w:pStyle w:val="ConsPlusNormal"/>
        <w:ind w:firstLine="540"/>
        <w:jc w:val="both"/>
      </w:pPr>
      <w:r>
        <w:t xml:space="preserve">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w:t>
      </w:r>
      <w:r>
        <w:lastRenderedPageBreak/>
        <w:t>специальных условий содержания и необходимости обеспечения общественной безопасности во время прохождения ГИА.</w:t>
      </w:r>
    </w:p>
    <w:p w:rsidR="005808E5" w:rsidRDefault="005808E5">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5808E5" w:rsidRDefault="005808E5">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5808E5" w:rsidRDefault="005808E5">
      <w:pPr>
        <w:pStyle w:val="ConsPlusNormal"/>
        <w:ind w:firstLine="540"/>
        <w:jc w:val="both"/>
      </w:pPr>
      <w:bookmarkStart w:id="9" w:name="P304"/>
      <w:bookmarkEnd w:id="9"/>
      <w:r>
        <w:t>37. В день проведения экзамена в ППЭ присутствуют:</w:t>
      </w:r>
    </w:p>
    <w:p w:rsidR="005808E5" w:rsidRDefault="005808E5">
      <w:pPr>
        <w:pStyle w:val="ConsPlusNormal"/>
        <w:ind w:firstLine="540"/>
        <w:jc w:val="both"/>
      </w:pPr>
      <w:r>
        <w:t>а) руководитель и организаторы ППЭ;</w:t>
      </w:r>
    </w:p>
    <w:p w:rsidR="005808E5" w:rsidRDefault="005808E5">
      <w:pPr>
        <w:pStyle w:val="ConsPlusNormal"/>
        <w:jc w:val="both"/>
      </w:pPr>
      <w:r>
        <w:t xml:space="preserve">(пп. "а" в ред. </w:t>
      </w:r>
      <w:hyperlink r:id="rId95" w:history="1">
        <w:r>
          <w:rPr>
            <w:color w:val="0000FF"/>
          </w:rPr>
          <w:t>Приказа</w:t>
        </w:r>
      </w:hyperlink>
      <w:r>
        <w:t xml:space="preserve"> Минобрнауки России от 16.01.2015 N 10)</w:t>
      </w:r>
    </w:p>
    <w:p w:rsidR="005808E5" w:rsidRDefault="005808E5">
      <w:pPr>
        <w:pStyle w:val="ConsPlusNormal"/>
        <w:ind w:firstLine="540"/>
        <w:jc w:val="both"/>
      </w:pPr>
      <w:r>
        <w:t>б) уполномоченный представитель ГЭК;</w:t>
      </w:r>
    </w:p>
    <w:p w:rsidR="005808E5" w:rsidRDefault="005808E5">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5808E5" w:rsidRDefault="005808E5">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5808E5" w:rsidRDefault="005808E5">
      <w:pPr>
        <w:pStyle w:val="ConsPlusNormal"/>
        <w:ind w:firstLine="540"/>
        <w:jc w:val="both"/>
      </w:pPr>
      <w:r>
        <w:t>д) сотрудники, осуществляющие охрану правопорядка, и (или) сотрудники органов внутренних дел (полиции);</w:t>
      </w:r>
    </w:p>
    <w:p w:rsidR="005808E5" w:rsidRDefault="005808E5">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282" w:history="1">
        <w:r>
          <w:rPr>
            <w:color w:val="0000FF"/>
          </w:rPr>
          <w:t>пункте 34</w:t>
        </w:r>
      </w:hyperlink>
      <w:r>
        <w:t xml:space="preserve"> настоящего Порядка, в том числе непосредственно при проведении экзамена;</w:t>
      </w:r>
    </w:p>
    <w:p w:rsidR="005808E5" w:rsidRDefault="005808E5">
      <w:pPr>
        <w:pStyle w:val="ConsPlusNormal"/>
        <w:ind w:firstLine="540"/>
        <w:jc w:val="both"/>
      </w:pPr>
      <w:r>
        <w:t>ж) специалист по проведению инструктажа и обеспечению лабораторных работ;</w:t>
      </w:r>
    </w:p>
    <w:p w:rsidR="005808E5" w:rsidRDefault="005808E5">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5808E5" w:rsidRDefault="005808E5">
      <w:pPr>
        <w:pStyle w:val="ConsPlusNormal"/>
        <w:jc w:val="both"/>
      </w:pPr>
      <w:r>
        <w:t xml:space="preserve">(в ред. </w:t>
      </w:r>
      <w:hyperlink r:id="rId96" w:history="1">
        <w:r>
          <w:rPr>
            <w:color w:val="0000FF"/>
          </w:rPr>
          <w:t>Приказа</w:t>
        </w:r>
      </w:hyperlink>
      <w:r>
        <w:t xml:space="preserve"> Минобрнауки России от 16.01.2015 N 10)</w:t>
      </w:r>
    </w:p>
    <w:p w:rsidR="005808E5" w:rsidRDefault="005808E5">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5808E5" w:rsidRDefault="005808E5">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5808E5" w:rsidRDefault="005808E5">
      <w:pPr>
        <w:pStyle w:val="ConsPlusNormal"/>
        <w:ind w:firstLine="540"/>
        <w:jc w:val="both"/>
      </w:pPr>
      <w:r>
        <w:t>л) сопровождающие.</w:t>
      </w:r>
    </w:p>
    <w:p w:rsidR="005808E5" w:rsidRDefault="005808E5">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5808E5" w:rsidRDefault="005808E5">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82"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w:t>
      </w:r>
      <w:r>
        <w:lastRenderedPageBreak/>
        <w:t>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5808E5" w:rsidRDefault="005808E5">
      <w:pPr>
        <w:pStyle w:val="ConsPlusNormal"/>
        <w:jc w:val="both"/>
      </w:pPr>
      <w:r>
        <w:t xml:space="preserve">(в ред. Приказов Минобрнауки России от 16.01.2015 </w:t>
      </w:r>
      <w:hyperlink r:id="rId97" w:history="1">
        <w:r>
          <w:rPr>
            <w:color w:val="0000FF"/>
          </w:rPr>
          <w:t>N 10</w:t>
        </w:r>
      </w:hyperlink>
      <w:r>
        <w:t xml:space="preserve">, от 07.07.2015 </w:t>
      </w:r>
      <w:hyperlink r:id="rId98" w:history="1">
        <w:r>
          <w:rPr>
            <w:color w:val="0000FF"/>
          </w:rPr>
          <w:t>N 692</w:t>
        </w:r>
      </w:hyperlink>
      <w:r>
        <w:t>)</w:t>
      </w:r>
    </w:p>
    <w:p w:rsidR="005808E5" w:rsidRDefault="005808E5">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5808E5" w:rsidRDefault="005808E5">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99" w:history="1">
        <w:r>
          <w:rPr>
            <w:color w:val="0000FF"/>
          </w:rPr>
          <w:t>порядке</w:t>
        </w:r>
      </w:hyperlink>
      <w:r>
        <w:t>.</w:t>
      </w:r>
    </w:p>
    <w:p w:rsidR="005808E5" w:rsidRDefault="005808E5">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5808E5" w:rsidRDefault="005808E5">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5808E5" w:rsidRDefault="005808E5">
      <w:pPr>
        <w:pStyle w:val="ConsPlusNormal"/>
        <w:ind w:firstLine="540"/>
        <w:jc w:val="both"/>
      </w:pPr>
      <w:r>
        <w:t xml:space="preserve">38. Допуск в ППЭ лиц, указанных в </w:t>
      </w:r>
      <w:hyperlink w:anchor="P30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5808E5" w:rsidRDefault="005808E5">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5808E5" w:rsidRDefault="005808E5">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0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5808E5" w:rsidRDefault="005808E5">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5808E5" w:rsidRDefault="005808E5">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5808E5" w:rsidRDefault="005808E5">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82"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5808E5" w:rsidRDefault="005808E5">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5808E5" w:rsidRDefault="005808E5">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5808E5" w:rsidRDefault="005808E5">
      <w:pPr>
        <w:pStyle w:val="ConsPlusNormal"/>
        <w:ind w:firstLine="540"/>
        <w:jc w:val="both"/>
      </w:pPr>
      <w:r>
        <w:t xml:space="preserve">Организаторы распределяются по аудиториям исходя из того, что в каждой аудитории </w:t>
      </w:r>
      <w:r>
        <w:lastRenderedPageBreak/>
        <w:t>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5808E5" w:rsidRDefault="005808E5">
      <w:pPr>
        <w:pStyle w:val="ConsPlusNormal"/>
        <w:ind w:firstLine="540"/>
        <w:jc w:val="both"/>
      </w:pPr>
      <w:r>
        <w:t>41. Экзамен проводится в спокойной и доброжелательной обстановке.</w:t>
      </w:r>
    </w:p>
    <w:p w:rsidR="005808E5" w:rsidRDefault="005808E5">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5808E5" w:rsidRDefault="005808E5">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5808E5" w:rsidRDefault="005808E5">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5808E5" w:rsidRDefault="005808E5">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5808E5" w:rsidRDefault="005808E5">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5808E5" w:rsidRDefault="005808E5">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5808E5" w:rsidRDefault="005808E5">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5808E5" w:rsidRDefault="005808E5">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5808E5" w:rsidRDefault="005808E5">
      <w:pPr>
        <w:pStyle w:val="ConsPlusNormal"/>
        <w:ind w:firstLine="540"/>
        <w:jc w:val="both"/>
      </w:pPr>
      <w:r>
        <w:t>Во время экзамена на рабочем столе обучающегося, помимо экзаменационных материалов, находятся:</w:t>
      </w:r>
    </w:p>
    <w:p w:rsidR="005808E5" w:rsidRDefault="005808E5">
      <w:pPr>
        <w:pStyle w:val="ConsPlusNormal"/>
        <w:ind w:firstLine="540"/>
        <w:jc w:val="both"/>
      </w:pPr>
      <w:r>
        <w:t>а) ручка;</w:t>
      </w:r>
    </w:p>
    <w:p w:rsidR="005808E5" w:rsidRDefault="005808E5">
      <w:pPr>
        <w:pStyle w:val="ConsPlusNormal"/>
        <w:ind w:firstLine="540"/>
        <w:jc w:val="both"/>
      </w:pPr>
      <w:r>
        <w:t>б) документ, удостоверяющий личность;</w:t>
      </w:r>
    </w:p>
    <w:p w:rsidR="005808E5" w:rsidRDefault="005808E5">
      <w:pPr>
        <w:pStyle w:val="ConsPlusNormal"/>
        <w:ind w:firstLine="540"/>
        <w:jc w:val="both"/>
      </w:pPr>
      <w:r>
        <w:t>в) средства обучения и воспитания &lt;1&gt;;</w:t>
      </w:r>
    </w:p>
    <w:p w:rsidR="005808E5" w:rsidRDefault="005808E5">
      <w:pPr>
        <w:pStyle w:val="ConsPlusNormal"/>
        <w:ind w:firstLine="540"/>
        <w:jc w:val="both"/>
      </w:pPr>
      <w:r>
        <w:t>--------------------------------</w:t>
      </w:r>
    </w:p>
    <w:p w:rsidR="005808E5" w:rsidRDefault="005808E5">
      <w:pPr>
        <w:pStyle w:val="ConsPlusNormal"/>
        <w:ind w:firstLine="540"/>
        <w:jc w:val="both"/>
      </w:pPr>
      <w:r>
        <w:t xml:space="preserve">&lt;1&gt; </w:t>
      </w:r>
      <w:hyperlink r:id="rId100" w:history="1">
        <w:r>
          <w:rPr>
            <w:color w:val="0000FF"/>
          </w:rPr>
          <w:t>Часть 5 статьи 59</w:t>
        </w:r>
      </w:hyperlink>
      <w:r>
        <w:t xml:space="preserve"> Федерального закона.</w:t>
      </w:r>
    </w:p>
    <w:p w:rsidR="005808E5" w:rsidRDefault="005808E5">
      <w:pPr>
        <w:pStyle w:val="ConsPlusNormal"/>
        <w:jc w:val="both"/>
      </w:pPr>
    </w:p>
    <w:p w:rsidR="005808E5" w:rsidRDefault="005808E5">
      <w:pPr>
        <w:pStyle w:val="ConsPlusNormal"/>
        <w:ind w:firstLine="540"/>
        <w:jc w:val="both"/>
      </w:pPr>
      <w:r>
        <w:t>г) лекарства и питание (при необходимости);</w:t>
      </w:r>
    </w:p>
    <w:p w:rsidR="005808E5" w:rsidRDefault="005808E5">
      <w:pPr>
        <w:pStyle w:val="ConsPlusNormal"/>
        <w:ind w:firstLine="540"/>
        <w:jc w:val="both"/>
      </w:pPr>
      <w:r>
        <w:t xml:space="preserve">д) специальные технические средства (для лиц, указанных в </w:t>
      </w:r>
      <w:hyperlink w:anchor="P282" w:history="1">
        <w:r>
          <w:rPr>
            <w:color w:val="0000FF"/>
          </w:rPr>
          <w:t>пункте 34</w:t>
        </w:r>
      </w:hyperlink>
      <w:r>
        <w:t xml:space="preserve"> настоящего Порядка).</w:t>
      </w:r>
    </w:p>
    <w:p w:rsidR="005808E5" w:rsidRDefault="005808E5">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5808E5" w:rsidRDefault="005808E5">
      <w:pPr>
        <w:pStyle w:val="ConsPlusNormal"/>
        <w:jc w:val="both"/>
      </w:pPr>
      <w:r>
        <w:t xml:space="preserve">(в ред. </w:t>
      </w:r>
      <w:hyperlink r:id="rId101" w:history="1">
        <w:r>
          <w:rPr>
            <w:color w:val="0000FF"/>
          </w:rPr>
          <w:t>Приказа</w:t>
        </w:r>
      </w:hyperlink>
      <w:r>
        <w:t xml:space="preserve"> Минобрнауки России от 16.01.2015 N 10)</w:t>
      </w:r>
    </w:p>
    <w:p w:rsidR="005808E5" w:rsidRDefault="005808E5">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5808E5" w:rsidRDefault="005808E5">
      <w:pPr>
        <w:pStyle w:val="ConsPlusNormal"/>
        <w:ind w:firstLine="540"/>
        <w:jc w:val="both"/>
      </w:pPr>
      <w:r>
        <w:t>Во время проведения экзамена в ППЭ запрещается:</w:t>
      </w:r>
    </w:p>
    <w:p w:rsidR="005808E5" w:rsidRDefault="005808E5">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808E5" w:rsidRDefault="005808E5">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82" w:history="1">
        <w:r>
          <w:rPr>
            <w:color w:val="0000FF"/>
          </w:rPr>
          <w:t>пункте 34</w:t>
        </w:r>
      </w:hyperlink>
      <w:r>
        <w:t xml:space="preserve"> настоящего Порядка, техническим специалистам, специалистам по </w:t>
      </w:r>
      <w:r>
        <w:lastRenderedPageBreak/>
        <w:t>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5808E5" w:rsidRDefault="005808E5">
      <w:pPr>
        <w:pStyle w:val="ConsPlusNormal"/>
        <w:jc w:val="both"/>
      </w:pPr>
      <w:r>
        <w:t xml:space="preserve">(пп. "б" в ред. </w:t>
      </w:r>
      <w:hyperlink r:id="rId102" w:history="1">
        <w:r>
          <w:rPr>
            <w:color w:val="0000FF"/>
          </w:rPr>
          <w:t>Приказа</w:t>
        </w:r>
      </w:hyperlink>
      <w:r>
        <w:t xml:space="preserve"> Минобрнауки России от 16.01.2015 N 10)</w:t>
      </w:r>
    </w:p>
    <w:p w:rsidR="005808E5" w:rsidRDefault="005808E5">
      <w:pPr>
        <w:pStyle w:val="ConsPlusNormal"/>
        <w:ind w:firstLine="540"/>
        <w:jc w:val="both"/>
      </w:pPr>
      <w:r>
        <w:t xml:space="preserve">в) лицам, перечисленным в </w:t>
      </w:r>
      <w:hyperlink w:anchor="P30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808E5" w:rsidRDefault="005808E5">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282"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5808E5" w:rsidRDefault="005808E5">
      <w:pPr>
        <w:pStyle w:val="ConsPlusNormal"/>
        <w:jc w:val="both"/>
      </w:pPr>
      <w:r>
        <w:t xml:space="preserve">(пп. "г" в ред. </w:t>
      </w:r>
      <w:hyperlink r:id="rId103" w:history="1">
        <w:r>
          <w:rPr>
            <w:color w:val="0000FF"/>
          </w:rPr>
          <w:t>Приказа</w:t>
        </w:r>
      </w:hyperlink>
      <w:r>
        <w:t xml:space="preserve"> Минобрнауки России от 16.01.2015 N 10)</w:t>
      </w:r>
    </w:p>
    <w:p w:rsidR="005808E5" w:rsidRDefault="005808E5">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5808E5" w:rsidRDefault="005808E5">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5808E5" w:rsidRDefault="005808E5">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5808E5" w:rsidRDefault="005808E5">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5808E5" w:rsidRDefault="005808E5">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5808E5" w:rsidRDefault="005808E5">
      <w:pPr>
        <w:pStyle w:val="ConsPlusNormal"/>
        <w:jc w:val="both"/>
      </w:pPr>
      <w:r>
        <w:t xml:space="preserve">(в ред. </w:t>
      </w:r>
      <w:hyperlink r:id="rId104" w:history="1">
        <w:r>
          <w:rPr>
            <w:color w:val="0000FF"/>
          </w:rPr>
          <w:t>Приказа</w:t>
        </w:r>
      </w:hyperlink>
      <w:r>
        <w:t xml:space="preserve"> Минобрнауки России от 16.01.2015 N 10)</w:t>
      </w:r>
    </w:p>
    <w:p w:rsidR="005808E5" w:rsidRDefault="005808E5">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5808E5" w:rsidRDefault="005808E5">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5808E5" w:rsidRDefault="005808E5">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5808E5" w:rsidRDefault="005808E5">
      <w:pPr>
        <w:pStyle w:val="ConsPlusNormal"/>
        <w:ind w:firstLine="540"/>
        <w:jc w:val="both"/>
      </w:pPr>
      <w:r>
        <w:t xml:space="preserve">Собранные экзаменационные материалы организаторы упаковывают в отдельные пакеты. </w:t>
      </w:r>
      <w:r>
        <w:lastRenderedPageBreak/>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5808E5" w:rsidRDefault="005808E5">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5808E5" w:rsidRDefault="005808E5">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5808E5" w:rsidRDefault="005808E5">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5808E5" w:rsidRDefault="005808E5">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5808E5" w:rsidRDefault="005808E5">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808E5" w:rsidRDefault="005808E5">
      <w:pPr>
        <w:pStyle w:val="ConsPlusNormal"/>
        <w:jc w:val="both"/>
      </w:pPr>
      <w:r>
        <w:t xml:space="preserve">(в ред. </w:t>
      </w:r>
      <w:hyperlink r:id="rId105" w:history="1">
        <w:r>
          <w:rPr>
            <w:color w:val="0000FF"/>
          </w:rPr>
          <w:t>Приказа</w:t>
        </w:r>
      </w:hyperlink>
      <w:r>
        <w:t xml:space="preserve"> Минобрнауки России от 16.01.2015 N 10)</w:t>
      </w:r>
    </w:p>
    <w:p w:rsidR="005808E5" w:rsidRDefault="005808E5">
      <w:pPr>
        <w:pStyle w:val="ConsPlusNormal"/>
        <w:jc w:val="both"/>
      </w:pPr>
    </w:p>
    <w:p w:rsidR="005808E5" w:rsidRDefault="005808E5">
      <w:pPr>
        <w:pStyle w:val="ConsPlusNormal"/>
        <w:jc w:val="center"/>
      </w:pPr>
      <w:r>
        <w:t>VII. Проверка экзаменационных работ участников ГИА</w:t>
      </w:r>
    </w:p>
    <w:p w:rsidR="005808E5" w:rsidRDefault="005808E5">
      <w:pPr>
        <w:pStyle w:val="ConsPlusNormal"/>
        <w:jc w:val="center"/>
      </w:pPr>
      <w:r>
        <w:t>и их оценивание</w:t>
      </w:r>
    </w:p>
    <w:p w:rsidR="005808E5" w:rsidRDefault="005808E5">
      <w:pPr>
        <w:pStyle w:val="ConsPlusNormal"/>
        <w:jc w:val="both"/>
      </w:pPr>
    </w:p>
    <w:p w:rsidR="005808E5" w:rsidRDefault="005808E5">
      <w:pPr>
        <w:pStyle w:val="ConsPlusNormal"/>
        <w:ind w:firstLine="540"/>
        <w:jc w:val="both"/>
      </w:pPr>
      <w:r>
        <w:t>47. РЦОИ обеспечивает предметные комиссии обезличенными копиями экзаменационных работ обучающихся.</w:t>
      </w:r>
    </w:p>
    <w:p w:rsidR="005808E5" w:rsidRDefault="005808E5">
      <w:pPr>
        <w:pStyle w:val="ConsPlusNormal"/>
        <w:ind w:firstLine="540"/>
        <w:jc w:val="both"/>
      </w:pPr>
      <w:r>
        <w:t>Записи на черновиках не обрабатываются и не проверяются.</w:t>
      </w:r>
    </w:p>
    <w:p w:rsidR="005808E5" w:rsidRDefault="005808E5">
      <w:pPr>
        <w:pStyle w:val="ConsPlusNormal"/>
        <w:ind w:firstLine="540"/>
        <w:jc w:val="both"/>
      </w:pPr>
      <w:bookmarkStart w:id="10" w:name="P384"/>
      <w:bookmarkEnd w:id="1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5808E5" w:rsidRDefault="005808E5">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5808E5" w:rsidRDefault="005808E5">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5808E5" w:rsidRDefault="005808E5">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w:t>
      </w:r>
      <w:r>
        <w:lastRenderedPageBreak/>
        <w:t>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5808E5" w:rsidRDefault="005808E5">
      <w:pPr>
        <w:pStyle w:val="ConsPlusNormal"/>
        <w:jc w:val="both"/>
      </w:pPr>
      <w:r>
        <w:t xml:space="preserve">(в ред. </w:t>
      </w:r>
      <w:hyperlink r:id="rId106" w:history="1">
        <w:r>
          <w:rPr>
            <w:color w:val="0000FF"/>
          </w:rPr>
          <w:t>Приказа</w:t>
        </w:r>
      </w:hyperlink>
      <w:r>
        <w:t xml:space="preserve"> Минобрнауки России от 16.01.2015 N 10)</w:t>
      </w:r>
    </w:p>
    <w:p w:rsidR="005808E5" w:rsidRDefault="005808E5">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5808E5" w:rsidRDefault="005808E5">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5808E5" w:rsidRDefault="005808E5">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5808E5" w:rsidRDefault="005808E5">
      <w:pPr>
        <w:pStyle w:val="ConsPlusNormal"/>
        <w:ind w:firstLine="540"/>
        <w:jc w:val="both"/>
      </w:pPr>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5808E5" w:rsidRDefault="005808E5">
      <w:pPr>
        <w:pStyle w:val="ConsPlusNormal"/>
        <w:jc w:val="both"/>
      </w:pPr>
      <w:r>
        <w:t xml:space="preserve">(в ред. </w:t>
      </w:r>
      <w:hyperlink r:id="rId107" w:history="1">
        <w:r>
          <w:rPr>
            <w:color w:val="0000FF"/>
          </w:rPr>
          <w:t>Приказа</w:t>
        </w:r>
      </w:hyperlink>
      <w:r>
        <w:t xml:space="preserve"> Минобрнауки России от 16.01.2015 N 10)</w:t>
      </w:r>
    </w:p>
    <w:p w:rsidR="005808E5" w:rsidRDefault="005808E5">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5808E5" w:rsidRDefault="005808E5">
      <w:pPr>
        <w:pStyle w:val="ConsPlusNormal"/>
        <w:jc w:val="both"/>
      </w:pPr>
    </w:p>
    <w:p w:rsidR="005808E5" w:rsidRDefault="005808E5">
      <w:pPr>
        <w:pStyle w:val="ConsPlusNormal"/>
        <w:jc w:val="center"/>
      </w:pPr>
      <w:r>
        <w:t>VIII. Утверждение, изменение и (или) аннулирование</w:t>
      </w:r>
    </w:p>
    <w:p w:rsidR="005808E5" w:rsidRDefault="005808E5">
      <w:pPr>
        <w:pStyle w:val="ConsPlusNormal"/>
        <w:jc w:val="center"/>
      </w:pPr>
      <w:r>
        <w:t>результатов ГИА</w:t>
      </w:r>
    </w:p>
    <w:p w:rsidR="005808E5" w:rsidRDefault="005808E5">
      <w:pPr>
        <w:pStyle w:val="ConsPlusNormal"/>
        <w:jc w:val="both"/>
      </w:pPr>
    </w:p>
    <w:p w:rsidR="005808E5" w:rsidRDefault="005808E5">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5808E5" w:rsidRDefault="005808E5">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5808E5" w:rsidRDefault="005808E5">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5808E5" w:rsidRDefault="005808E5">
      <w:pPr>
        <w:pStyle w:val="ConsPlusNormal"/>
        <w:ind w:firstLine="540"/>
        <w:jc w:val="both"/>
      </w:pPr>
      <w:r>
        <w:t xml:space="preserve">Результаты перепроверки оформляются протоколами в соответствии с </w:t>
      </w:r>
      <w:hyperlink w:anchor="P384" w:history="1">
        <w:r>
          <w:rPr>
            <w:color w:val="0000FF"/>
          </w:rPr>
          <w:t>пунктом 48</w:t>
        </w:r>
      </w:hyperlink>
      <w:r>
        <w:t xml:space="preserve"> настоящего Порядка.</w:t>
      </w:r>
    </w:p>
    <w:p w:rsidR="005808E5" w:rsidRDefault="005808E5">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5808E5" w:rsidRDefault="005808E5">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5808E5" w:rsidRDefault="005808E5">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5808E5" w:rsidRDefault="005808E5">
      <w:pPr>
        <w:pStyle w:val="ConsPlusNormal"/>
        <w:ind w:firstLine="540"/>
        <w:jc w:val="both"/>
      </w:pPr>
      <w:r>
        <w:lastRenderedPageBreak/>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5808E5" w:rsidRDefault="005808E5">
      <w:pPr>
        <w:pStyle w:val="ConsPlusNormal"/>
        <w:ind w:firstLine="540"/>
        <w:jc w:val="both"/>
      </w:pPr>
      <w:r>
        <w:t xml:space="preserve">Если нарушение совершено лицами, указанными в </w:t>
      </w:r>
      <w:hyperlink w:anchor="P30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5808E5" w:rsidRDefault="005808E5">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5808E5" w:rsidRDefault="005808E5">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5808E5" w:rsidRDefault="005808E5">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5808E5" w:rsidRDefault="005808E5">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808E5" w:rsidRDefault="005808E5">
      <w:pPr>
        <w:pStyle w:val="ConsPlusNormal"/>
        <w:jc w:val="both"/>
      </w:pPr>
    </w:p>
    <w:p w:rsidR="005808E5" w:rsidRDefault="005808E5">
      <w:pPr>
        <w:pStyle w:val="ConsPlusNormal"/>
        <w:jc w:val="center"/>
      </w:pPr>
      <w:r>
        <w:t>IX. Оценка результатов ГИА</w:t>
      </w:r>
    </w:p>
    <w:p w:rsidR="005808E5" w:rsidRDefault="005808E5">
      <w:pPr>
        <w:pStyle w:val="ConsPlusNormal"/>
        <w:jc w:val="both"/>
      </w:pP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КонсультантПлюс: примечание.</w:t>
      </w:r>
    </w:p>
    <w:p w:rsidR="005808E5" w:rsidRDefault="005808E5">
      <w:pPr>
        <w:pStyle w:val="ConsPlusNormal"/>
        <w:ind w:firstLine="540"/>
        <w:jc w:val="both"/>
      </w:pPr>
      <w:r>
        <w:t xml:space="preserve">В соответствии с </w:t>
      </w:r>
      <w:hyperlink r:id="rId108" w:history="1">
        <w:r>
          <w:rPr>
            <w:color w:val="0000FF"/>
          </w:rPr>
          <w:t>Приказом</w:t>
        </w:r>
      </w:hyperlink>
      <w:r>
        <w:t xml:space="preserve"> Минобрнауки России от 07.07.2015 N 692 с </w:t>
      </w:r>
      <w:hyperlink r:id="rId109" w:history="1">
        <w:r>
          <w:rPr>
            <w:color w:val="0000FF"/>
          </w:rPr>
          <w:t>1 сентября 2016 года</w:t>
        </w:r>
      </w:hyperlink>
      <w:r>
        <w:t xml:space="preserve"> в пункте 60 слово "обязательным" будет заменено словом "сдаваемым".</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КонсультантПлюс: примечание.</w:t>
      </w:r>
    </w:p>
    <w:p w:rsidR="005808E5" w:rsidRDefault="005808E5">
      <w:pPr>
        <w:pStyle w:val="ConsPlusNormal"/>
        <w:ind w:firstLine="540"/>
        <w:jc w:val="both"/>
      </w:pPr>
      <w:r>
        <w:t xml:space="preserve">В соответствии с </w:t>
      </w:r>
      <w:hyperlink r:id="rId110" w:history="1">
        <w:r>
          <w:rPr>
            <w:color w:val="0000FF"/>
          </w:rPr>
          <w:t>Приказом</w:t>
        </w:r>
      </w:hyperlink>
      <w:r>
        <w:t xml:space="preserve"> Минобрнауки России от 07.07.2015 N 692 с </w:t>
      </w:r>
      <w:hyperlink r:id="rId111" w:history="1">
        <w:r>
          <w:rPr>
            <w:color w:val="0000FF"/>
          </w:rPr>
          <w:t>1 сентября 2016 года</w:t>
        </w:r>
      </w:hyperlink>
      <w:r>
        <w:t xml:space="preserve"> в пункте 61 слова "по одному обязательному учебному предмету" будут заменены словами "по двум учебным предметам".</w:t>
      </w:r>
    </w:p>
    <w:p w:rsidR="005808E5" w:rsidRDefault="005808E5">
      <w:pPr>
        <w:pStyle w:val="ConsPlusNormal"/>
        <w:pBdr>
          <w:top w:val="single" w:sz="6" w:space="0" w:color="auto"/>
        </w:pBdr>
        <w:spacing w:before="100" w:after="100"/>
        <w:jc w:val="both"/>
        <w:rPr>
          <w:sz w:val="2"/>
          <w:szCs w:val="2"/>
        </w:rPr>
      </w:pPr>
    </w:p>
    <w:p w:rsidR="005808E5" w:rsidRDefault="005808E5">
      <w:pPr>
        <w:pStyle w:val="ConsPlusNormal"/>
        <w:ind w:firstLine="540"/>
        <w:jc w:val="both"/>
      </w:pPr>
      <w: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5808E5" w:rsidRDefault="005808E5">
      <w:pPr>
        <w:pStyle w:val="ConsPlusNormal"/>
        <w:jc w:val="both"/>
      </w:pPr>
      <w:r>
        <w:t xml:space="preserve">(п. 61 в ред. </w:t>
      </w:r>
      <w:hyperlink r:id="rId112" w:history="1">
        <w:r>
          <w:rPr>
            <w:color w:val="0000FF"/>
          </w:rPr>
          <w:t>Приказа</w:t>
        </w:r>
      </w:hyperlink>
      <w:r>
        <w:t xml:space="preserve"> Минобрнауки России от 16.01.2015 N 10)</w:t>
      </w:r>
    </w:p>
    <w:p w:rsidR="005808E5" w:rsidRDefault="005808E5">
      <w:pPr>
        <w:pStyle w:val="ConsPlusNormal"/>
        <w:jc w:val="both"/>
      </w:pPr>
    </w:p>
    <w:p w:rsidR="005808E5" w:rsidRDefault="005808E5">
      <w:pPr>
        <w:pStyle w:val="ConsPlusNormal"/>
        <w:jc w:val="center"/>
      </w:pPr>
      <w:r>
        <w:t>X. Прием и рассмотрение апелляций</w:t>
      </w:r>
    </w:p>
    <w:p w:rsidR="005808E5" w:rsidRDefault="005808E5">
      <w:pPr>
        <w:pStyle w:val="ConsPlusNormal"/>
        <w:jc w:val="both"/>
      </w:pPr>
    </w:p>
    <w:p w:rsidR="005808E5" w:rsidRDefault="005808E5">
      <w:pPr>
        <w:pStyle w:val="ConsPlusNormal"/>
        <w:ind w:firstLine="540"/>
        <w:jc w:val="both"/>
      </w:pPr>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5808E5" w:rsidRDefault="005808E5">
      <w:pPr>
        <w:pStyle w:val="ConsPlusNormal"/>
        <w:jc w:val="both"/>
      </w:pPr>
      <w:r>
        <w:t xml:space="preserve">(в ред. </w:t>
      </w:r>
      <w:hyperlink r:id="rId113" w:history="1">
        <w:r>
          <w:rPr>
            <w:color w:val="0000FF"/>
          </w:rPr>
          <w:t>Приказа</w:t>
        </w:r>
      </w:hyperlink>
      <w:r>
        <w:t xml:space="preserve"> Минобрнауки России от 16.01.2015 N 10)</w:t>
      </w:r>
    </w:p>
    <w:p w:rsidR="005808E5" w:rsidRDefault="005808E5">
      <w:pPr>
        <w:pStyle w:val="ConsPlusNormal"/>
        <w:ind w:firstLine="540"/>
        <w:jc w:val="both"/>
      </w:pPr>
      <w:bookmarkStart w:id="11" w:name="P431"/>
      <w:bookmarkEnd w:id="11"/>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5808E5" w:rsidRDefault="005808E5">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5808E5" w:rsidRDefault="005808E5">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5808E5" w:rsidRDefault="005808E5">
      <w:pPr>
        <w:pStyle w:val="ConsPlusNormal"/>
        <w:jc w:val="both"/>
      </w:pPr>
      <w:r>
        <w:t xml:space="preserve">(в ред. </w:t>
      </w:r>
      <w:hyperlink r:id="rId114" w:history="1">
        <w:r>
          <w:rPr>
            <w:color w:val="0000FF"/>
          </w:rPr>
          <w:t>Приказа</w:t>
        </w:r>
      </w:hyperlink>
      <w:r>
        <w:t xml:space="preserve"> Минобрнауки России от 16.01.2015 N 10)</w:t>
      </w:r>
    </w:p>
    <w:p w:rsidR="005808E5" w:rsidRDefault="005808E5">
      <w:pPr>
        <w:pStyle w:val="ConsPlusNormal"/>
        <w:ind w:firstLine="540"/>
        <w:jc w:val="both"/>
      </w:pPr>
      <w:r>
        <w:t xml:space="preserve">66. При рассмотрении апелляции при желании присутствуют обучающийся и (или) его родители </w:t>
      </w:r>
      <w:hyperlink r:id="rId115" w:history="1">
        <w:r>
          <w:rPr>
            <w:color w:val="0000FF"/>
          </w:rPr>
          <w:t>(законные представители)</w:t>
        </w:r>
      </w:hyperlink>
      <w:r>
        <w:t>, а также общественные наблюдатели.</w:t>
      </w:r>
    </w:p>
    <w:p w:rsidR="005808E5" w:rsidRDefault="005808E5">
      <w:pPr>
        <w:pStyle w:val="ConsPlusNormal"/>
        <w:ind w:firstLine="540"/>
        <w:jc w:val="both"/>
      </w:pPr>
      <w:r>
        <w:t>Рассмотрение апелляции проводится в спокойной и доброжелательной обстановке.</w:t>
      </w:r>
    </w:p>
    <w:p w:rsidR="005808E5" w:rsidRDefault="005808E5">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43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5808E5" w:rsidRDefault="005808E5">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5808E5" w:rsidRDefault="005808E5">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5808E5" w:rsidRDefault="005808E5">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5808E5" w:rsidRDefault="005808E5">
      <w:pPr>
        <w:pStyle w:val="ConsPlusNormal"/>
        <w:ind w:firstLine="540"/>
        <w:jc w:val="both"/>
      </w:pPr>
      <w:r>
        <w:t>об отклонении апелляции;</w:t>
      </w:r>
    </w:p>
    <w:p w:rsidR="005808E5" w:rsidRDefault="005808E5">
      <w:pPr>
        <w:pStyle w:val="ConsPlusNormal"/>
        <w:ind w:firstLine="540"/>
        <w:jc w:val="both"/>
      </w:pPr>
      <w:r>
        <w:t>об удовлетворении апелляции.</w:t>
      </w:r>
    </w:p>
    <w:p w:rsidR="005808E5" w:rsidRDefault="005808E5">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5808E5" w:rsidRDefault="005808E5">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5808E5" w:rsidRDefault="005808E5">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5808E5" w:rsidRDefault="005808E5">
      <w:pPr>
        <w:pStyle w:val="ConsPlusNormal"/>
        <w:ind w:firstLine="540"/>
        <w:jc w:val="both"/>
      </w:pPr>
      <w:r>
        <w:t xml:space="preserve">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w:t>
      </w:r>
      <w:r>
        <w:lastRenderedPageBreak/>
        <w:t>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808E5" w:rsidRDefault="005808E5">
      <w:pPr>
        <w:pStyle w:val="ConsPlusNormal"/>
        <w:ind w:firstLine="540"/>
        <w:jc w:val="both"/>
      </w:pPr>
      <w:r>
        <w:t xml:space="preserve">Обучающиеся и их родители </w:t>
      </w:r>
      <w:hyperlink r:id="rId116"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5808E5" w:rsidRDefault="005808E5">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5808E5" w:rsidRDefault="005808E5">
      <w:pPr>
        <w:pStyle w:val="ConsPlusNormal"/>
        <w:jc w:val="both"/>
      </w:pPr>
      <w:r>
        <w:t xml:space="preserve">(в ред. </w:t>
      </w:r>
      <w:hyperlink r:id="rId117" w:history="1">
        <w:r>
          <w:rPr>
            <w:color w:val="0000FF"/>
          </w:rPr>
          <w:t>Приказа</w:t>
        </w:r>
      </w:hyperlink>
      <w:r>
        <w:t xml:space="preserve"> Минобрнауки России от 16.01.2015 N 10)</w:t>
      </w:r>
    </w:p>
    <w:p w:rsidR="005808E5" w:rsidRDefault="005808E5">
      <w:pPr>
        <w:pStyle w:val="ConsPlusNormal"/>
        <w:ind w:firstLine="540"/>
        <w:jc w:val="both"/>
      </w:pPr>
      <w:r>
        <w:t>Указанные материалы предъявляются обучающемуся (при его участии в рассмотрении апелляции).</w:t>
      </w:r>
    </w:p>
    <w:p w:rsidR="005808E5" w:rsidRDefault="005808E5">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5808E5" w:rsidRDefault="005808E5">
      <w:pPr>
        <w:pStyle w:val="ConsPlusNormal"/>
        <w:jc w:val="both"/>
      </w:pPr>
      <w:r>
        <w:t xml:space="preserve">(в ред. </w:t>
      </w:r>
      <w:hyperlink r:id="rId118" w:history="1">
        <w:r>
          <w:rPr>
            <w:color w:val="0000FF"/>
          </w:rPr>
          <w:t>Приказа</w:t>
        </w:r>
      </w:hyperlink>
      <w:r>
        <w:t xml:space="preserve"> Минобрнауки России от 16.01.2015 N 10)</w:t>
      </w:r>
    </w:p>
    <w:p w:rsidR="005808E5" w:rsidRDefault="005808E5">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5808E5" w:rsidRDefault="005808E5">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5808E5" w:rsidRDefault="005808E5">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5808E5" w:rsidRDefault="005808E5">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5808E5" w:rsidRDefault="005808E5">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5808E5" w:rsidRDefault="005808E5">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3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5808E5" w:rsidRDefault="005808E5">
      <w:pPr>
        <w:pStyle w:val="ConsPlusNormal"/>
        <w:jc w:val="both"/>
      </w:pPr>
    </w:p>
    <w:p w:rsidR="005808E5" w:rsidRDefault="005808E5">
      <w:pPr>
        <w:pStyle w:val="ConsPlusNormal"/>
        <w:jc w:val="both"/>
      </w:pPr>
    </w:p>
    <w:p w:rsidR="005808E5" w:rsidRDefault="005808E5">
      <w:pPr>
        <w:pStyle w:val="ConsPlusNormal"/>
        <w:pBdr>
          <w:top w:val="single" w:sz="6" w:space="0" w:color="auto"/>
        </w:pBdr>
        <w:spacing w:before="100" w:after="100"/>
        <w:jc w:val="both"/>
        <w:rPr>
          <w:sz w:val="2"/>
          <w:szCs w:val="2"/>
        </w:rPr>
      </w:pPr>
    </w:p>
    <w:p w:rsidR="000D3A2C" w:rsidRDefault="000D3A2C">
      <w:bookmarkStart w:id="12" w:name="_GoBack"/>
      <w:bookmarkEnd w:id="12"/>
    </w:p>
    <w:sectPr w:rsidR="000D3A2C" w:rsidSect="001C5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E5"/>
    <w:rsid w:val="000D3A2C"/>
    <w:rsid w:val="0058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8E5"/>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8E5"/>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504961931AD8EBCCD39E64E224D3E9503F8A533C9A75D45027784C820600C508A70FF5E1CC3FA0rCZAG" TargetMode="External"/><Relationship Id="rId117" Type="http://schemas.openxmlformats.org/officeDocument/2006/relationships/hyperlink" Target="consultantplus://offline/ref=97504961931AD8EBCCD39E64E224D3E950318E51339975D45027784C820600C508A70FF5E1CC3DADrCZ5G" TargetMode="External"/><Relationship Id="rId21" Type="http://schemas.openxmlformats.org/officeDocument/2006/relationships/hyperlink" Target="consultantplus://offline/ref=97504961931AD8EBCCD39E64E224D3E9503E89503C9F75D45027784C820600C508A70FF5E1CC3DA8rCZAG" TargetMode="External"/><Relationship Id="rId42" Type="http://schemas.openxmlformats.org/officeDocument/2006/relationships/hyperlink" Target="consultantplus://offline/ref=97504961931AD8EBCCD39E64E224D3E950318E51339975D45027784C820600C508A70FF5E1CC3DA9rCZFG" TargetMode="External"/><Relationship Id="rId47" Type="http://schemas.openxmlformats.org/officeDocument/2006/relationships/hyperlink" Target="consultantplus://offline/ref=97504961931AD8EBCCD39E64E224D3E9503F8A533C9A75D45027784C820600C508A70FF5E1CD3EAArCZBG" TargetMode="External"/><Relationship Id="rId63" Type="http://schemas.openxmlformats.org/officeDocument/2006/relationships/hyperlink" Target="consultantplus://offline/ref=97504961931AD8EBCCD39E64E224D3E9583F8C51359328DE587E744E85095FD20FEE03F4E1CC3DrAZCG" TargetMode="External"/><Relationship Id="rId68" Type="http://schemas.openxmlformats.org/officeDocument/2006/relationships/hyperlink" Target="consultantplus://offline/ref=97504961931AD8EBCCD39E64E224D3E9503E89503C9F75D45027784C820600C508A70FF5E1CC3DA9rCZBG" TargetMode="External"/><Relationship Id="rId84" Type="http://schemas.openxmlformats.org/officeDocument/2006/relationships/hyperlink" Target="consultantplus://offline/ref=97504961931AD8EBCCD39E64E224D3E9503E89503C9F75D45027784C820600C508A70FF5E1CC3DAArCZCG" TargetMode="External"/><Relationship Id="rId89" Type="http://schemas.openxmlformats.org/officeDocument/2006/relationships/hyperlink" Target="consultantplus://offline/ref=97504961931AD8EBCCD39E64E224D3E950318E51339975D45027784C820600C508A70FF5E1CC3DABrCZCG" TargetMode="External"/><Relationship Id="rId112" Type="http://schemas.openxmlformats.org/officeDocument/2006/relationships/hyperlink" Target="consultantplus://offline/ref=97504961931AD8EBCCD39E64E224D3E950318E51339975D45027784C820600C508A70FF5E1CC3DADrCZ8G" TargetMode="External"/><Relationship Id="rId16" Type="http://schemas.openxmlformats.org/officeDocument/2006/relationships/hyperlink" Target="consultantplus://offline/ref=97504961931AD8EBCCD39E64E224D3E952318D55319328DE587E744Er8Z5G" TargetMode="External"/><Relationship Id="rId107" Type="http://schemas.openxmlformats.org/officeDocument/2006/relationships/hyperlink" Target="consultantplus://offline/ref=97504961931AD8EBCCD39E64E224D3E950318E51339975D45027784C820600C508A70FF5E1CC3DADrCZEG" TargetMode="External"/><Relationship Id="rId11" Type="http://schemas.openxmlformats.org/officeDocument/2006/relationships/hyperlink" Target="consultantplus://offline/ref=97504961931AD8EBCCD39E64E224D3E9503F8A533C9A75D45027784C820600C508A70FF5E1CC35A8rCZEG" TargetMode="External"/><Relationship Id="rId24" Type="http://schemas.openxmlformats.org/officeDocument/2006/relationships/hyperlink" Target="consultantplus://offline/ref=97504961931AD8EBCCD39E64E224D3E9503F8A533C9A75D45027784C820600C508A70FF5E1CC35A8rCZDG" TargetMode="External"/><Relationship Id="rId32" Type="http://schemas.openxmlformats.org/officeDocument/2006/relationships/hyperlink" Target="consultantplus://offline/ref=97504961931AD8EBCCD39E64E224D3E950318D5E309B75D45027784C820600C508A70FF5E1CC3DA9rCZFG" TargetMode="External"/><Relationship Id="rId37" Type="http://schemas.openxmlformats.org/officeDocument/2006/relationships/hyperlink" Target="consultantplus://offline/ref=97504961931AD8EBCCD39E64E224D3E9503F8A533C9A75D45027784C820600C508A70FF5E1CC38A9rCZ9G" TargetMode="External"/><Relationship Id="rId40" Type="http://schemas.openxmlformats.org/officeDocument/2006/relationships/hyperlink" Target="consultantplus://offline/ref=97504961931AD8EBCCD39E64E224D3E9503F8A533C9A75D45027784C820600C508A70FF5E1CC35A9rCZCG" TargetMode="External"/><Relationship Id="rId45" Type="http://schemas.openxmlformats.org/officeDocument/2006/relationships/hyperlink" Target="consultantplus://offline/ref=97504961931AD8EBCCD39E64E224D3E9503F8A533C9A75D45027784C820600C508A70FF5E1CC35A9rCZ4G" TargetMode="External"/><Relationship Id="rId53" Type="http://schemas.openxmlformats.org/officeDocument/2006/relationships/hyperlink" Target="consultantplus://offline/ref=97504961931AD8EBCCD39E64E224D3E9503F8A533C9A75D45027784C820600C508A70FF5E1CC35A9rCZBG" TargetMode="External"/><Relationship Id="rId58" Type="http://schemas.openxmlformats.org/officeDocument/2006/relationships/hyperlink" Target="consultantplus://offline/ref=97504961931AD8EBCCD39E64E224D3E950318E51339975D45027784C820600C508A70FF5E1CC3DA9rCZBG" TargetMode="External"/><Relationship Id="rId66" Type="http://schemas.openxmlformats.org/officeDocument/2006/relationships/hyperlink" Target="consultantplus://offline/ref=97504961931AD8EBCCD39E64E224D3E950318E5E3D9075D45027784C820600C508A70FF5E1CC3DA9rCZDG" TargetMode="External"/><Relationship Id="rId74" Type="http://schemas.openxmlformats.org/officeDocument/2006/relationships/hyperlink" Target="consultantplus://offline/ref=97504961931AD8EBCCD39E64E224D3E950338B553C9C75D45027784C820600C508A70FF5E1CC3DA9rCZDG" TargetMode="External"/><Relationship Id="rId79" Type="http://schemas.openxmlformats.org/officeDocument/2006/relationships/hyperlink" Target="consultantplus://offline/ref=97504961931AD8EBCCD39E64E224D3E950318E51339975D45027784C820600C508A70FF5E1CC3DAArCZ9G" TargetMode="External"/><Relationship Id="rId87" Type="http://schemas.openxmlformats.org/officeDocument/2006/relationships/hyperlink" Target="consultantplus://offline/ref=97504961931AD8EBCCD39E64E224D3E9503E89503C9F75D45027784C820600C508A70FF5E1CC3DAArCZEG" TargetMode="External"/><Relationship Id="rId102" Type="http://schemas.openxmlformats.org/officeDocument/2006/relationships/hyperlink" Target="consultantplus://offline/ref=97504961931AD8EBCCD39E64E224D3E950318E51339975D45027784C820600C508A70FF5E1CC3DACrCZ8G" TargetMode="External"/><Relationship Id="rId110" Type="http://schemas.openxmlformats.org/officeDocument/2006/relationships/hyperlink" Target="consultantplus://offline/ref=97504961931AD8EBCCD39E64E224D3E9503E89503C9F75D45027784C820600C508A70FF5E1CC3DABrCZ9G" TargetMode="External"/><Relationship Id="rId115" Type="http://schemas.openxmlformats.org/officeDocument/2006/relationships/hyperlink" Target="consultantplus://offline/ref=97504961931AD8EBCCD39E64E224D3E9583F8C51359328DE587E744E85095FD20FEE03F4E1CC3DrAZC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7504961931AD8EBCCD39E64E224D3E950338B553C9C75D45027784C820600C508A70FF5E1CC3DA9rCZDG" TargetMode="External"/><Relationship Id="rId82" Type="http://schemas.openxmlformats.org/officeDocument/2006/relationships/hyperlink" Target="consultantplus://offline/ref=97504961931AD8EBCCD39E64E224D3E9503E89503C9F75D45027784C820600C508A70FF5E1CC3DA9rCZ5G" TargetMode="External"/><Relationship Id="rId90" Type="http://schemas.openxmlformats.org/officeDocument/2006/relationships/hyperlink" Target="consultantplus://offline/ref=97504961931AD8EBCCD39E64E224D3E9503E89503C9F75D45027784C820600C508A70FF5E1CC3DAArCZ4G" TargetMode="External"/><Relationship Id="rId95" Type="http://schemas.openxmlformats.org/officeDocument/2006/relationships/hyperlink" Target="consultantplus://offline/ref=97504961931AD8EBCCD39E64E224D3E950318E51339975D45027784C820600C508A70FF5E1CC3DABrCZBG" TargetMode="External"/><Relationship Id="rId19" Type="http://schemas.openxmlformats.org/officeDocument/2006/relationships/hyperlink" Target="consultantplus://offline/ref=97504961931AD8EBCCD39E64E224D3E950308D54309875D45027784C820600C508A70FF5E1CC3DA8rCZAG" TargetMode="External"/><Relationship Id="rId14" Type="http://schemas.openxmlformats.org/officeDocument/2006/relationships/hyperlink" Target="consultantplus://offline/ref=97504961931AD8EBCCD39E64E224D3E955368250339328DE587E744Er8Z5G" TargetMode="External"/><Relationship Id="rId22" Type="http://schemas.openxmlformats.org/officeDocument/2006/relationships/hyperlink" Target="consultantplus://offline/ref=97504961931AD8EBCCD39E64E224D3E9503F8B5F359B75D45027784C820600C508A70FF5E1CC3DA8rCZAG" TargetMode="External"/><Relationship Id="rId27" Type="http://schemas.openxmlformats.org/officeDocument/2006/relationships/hyperlink" Target="consultantplus://offline/ref=97504961931AD8EBCCD39E64E224D3E9503E89503C9F75D45027784C820600C508A70FF5E1CC3DA9rCZ9G" TargetMode="External"/><Relationship Id="rId30" Type="http://schemas.openxmlformats.org/officeDocument/2006/relationships/hyperlink" Target="consultantplus://offline/ref=97504961931AD8EBCCD39E64E224D3E9503F8B5F359B75D45027784C820600C508A70FF5E1CC3DA8rCZAG" TargetMode="External"/><Relationship Id="rId35" Type="http://schemas.openxmlformats.org/officeDocument/2006/relationships/hyperlink" Target="consultantplus://offline/ref=97504961931AD8EBCCD39E64E224D3E950318E51339975D45027784C820600C508A70FF5E1CC3DA9rCZDG" TargetMode="External"/><Relationship Id="rId43" Type="http://schemas.openxmlformats.org/officeDocument/2006/relationships/hyperlink" Target="consultantplus://offline/ref=97504961931AD8EBCCD39E64E224D3E9503F8A533C9A75D45027784C820600C508A70FF5E1CC35A9rCZ4G" TargetMode="External"/><Relationship Id="rId48" Type="http://schemas.openxmlformats.org/officeDocument/2006/relationships/hyperlink" Target="consultantplus://offline/ref=97504961931AD8EBCCD39E64E224D3E9503F8A533C9A75D45027784C820600C508A70FF5E1CD38A1rCZ5G" TargetMode="External"/><Relationship Id="rId56" Type="http://schemas.openxmlformats.org/officeDocument/2006/relationships/hyperlink" Target="consultantplus://offline/ref=97504961931AD8EBCCD39E64E224D3E9503F8A533C9A75D45027784C820600C508A70FF5E1CD38A1rCZ5G" TargetMode="External"/><Relationship Id="rId64" Type="http://schemas.openxmlformats.org/officeDocument/2006/relationships/hyperlink" Target="consultantplus://offline/ref=97504961931AD8EBCCD39E64E224D3E950318E51339975D45027784C820600C508A70FF5E1CC3DAArCZDG" TargetMode="External"/><Relationship Id="rId69" Type="http://schemas.openxmlformats.org/officeDocument/2006/relationships/hyperlink" Target="consultantplus://offline/ref=97504961931AD8EBCCD39E64E224D3E9503F8A533C9A75D45027784C820600C508A70FF5E1CC35A9rCZFG" TargetMode="External"/><Relationship Id="rId77" Type="http://schemas.openxmlformats.org/officeDocument/2006/relationships/hyperlink" Target="consultantplus://offline/ref=97504961931AD8EBCCD39E64E224D3E9503F8A533C9A75D45027784C820600C508A70FF5E1CC35A9rCZ5G" TargetMode="External"/><Relationship Id="rId100" Type="http://schemas.openxmlformats.org/officeDocument/2006/relationships/hyperlink" Target="consultantplus://offline/ref=97504961931AD8EBCCD39E64E224D3E9503F8A533C9A75D45027784C820600C508A70FF5E1CC35A8rCZEG" TargetMode="External"/><Relationship Id="rId105" Type="http://schemas.openxmlformats.org/officeDocument/2006/relationships/hyperlink" Target="consultantplus://offline/ref=97504961931AD8EBCCD39E64E224D3E950318E51339975D45027784C820600C508A70FF5E1CC3DACrCZ5G" TargetMode="External"/><Relationship Id="rId113" Type="http://schemas.openxmlformats.org/officeDocument/2006/relationships/hyperlink" Target="consultantplus://offline/ref=97504961931AD8EBCCD39E64E224D3E950318E51339975D45027784C820600C508A70FF5E1CC3DADrCZAG" TargetMode="External"/><Relationship Id="rId118" Type="http://schemas.openxmlformats.org/officeDocument/2006/relationships/hyperlink" Target="consultantplus://offline/ref=97504961931AD8EBCCD39E64E224D3E950318E51339975D45027784C820600C508A70FF5E1CC3DAErCZCG" TargetMode="External"/><Relationship Id="rId8" Type="http://schemas.openxmlformats.org/officeDocument/2006/relationships/hyperlink" Target="consultantplus://offline/ref=97504961931AD8EBCCD39E64E224D3E950318E51339975D45027784C820600C508A70FF5E1CC3DA8rCZAG" TargetMode="External"/><Relationship Id="rId51" Type="http://schemas.openxmlformats.org/officeDocument/2006/relationships/hyperlink" Target="consultantplus://offline/ref=97504961931AD8EBCCD39E64E224D3E9503F8A533C9A75D45027784C820600C508A70FF5E1CC35A9rCZEG" TargetMode="External"/><Relationship Id="rId72" Type="http://schemas.openxmlformats.org/officeDocument/2006/relationships/hyperlink" Target="consultantplus://offline/ref=97504961931AD8EBCCD39E64E224D3E9503F8A533C9A75D45027784C820600C508A70FF5E1CC35A9rCZ4G" TargetMode="External"/><Relationship Id="rId80" Type="http://schemas.openxmlformats.org/officeDocument/2006/relationships/hyperlink" Target="consultantplus://offline/ref=97504961931AD8EBCCD39E64E224D3E950318E51339975D45027784C820600C508A70FF5E1CC3DAArCZBG" TargetMode="External"/><Relationship Id="rId85" Type="http://schemas.openxmlformats.org/officeDocument/2006/relationships/hyperlink" Target="consultantplus://offline/ref=97504961931AD8EBCCD39E64E224D3E9503E89503C9F75D45027784C820600C508A70FF5E1CC3DA8rCZBG" TargetMode="External"/><Relationship Id="rId93" Type="http://schemas.openxmlformats.org/officeDocument/2006/relationships/hyperlink" Target="consultantplus://offline/ref=97504961931AD8EBCCD39E64E224D3E9503E89503C9F75D45027784C820600C508A70FF5E1CC3DABrCZEG" TargetMode="External"/><Relationship Id="rId98" Type="http://schemas.openxmlformats.org/officeDocument/2006/relationships/hyperlink" Target="consultantplus://offline/ref=97504961931AD8EBCCD39E64E224D3E9503E89503C9F75D45027784C820600C508A70FF5E1CC3DABrCZFG" TargetMode="External"/><Relationship Id="rId3" Type="http://schemas.openxmlformats.org/officeDocument/2006/relationships/settings" Target="settings.xml"/><Relationship Id="rId12" Type="http://schemas.openxmlformats.org/officeDocument/2006/relationships/hyperlink" Target="consultantplus://offline/ref=97504961931AD8EBCCD39E64E224D3E9503F8B5E359A75D45027784C820600C508A70FF5E1CC3DADrCZ9G" TargetMode="External"/><Relationship Id="rId17" Type="http://schemas.openxmlformats.org/officeDocument/2006/relationships/hyperlink" Target="consultantplus://offline/ref=97504961931AD8EBCCD39E64E224D3E955368256359328DE587E744Er8Z5G" TargetMode="External"/><Relationship Id="rId25" Type="http://schemas.openxmlformats.org/officeDocument/2006/relationships/hyperlink" Target="consultantplus://offline/ref=97504961931AD8EBCCD39E64E224D3E9503E89503C9F75D45027784C820600C508A70FF5E1CC3DA9rCZEG" TargetMode="External"/><Relationship Id="rId33" Type="http://schemas.openxmlformats.org/officeDocument/2006/relationships/hyperlink" Target="consultantplus://offline/ref=97504961931AD8EBCCD39E64E224D3E95030835E359175D45027784C820600C508A70FF5E1CC3DA9rCZDG" TargetMode="External"/><Relationship Id="rId38" Type="http://schemas.openxmlformats.org/officeDocument/2006/relationships/hyperlink" Target="consultantplus://offline/ref=97504961931AD8EBCCD39E64E224D3E9583F8C51359328DE587E744E85095FD20FEE03F4E1CC3DrAZCG" TargetMode="External"/><Relationship Id="rId46" Type="http://schemas.openxmlformats.org/officeDocument/2006/relationships/hyperlink" Target="consultantplus://offline/ref=97504961931AD8EBCCD39E64E224D3E950338B553C9C75D45027784C820600C508A70FF5E1CC3DA9rCZDG" TargetMode="External"/><Relationship Id="rId59" Type="http://schemas.openxmlformats.org/officeDocument/2006/relationships/hyperlink" Target="consultantplus://offline/ref=97504961931AD8EBCCD39E64E224D3E950318E5E3D9075D45027784C820600C508A70FF5E1CC3DA9rCZDG" TargetMode="External"/><Relationship Id="rId67" Type="http://schemas.openxmlformats.org/officeDocument/2006/relationships/hyperlink" Target="consultantplus://offline/ref=97504961931AD8EBCCD39E64E224D3E9503F8A533C9A75D45027784C820600C508A70FF5E1CC35AArCZDG" TargetMode="External"/><Relationship Id="rId103" Type="http://schemas.openxmlformats.org/officeDocument/2006/relationships/hyperlink" Target="consultantplus://offline/ref=97504961931AD8EBCCD39E64E224D3E950318E51339975D45027784C820600C508A70FF5E1CC3DACrCZAG" TargetMode="External"/><Relationship Id="rId108" Type="http://schemas.openxmlformats.org/officeDocument/2006/relationships/hyperlink" Target="consultantplus://offline/ref=97504961931AD8EBCCD39E64E224D3E9503E89503C9F75D45027784C820600C508A70FF5E1CC3DABrCZ8G" TargetMode="External"/><Relationship Id="rId116" Type="http://schemas.openxmlformats.org/officeDocument/2006/relationships/hyperlink" Target="consultantplus://offline/ref=97504961931AD8EBCCD39E64E224D3E9583F8C51359328DE587E744E85095FD20FEE03F4E1CC3DrAZCG" TargetMode="External"/><Relationship Id="rId20" Type="http://schemas.openxmlformats.org/officeDocument/2006/relationships/hyperlink" Target="consultantplus://offline/ref=97504961931AD8EBCCD39E64E224D3E950318E51339975D45027784C820600C508A70FF5E1CC3DA9rCZCG" TargetMode="External"/><Relationship Id="rId41" Type="http://schemas.openxmlformats.org/officeDocument/2006/relationships/hyperlink" Target="consultantplus://offline/ref=97504961931AD8EBCCD39E64E224D3E950318F55369175D45027784C820600C508A70FF5E1CC3DA9rCZCG" TargetMode="External"/><Relationship Id="rId54" Type="http://schemas.openxmlformats.org/officeDocument/2006/relationships/hyperlink" Target="consultantplus://offline/ref=97504961931AD8EBCCD39E64E224D3E950338B553C9C75D45027784C820600C508A70FF5E1CC3DA9rCZDG" TargetMode="External"/><Relationship Id="rId62" Type="http://schemas.openxmlformats.org/officeDocument/2006/relationships/hyperlink" Target="consultantplus://offline/ref=97504961931AD8EBCCD39E64E224D3E9503F8A533C9A75D45027784C820600C508A70FF5E1CD38A1rCZ5G" TargetMode="External"/><Relationship Id="rId70" Type="http://schemas.openxmlformats.org/officeDocument/2006/relationships/hyperlink" Target="consultantplus://offline/ref=97504961931AD8EBCCD39E64E224D3E9503F8A533C9A75D45027784C820600C508A70FF5E1CC35A9rCZEG" TargetMode="External"/><Relationship Id="rId75" Type="http://schemas.openxmlformats.org/officeDocument/2006/relationships/hyperlink" Target="consultantplus://offline/ref=97504961931AD8EBCCD39E64E224D3E9503F8A533C9A75D45027784C820600C508A70FF5E1CD38A1rCZ5G" TargetMode="External"/><Relationship Id="rId83" Type="http://schemas.openxmlformats.org/officeDocument/2006/relationships/hyperlink" Target="consultantplus://offline/ref=97504961931AD8EBCCD39E64E224D3E9503E89503C9F75D45027784C820600C508A70FF5E1CC3DA8rCZBG" TargetMode="External"/><Relationship Id="rId88" Type="http://schemas.openxmlformats.org/officeDocument/2006/relationships/hyperlink" Target="consultantplus://offline/ref=97504961931AD8EBCCD39E64E224D3E950338352349975D45027784C820600C508A70FF5E1CC3BA9rCZCG" TargetMode="External"/><Relationship Id="rId91" Type="http://schemas.openxmlformats.org/officeDocument/2006/relationships/hyperlink" Target="consultantplus://offline/ref=97504961931AD8EBCCD39E64E224D3E950318E51339975D45027784C820600C508A70FF5E1CC3DABrCZEG" TargetMode="External"/><Relationship Id="rId96" Type="http://schemas.openxmlformats.org/officeDocument/2006/relationships/hyperlink" Target="consultantplus://offline/ref=97504961931AD8EBCCD39E64E224D3E950318E51339975D45027784C820600C508A70FF5E1CC3DABrCZ5G" TargetMode="External"/><Relationship Id="rId111" Type="http://schemas.openxmlformats.org/officeDocument/2006/relationships/hyperlink" Target="consultantplus://offline/ref=97504961931AD8EBCCD39E64E224D3E9503E89503C9F75D45027784C820600C508A70FF5E1CC3DA8rCZBG" TargetMode="External"/><Relationship Id="rId1" Type="http://schemas.openxmlformats.org/officeDocument/2006/relationships/styles" Target="styles.xml"/><Relationship Id="rId6" Type="http://schemas.openxmlformats.org/officeDocument/2006/relationships/hyperlink" Target="consultantplus://offline/ref=97504961931AD8EBCCD39E64E224D3E950308950309175D45027784C820600C508A70FF5E1CC3DA8rCZAG" TargetMode="External"/><Relationship Id="rId15" Type="http://schemas.openxmlformats.org/officeDocument/2006/relationships/hyperlink" Target="consultantplus://offline/ref=97504961931AD8EBCCD39E64E224D3E952378B57329328DE587E744Er8Z5G" TargetMode="External"/><Relationship Id="rId23" Type="http://schemas.openxmlformats.org/officeDocument/2006/relationships/hyperlink" Target="consultantplus://offline/ref=97504961931AD8EBCCD39E64E224D3E950328854349C75D45027784C82r0Z6G" TargetMode="External"/><Relationship Id="rId28" Type="http://schemas.openxmlformats.org/officeDocument/2006/relationships/hyperlink" Target="consultantplus://offline/ref=97504961931AD8EBCCD39E64E224D3E9503F8A533C9A75D45027784C820600C508A70FF5E1CC35A9rCZCG" TargetMode="External"/><Relationship Id="rId36" Type="http://schemas.openxmlformats.org/officeDocument/2006/relationships/hyperlink" Target="consultantplus://offline/ref=97504961931AD8EBCCD39E64E224D3E9503E89503C9F75D45027784C820600C508A70FF5E1CC3DA9rCZAG" TargetMode="External"/><Relationship Id="rId49" Type="http://schemas.openxmlformats.org/officeDocument/2006/relationships/hyperlink" Target="consultantplus://offline/ref=97504961931AD8EBCCD39E64E224D3E9503F8A533C9A75D45027784C820600C508A70FF5E1CC35A9rCZFG" TargetMode="External"/><Relationship Id="rId57" Type="http://schemas.openxmlformats.org/officeDocument/2006/relationships/hyperlink" Target="consultantplus://offline/ref=97504961931AD8EBCCD39E64E224D3E9583F8C51359328DE587E744E85095FD20FEE03F4E1CC3DrAZCG" TargetMode="External"/><Relationship Id="rId106" Type="http://schemas.openxmlformats.org/officeDocument/2006/relationships/hyperlink" Target="consultantplus://offline/ref=97504961931AD8EBCCD39E64E224D3E950318E51339975D45027784C820600C508A70FF5E1CC3DADrCZCG" TargetMode="External"/><Relationship Id="rId114" Type="http://schemas.openxmlformats.org/officeDocument/2006/relationships/hyperlink" Target="consultantplus://offline/ref=97504961931AD8EBCCD39E64E224D3E950318E51339975D45027784C820600C508A70FF5E1CC3DADrCZBG" TargetMode="External"/><Relationship Id="rId119" Type="http://schemas.openxmlformats.org/officeDocument/2006/relationships/fontTable" Target="fontTable.xml"/><Relationship Id="rId10" Type="http://schemas.openxmlformats.org/officeDocument/2006/relationships/hyperlink" Target="consultantplus://offline/ref=97504961931AD8EBCCD39E64E224D3E9503F8B5F359B75D45027784C820600C508A70FF5E1CC3DA8rCZAG" TargetMode="External"/><Relationship Id="rId31" Type="http://schemas.openxmlformats.org/officeDocument/2006/relationships/hyperlink" Target="consultantplus://offline/ref=97504961931AD8EBCCD39E64E224D3E9503F8A533C9A75D45027784C820600C508A70FF5E1CC35A9rCZBG" TargetMode="External"/><Relationship Id="rId44" Type="http://schemas.openxmlformats.org/officeDocument/2006/relationships/hyperlink" Target="consultantplus://offline/ref=97504961931AD8EBCCD39E64E224D3E950318E51339975D45027784C820600C508A70FF5E1CC3DA9rCZ8G" TargetMode="External"/><Relationship Id="rId52" Type="http://schemas.openxmlformats.org/officeDocument/2006/relationships/hyperlink" Target="consultantplus://offline/ref=97504961931AD8EBCCD39E64E224D3E9503F8A533C9A75D45027784C820600C508A70FF5E1CC35A8rCZBG" TargetMode="External"/><Relationship Id="rId60" Type="http://schemas.openxmlformats.org/officeDocument/2006/relationships/hyperlink" Target="consultantplus://offline/ref=97504961931AD8EBCCD39E64E224D3E9503F8A533C9A75D45027784C820600C508A70FF5E1CC35AArCZCG" TargetMode="External"/><Relationship Id="rId65" Type="http://schemas.openxmlformats.org/officeDocument/2006/relationships/hyperlink" Target="consultantplus://offline/ref=97504961931AD8EBCCD39E64E224D3E950318E51339975D45027784C820600C508A70FF5E1CC3DAArCZEG" TargetMode="External"/><Relationship Id="rId73" Type="http://schemas.openxmlformats.org/officeDocument/2006/relationships/hyperlink" Target="consultantplus://offline/ref=97504961931AD8EBCCD39E64E224D3E9583F8C51359328DE587E744E85095FD20FEE03F4E1CC3DrAZCG" TargetMode="External"/><Relationship Id="rId78" Type="http://schemas.openxmlformats.org/officeDocument/2006/relationships/hyperlink" Target="consultantplus://offline/ref=97504961931AD8EBCCD39E64E224D3E9503F8A533C9A75D45027784C820600C508A70FF5E1CC35A9rCZ5G" TargetMode="External"/><Relationship Id="rId81" Type="http://schemas.openxmlformats.org/officeDocument/2006/relationships/hyperlink" Target="consultantplus://offline/ref=97504961931AD8EBCCD39E64E224D3E950308950309175D45027784C820600C508A70FF5E1CC3DA8rCZ4G" TargetMode="External"/><Relationship Id="rId86" Type="http://schemas.openxmlformats.org/officeDocument/2006/relationships/hyperlink" Target="consultantplus://offline/ref=97504961931AD8EBCCD39E64E224D3E9503F8A533C9A75D45027784C820600C508A70FF5E1CC35A9rCZCG" TargetMode="External"/><Relationship Id="rId94" Type="http://schemas.openxmlformats.org/officeDocument/2006/relationships/hyperlink" Target="consultantplus://offline/ref=97504961931AD8EBCCD39E64E224D3E950318E51339975D45027784C820600C508A70FF5E1CC3DABrCZ8G" TargetMode="External"/><Relationship Id="rId99" Type="http://schemas.openxmlformats.org/officeDocument/2006/relationships/hyperlink" Target="consultantplus://offline/ref=97504961931AD8EBCCD39E64E224D3E950318E5E3D9075D45027784C820600C508A70FF5E1CC3DA9rCZDG" TargetMode="External"/><Relationship Id="rId101" Type="http://schemas.openxmlformats.org/officeDocument/2006/relationships/hyperlink" Target="consultantplus://offline/ref=97504961931AD8EBCCD39E64E224D3E950318E51339975D45027784C820600C508A70FF5E1CC3DACrCZEG" TargetMode="External"/><Relationship Id="rId4" Type="http://schemas.openxmlformats.org/officeDocument/2006/relationships/webSettings" Target="webSettings.xml"/><Relationship Id="rId9" Type="http://schemas.openxmlformats.org/officeDocument/2006/relationships/hyperlink" Target="consultantplus://offline/ref=97504961931AD8EBCCD39E64E224D3E9503E89503C9F75D45027784C820600C508A70FF5E1CC3DA8rCZAG" TargetMode="External"/><Relationship Id="rId13" Type="http://schemas.openxmlformats.org/officeDocument/2006/relationships/hyperlink" Target="consultantplus://offline/ref=97504961931AD8EBCCD39E64E224D3E9503F8B5E359A75D45027784C820600C508A70FF5E1CC3DADrCZAG" TargetMode="External"/><Relationship Id="rId18" Type="http://schemas.openxmlformats.org/officeDocument/2006/relationships/hyperlink" Target="consultantplus://offline/ref=97504961931AD8EBCCD39E64E224D3E950308950309175D45027784C820600C508A70FF5E1CC3DA8rCZAG" TargetMode="External"/><Relationship Id="rId39" Type="http://schemas.openxmlformats.org/officeDocument/2006/relationships/hyperlink" Target="consultantplus://offline/ref=97504961931AD8EBCCD39E64E224D3E9503E8953309975D45027784C820600C508A70FF5E1CC3EADrCZ9G" TargetMode="External"/><Relationship Id="rId109" Type="http://schemas.openxmlformats.org/officeDocument/2006/relationships/hyperlink" Target="consultantplus://offline/ref=97504961931AD8EBCCD39E64E224D3E9503E89503C9F75D45027784C820600C508A70FF5E1CC3DA8rCZBG" TargetMode="External"/><Relationship Id="rId34" Type="http://schemas.openxmlformats.org/officeDocument/2006/relationships/hyperlink" Target="consultantplus://offline/ref=97504961931AD8EBCCD39E64E224D3E9503F8A533C9A75D45027784C820600C508A70FF5E1CC34ACrCZBG" TargetMode="External"/><Relationship Id="rId50" Type="http://schemas.openxmlformats.org/officeDocument/2006/relationships/hyperlink" Target="consultantplus://offline/ref=97504961931AD8EBCCD39E64E224D3E9503F8A533C9A75D45027784C820600C508A70FF5E1CC35A8rCZ4G" TargetMode="External"/><Relationship Id="rId55" Type="http://schemas.openxmlformats.org/officeDocument/2006/relationships/hyperlink" Target="consultantplus://offline/ref=97504961931AD8EBCCD39E64E224D3E9503F8A533C9A75D45027784C820600C508A70FF5E1CD3EAArCZ4G" TargetMode="External"/><Relationship Id="rId76" Type="http://schemas.openxmlformats.org/officeDocument/2006/relationships/hyperlink" Target="consultantplus://offline/ref=97504961931AD8EBCCD39E64E224D3E950318E5E3D9075D45027784C820600C508A70FF5E1CC3DA9rCZDG" TargetMode="External"/><Relationship Id="rId97" Type="http://schemas.openxmlformats.org/officeDocument/2006/relationships/hyperlink" Target="consultantplus://offline/ref=97504961931AD8EBCCD39E64E224D3E950318E51339975D45027784C820600C508A70FF5E1CC3DACrCZCG" TargetMode="External"/><Relationship Id="rId104" Type="http://schemas.openxmlformats.org/officeDocument/2006/relationships/hyperlink" Target="consultantplus://offline/ref=97504961931AD8EBCCD39E64E224D3E950318E51339975D45027784C820600C508A70FF5E1CC3DACrCZ4G" TargetMode="External"/><Relationship Id="rId120" Type="http://schemas.openxmlformats.org/officeDocument/2006/relationships/theme" Target="theme/theme1.xml"/><Relationship Id="rId7" Type="http://schemas.openxmlformats.org/officeDocument/2006/relationships/hyperlink" Target="consultantplus://offline/ref=97504961931AD8EBCCD39E64E224D3E950308D54309875D45027784C820600C508A70FF5E1CC3DA8rCZAG" TargetMode="External"/><Relationship Id="rId71" Type="http://schemas.openxmlformats.org/officeDocument/2006/relationships/hyperlink" Target="consultantplus://offline/ref=97504961931AD8EBCCD39E64E224D3E950338D53379E75D45027784C82r0Z6G" TargetMode="External"/><Relationship Id="rId92" Type="http://schemas.openxmlformats.org/officeDocument/2006/relationships/hyperlink" Target="consultantplus://offline/ref=97504961931AD8EBCCD39E64E224D3E9503E89503C9F75D45027784C820600C508A70FF5E1CC3DABrCZDG" TargetMode="External"/><Relationship Id="rId2" Type="http://schemas.microsoft.com/office/2007/relationships/stylesWithEffects" Target="stylesWithEffects.xml"/><Relationship Id="rId29" Type="http://schemas.openxmlformats.org/officeDocument/2006/relationships/hyperlink" Target="consultantplus://offline/ref=97504961931AD8EBCCD39E64E224D3E950308950309175D45027784C820600C508A70FF5E1CC3DA8rCZ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13249</Words>
  <Characters>75523</Characters>
  <Application>Microsoft Office Word</Application>
  <DocSecurity>0</DocSecurity>
  <Lines>629</Lines>
  <Paragraphs>177</Paragraphs>
  <ScaleCrop>false</ScaleCrop>
  <Company/>
  <LinksUpToDate>false</LinksUpToDate>
  <CharactersWithSpaces>88595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ananina_n_n</dc:creator>
  <cp:keywords/>
  <dc:description/>
  <cp:lastModifiedBy>ananina_n_n</cp:lastModifiedBy>
  <cp:revision>1</cp:revision>
  <dcterms:created xsi:type="dcterms:W3CDTF">2016-01-18T06:25:00Z</dcterms:created>
  <dcterms:modified xsi:type="dcterms:W3CDTF">2016-01-18T06:26:00Z</dcterms:modified>
</cp:coreProperties>
</file>