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A5" w:rsidRPr="00C23EA5" w:rsidRDefault="00C23EA5" w:rsidP="00C23EA5">
      <w:pPr>
        <w:pStyle w:val="a3"/>
        <w:spacing w:before="0" w:beforeAutospacing="0" w:after="0" w:afterAutospacing="0"/>
        <w:ind w:left="150" w:right="150" w:firstLine="300"/>
        <w:rPr>
          <w:color w:val="000000"/>
          <w:sz w:val="36"/>
          <w:szCs w:val="27"/>
          <w:lang w:val="en-US"/>
        </w:rPr>
      </w:pPr>
      <w:r w:rsidRPr="00C23EA5">
        <w:rPr>
          <w:b/>
          <w:bCs/>
          <w:color w:val="000000"/>
          <w:sz w:val="28"/>
          <w:szCs w:val="20"/>
          <w:lang w:val="en-US"/>
        </w:rPr>
        <w:t>England</w:t>
      </w:r>
    </w:p>
    <w:p w:rsidR="00C23EA5" w:rsidRPr="00C23EA5" w:rsidRDefault="00C23EA5" w:rsidP="00C23EA5">
      <w:pPr>
        <w:pStyle w:val="a3"/>
        <w:spacing w:before="0" w:beforeAutospacing="0" w:after="0" w:afterAutospacing="0"/>
        <w:ind w:left="150" w:right="150" w:firstLine="300"/>
        <w:rPr>
          <w:color w:val="000000"/>
          <w:sz w:val="36"/>
          <w:szCs w:val="27"/>
          <w:lang w:val="en-US"/>
        </w:rPr>
      </w:pPr>
      <w:r w:rsidRPr="00C23EA5">
        <w:rPr>
          <w:color w:val="000000"/>
          <w:sz w:val="28"/>
          <w:szCs w:val="20"/>
          <w:lang w:val="en-US"/>
        </w:rPr>
        <w:t>England is the largest and the richest country of Great Britain. The capital of England is London but there are other large industrial cities, such as Birmingham, Liverpool, Manchester and other famous and interesting cities such as York, Chester,</w:t>
      </w:r>
      <w:r w:rsidRPr="00C23EA5">
        <w:rPr>
          <w:rStyle w:val="apple-converted-space"/>
          <w:color w:val="000000"/>
          <w:sz w:val="28"/>
          <w:szCs w:val="20"/>
          <w:lang w:val="en-US"/>
        </w:rPr>
        <w:t> </w:t>
      </w:r>
      <w:r w:rsidRPr="00C23EA5">
        <w:rPr>
          <w:color w:val="000000"/>
          <w:sz w:val="28"/>
          <w:szCs w:val="20"/>
          <w:lang w:val="en-US"/>
        </w:rPr>
        <w:t xml:space="preserve">Oxford and Cambridge. Stonehenge is one of the most famous prehistoric places in the world. This ancient circle of stones stands in Southwest England. It measures 80 </w:t>
      </w:r>
      <w:proofErr w:type="spellStart"/>
      <w:r w:rsidRPr="00C23EA5">
        <w:rPr>
          <w:color w:val="000000"/>
          <w:sz w:val="28"/>
          <w:szCs w:val="20"/>
          <w:lang w:val="en-US"/>
        </w:rPr>
        <w:t>metres</w:t>
      </w:r>
      <w:proofErr w:type="spellEnd"/>
      <w:r w:rsidRPr="00C23EA5">
        <w:rPr>
          <w:color w:val="000000"/>
          <w:sz w:val="28"/>
          <w:szCs w:val="20"/>
          <w:lang w:val="en-US"/>
        </w:rPr>
        <w:t xml:space="preserve"> across and made with massive blocks of stone up to four </w:t>
      </w:r>
      <w:proofErr w:type="spellStart"/>
      <w:r w:rsidRPr="00C23EA5">
        <w:rPr>
          <w:color w:val="000000"/>
          <w:sz w:val="28"/>
          <w:szCs w:val="20"/>
          <w:lang w:val="en-US"/>
        </w:rPr>
        <w:t>metres</w:t>
      </w:r>
      <w:proofErr w:type="spellEnd"/>
      <w:r w:rsidRPr="00C23EA5">
        <w:rPr>
          <w:color w:val="000000"/>
          <w:sz w:val="28"/>
          <w:szCs w:val="20"/>
          <w:lang w:val="en-US"/>
        </w:rPr>
        <w:t xml:space="preserve"> high.</w:t>
      </w:r>
      <w:r w:rsidRPr="00C23EA5">
        <w:rPr>
          <w:rStyle w:val="apple-converted-space"/>
          <w:color w:val="000000"/>
          <w:sz w:val="28"/>
          <w:szCs w:val="20"/>
          <w:lang w:val="en-US"/>
        </w:rPr>
        <w:t> </w:t>
      </w:r>
      <w:r w:rsidRPr="00C23EA5">
        <w:rPr>
          <w:color w:val="000000"/>
          <w:sz w:val="28"/>
          <w:szCs w:val="20"/>
          <w:lang w:val="en-US"/>
        </w:rPr>
        <w:t>Why it was built is a mystery.</w:t>
      </w:r>
    </w:p>
    <w:p w:rsidR="00C23EA5" w:rsidRPr="00C23EA5" w:rsidRDefault="00C23EA5" w:rsidP="00C23EA5">
      <w:pPr>
        <w:pStyle w:val="a3"/>
        <w:spacing w:before="0" w:beforeAutospacing="0" w:after="0" w:afterAutospacing="0"/>
        <w:ind w:left="150" w:right="150" w:firstLine="300"/>
        <w:rPr>
          <w:color w:val="000000"/>
          <w:sz w:val="36"/>
          <w:szCs w:val="27"/>
          <w:lang w:val="en-US"/>
        </w:rPr>
      </w:pPr>
      <w:r w:rsidRPr="00C23EA5">
        <w:rPr>
          <w:color w:val="000000"/>
          <w:sz w:val="28"/>
          <w:szCs w:val="20"/>
          <w:lang w:val="en-US"/>
        </w:rPr>
        <w:t xml:space="preserve">Not far from Stonehenge stands Salisbury Cathedral. It is a splendid example of an English Gothic Cathedral; inside there is one of four copies of Magna Charta and the oldest clock in England. Chester is very important town in the north-west of England. In the past it used to be a Roman fort; its name comes from the Latin word </w:t>
      </w:r>
      <w:proofErr w:type="spellStart"/>
      <w:r w:rsidRPr="00C23EA5">
        <w:rPr>
          <w:color w:val="000000"/>
          <w:sz w:val="28"/>
          <w:szCs w:val="20"/>
          <w:lang w:val="en-US"/>
        </w:rPr>
        <w:t>castra</w:t>
      </w:r>
      <w:proofErr w:type="spellEnd"/>
      <w:r w:rsidRPr="00C23EA5">
        <w:rPr>
          <w:color w:val="000000"/>
          <w:sz w:val="28"/>
          <w:szCs w:val="20"/>
          <w:lang w:val="en-US"/>
        </w:rPr>
        <w:t>, meaning "fortified camp". In Chester there is a famous museum which contains over 5000 ancient and modern toys.</w:t>
      </w:r>
    </w:p>
    <w:p w:rsidR="00C23EA5" w:rsidRPr="00C23EA5" w:rsidRDefault="00C23EA5" w:rsidP="00C23EA5">
      <w:pPr>
        <w:pStyle w:val="a3"/>
        <w:spacing w:before="0" w:beforeAutospacing="0" w:after="0" w:afterAutospacing="0"/>
        <w:ind w:left="150" w:right="150" w:firstLine="300"/>
        <w:rPr>
          <w:color w:val="000000"/>
          <w:sz w:val="36"/>
          <w:szCs w:val="27"/>
          <w:lang w:val="en-US"/>
        </w:rPr>
      </w:pPr>
      <w:r w:rsidRPr="00C23EA5">
        <w:rPr>
          <w:color w:val="000000"/>
          <w:sz w:val="28"/>
          <w:szCs w:val="20"/>
          <w:lang w:val="en-US"/>
        </w:rPr>
        <w:t>Oxford is the home of the oldest university of England. The most famous college is Christ Church. It has a great hall which was built during the reign of Henry VIII and its chapel has become the Cathedral of Oxford. Cambridge is the home of Britain's second oldest university. York was the capital of Northern England. It is one of the best preserved medieval cities of Europe. It was built by Romans, conquered by Anglo-Saxons and ruled by the Vikings. Birmingham is often called the "City of 1,500 trades" because of the great variety of its industries.</w:t>
      </w:r>
    </w:p>
    <w:p w:rsidR="00204FE0" w:rsidRPr="00C23EA5" w:rsidRDefault="00204FE0">
      <w:pPr>
        <w:rPr>
          <w:rFonts w:ascii="Times New Roman" w:hAnsi="Times New Roman" w:cs="Times New Roman"/>
          <w:sz w:val="32"/>
          <w:lang w:val="en-US"/>
        </w:rPr>
      </w:pPr>
    </w:p>
    <w:sectPr w:rsidR="00204FE0" w:rsidRPr="00C2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EA5"/>
    <w:rsid w:val="00204FE0"/>
    <w:rsid w:val="00C23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3EA5"/>
  </w:style>
</w:styles>
</file>

<file path=word/webSettings.xml><?xml version="1.0" encoding="utf-8"?>
<w:webSettings xmlns:r="http://schemas.openxmlformats.org/officeDocument/2006/relationships" xmlns:w="http://schemas.openxmlformats.org/wordprocessingml/2006/main">
  <w:divs>
    <w:div w:id="20813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Grizli777</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2017-11-01T14:21:00Z</dcterms:created>
  <dcterms:modified xsi:type="dcterms:W3CDTF">2017-11-01T14:23:00Z</dcterms:modified>
</cp:coreProperties>
</file>