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18" w:rsidRDefault="00222B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2B0418" w:rsidRDefault="00222B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2B0418" w:rsidRDefault="00222B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13.04.2020 по 19.04.2020 г.</w:t>
      </w:r>
      <w:r w:rsidR="004D4742">
        <w:rPr>
          <w:rFonts w:ascii="Times New Roman" w:eastAsia="Times New Roman" w:hAnsi="Times New Roman" w:cs="Times New Roman"/>
          <w:b/>
          <w:sz w:val="24"/>
          <w:szCs w:val="24"/>
        </w:rPr>
        <w:t xml:space="preserve"> (С КОРРЕКТИРОВКАМИ)</w:t>
      </w:r>
    </w:p>
    <w:tbl>
      <w:tblPr>
        <w:tblStyle w:val="ad"/>
        <w:tblW w:w="11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492"/>
        <w:gridCol w:w="884"/>
        <w:gridCol w:w="4141"/>
        <w:gridCol w:w="1849"/>
        <w:gridCol w:w="1552"/>
      </w:tblGrid>
      <w:tr w:rsidR="002B0418">
        <w:tc>
          <w:tcPr>
            <w:tcW w:w="1397" w:type="dxa"/>
            <w:shd w:val="clear" w:color="auto" w:fill="auto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РЕШЕНИЕ</w:t>
            </w:r>
          </w:p>
        </w:tc>
      </w:tr>
      <w:tr w:rsidR="002B0418">
        <w:tc>
          <w:tcPr>
            <w:tcW w:w="1397" w:type="dxa"/>
            <w:vMerge w:val="restart"/>
            <w:shd w:val="clear" w:color="auto" w:fill="auto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11»,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ул. Оборина, 11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МЦИО «Технология «Диалог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 Татаурова Л.Н.</w:t>
            </w:r>
          </w:p>
        </w:tc>
        <w:tc>
          <w:tcPr>
            <w:tcW w:w="1552" w:type="dxa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на 12.05., в 13.30 МБДОУ “Детский сад № 11”, Оборина, 11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ПЕРЕНОСИТСЯ на 14.05., в 13.30 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МАДОУ “Детский сад № 39”, Озерная, 26</w:t>
            </w:r>
          </w:p>
        </w:tc>
      </w:tr>
      <w:tr w:rsidR="002B0418">
        <w:tc>
          <w:tcPr>
            <w:tcW w:w="1397" w:type="dxa"/>
            <w:vMerge w:val="restart"/>
            <w:shd w:val="clear" w:color="auto" w:fill="auto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ГМФ социальных педагогов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СОСТОИТСЯ 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11.04 в 14.00  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5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  <w:tc>
          <w:tcPr>
            <w:tcW w:w="1552" w:type="dxa"/>
          </w:tcPr>
          <w:p w:rsidR="00C24775" w:rsidRDefault="00C2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18" w:rsidRPr="00C24775" w:rsidRDefault="00C24775" w:rsidP="00C24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ОТМЕНЯЕТСЯ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B0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ГМФ руководителей Школьных служб примирения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«Портфолио педагога» (педагоги дошкольных образовательных организаций), бюджет.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://goo.gl/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forms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emOeDmLLMS</w:t>
              </w:r>
              <w:proofErr w:type="spellEnd"/>
            </w:hyperlink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тел. 54529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1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Индивидуальные консультации по т.89026436172;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эл.почте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tanyach1974@mail.ru; скайпу: Татьяна Черепанова ЦНМО (время согласовать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телефону)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ПИСЬМО-ПРИГЛАШЕНИЕ подготовлю)</w:t>
            </w:r>
          </w:p>
        </w:tc>
      </w:tr>
      <w:tr w:rsidR="002B0418">
        <w:tc>
          <w:tcPr>
            <w:tcW w:w="1397" w:type="dxa"/>
            <w:vMerge w:val="restart"/>
            <w:shd w:val="clear" w:color="auto" w:fill="auto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11»,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Мысовая, 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музыкальных руководителей ДОО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ПЕРЕНОСИТСЯ 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 20.05. в 13.30 МБДОУ “Детский сад № 11”,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Мысовая, 2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ГМФ заместителей директора по методической работе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ПГ «Навыки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педагога-психолога»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 ГТО (III ступень)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2" w:type="dxa"/>
          </w:tcPr>
          <w:p w:rsidR="002B0418" w:rsidRDefault="00C24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ОТМЕНЯЕТСЯ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B0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ПМ «Эффективные технологии работы с семьей». Социологический тренинг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«Сопровождение детей раннего возраста» в рамках реализации социального проекта «С колыбели» для специалистов и педагогических работников ДОО, работающих с детьми раннего возраста 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ПЕРЕНОСИТСЯ 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(дату и время сообщим позже)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уточнить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«Удивительный мир космоса» (в рамках ГМФ учителей физики)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884" w:type="dxa"/>
            <w:shd w:val="clear" w:color="auto" w:fill="auto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141" w:type="dxa"/>
            <w:shd w:val="clear" w:color="auto" w:fill="auto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1849" w:type="dxa"/>
            <w:shd w:val="clear" w:color="auto" w:fill="auto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1552" w:type="dxa"/>
          </w:tcPr>
          <w:p w:rsidR="002B0418" w:rsidRDefault="004D47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ОТМЕНЯЕТСЯ </w:t>
            </w:r>
          </w:p>
        </w:tc>
      </w:tr>
      <w:tr w:rsidR="002B0418">
        <w:trPr>
          <w:trHeight w:val="326"/>
        </w:trPr>
        <w:tc>
          <w:tcPr>
            <w:tcW w:w="1397" w:type="dxa"/>
            <w:vMerge w:val="restart"/>
            <w:shd w:val="clear" w:color="auto" w:fill="auto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ОО по АХР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Столбов </w:t>
            </w:r>
          </w:p>
        </w:tc>
        <w:tc>
          <w:tcPr>
            <w:tcW w:w="1552" w:type="dxa"/>
          </w:tcPr>
          <w:p w:rsidR="002B0418" w:rsidRDefault="004D47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ОТМЕНЯЕТСЯ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B0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B0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муниципальная читательская конференция для обучающихся 9-11 классов «Прочитать о войне, чтобы помнить»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СОСТОИТСЯ 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знатоков» для учеников 7-х классов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  <w:tc>
          <w:tcPr>
            <w:tcW w:w="1552" w:type="dxa"/>
          </w:tcPr>
          <w:p w:rsidR="00C24775" w:rsidRDefault="00C2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18" w:rsidRPr="00C24775" w:rsidRDefault="00C24775" w:rsidP="00C24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СОСТОИТСЯ </w:t>
            </w:r>
          </w:p>
        </w:tc>
      </w:tr>
      <w:tr w:rsidR="002B0418">
        <w:tc>
          <w:tcPr>
            <w:tcW w:w="1397" w:type="dxa"/>
            <w:vMerge w:val="restart"/>
            <w:shd w:val="clear" w:color="auto" w:fill="auto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</w:t>
            </w:r>
          </w:p>
          <w:p w:rsidR="002B0418" w:rsidRDefault="0022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№7»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ИЗО для обучающихся 4, 7 классов (в рамках ГМФ учителей ИЗО и черчения)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№7»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 w:rsidP="005805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по ИЗО для обучающихся 8 - 9 классов</w:t>
            </w:r>
            <w:r w:rsidR="0058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ГМФ учителей ИЗО и черчения)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2B0418">
        <w:tc>
          <w:tcPr>
            <w:tcW w:w="1397" w:type="dxa"/>
            <w:vMerge/>
            <w:shd w:val="clear" w:color="auto" w:fill="auto"/>
          </w:tcPr>
          <w:p w:rsidR="002B0418" w:rsidRDefault="002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Муниципальный открытый турнир по дебатам для обучающихся 8, 10 классов (в рамках ГМФ учителей истории и обществознания)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552" w:type="dxa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2B0418">
        <w:tc>
          <w:tcPr>
            <w:tcW w:w="1397" w:type="dxa"/>
            <w:shd w:val="clear" w:color="auto" w:fill="auto"/>
          </w:tcPr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</w:t>
            </w:r>
          </w:p>
          <w:p w:rsidR="002B0418" w:rsidRDefault="0022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младших групп образцового танцевального коллектива «Ритм»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B0418" w:rsidRDefault="0022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Л.М.</w:t>
            </w:r>
          </w:p>
        </w:tc>
        <w:tc>
          <w:tcPr>
            <w:tcW w:w="1552" w:type="dxa"/>
          </w:tcPr>
          <w:p w:rsidR="002B0418" w:rsidRDefault="00C2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СОСТОИТСЯ</w:t>
            </w:r>
          </w:p>
        </w:tc>
      </w:tr>
    </w:tbl>
    <w:p w:rsidR="002B0418" w:rsidRDefault="002B041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</w:p>
    <w:p w:rsidR="002B0418" w:rsidRDefault="00222B2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Размещение на сайтах ОО отчёта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24.04.2020 (письмо начальника управления образования от 26.01.2018 № 189 «Об информировании»).</w:t>
      </w:r>
      <w:r w:rsidR="0058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Отв.: Руководители ОО.</w:t>
      </w:r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текущей актуальной информации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инвестпроектам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(еженедельно по средам до 15.00).Отв.: Столбов А.Н.</w:t>
      </w:r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Городская выставка детского прикладного творчества «Радуга творчества». Прием работ: 15-16 апреля, работа выставки: 20 апреля - 17 мая. МБУДО «ДД(Ю)Т», каб.69. Отв.</w:t>
      </w:r>
      <w:r w:rsidR="0058057A" w:rsidRPr="005805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05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ВПР по графикам образовательных организаций. Отв.: Воронова Т.Г.  </w:t>
      </w:r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работников ППЭ ЕГЭ в течение месяца.</w:t>
      </w:r>
      <w:r w:rsidR="0058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5805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Л.В.Кувалдина</w:t>
      </w:r>
      <w:proofErr w:type="spellEnd"/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«Первомайский репортаж» сдать в электронном варианте в срок до 10.04.2020.Отв.: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НовиковаН.А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418" w:rsidRDefault="0022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наградных материалов на работников ОО (ведомственные, краевые и муниципальные награды (к Дню города, к Дню учителя) с 27 по 30 апреля 2020 г. Отв.</w:t>
      </w:r>
      <w:r w:rsidR="0058057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bookmarkStart w:id="3" w:name="_GoBack"/>
      <w:bookmarkEnd w:id="3"/>
      <w:r w:rsidR="0058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2B0418" w:rsidRDefault="002B04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18" w:rsidRDefault="00222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АПРЕЛЕ:</w:t>
      </w:r>
    </w:p>
    <w:p w:rsidR="002B0418" w:rsidRDefault="002B04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4416"/>
        <w:gridCol w:w="4419"/>
      </w:tblGrid>
      <w:tr w:rsidR="002B0418">
        <w:trPr>
          <w:trHeight w:val="465"/>
          <w:jc w:val="center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11.04.</w:t>
            </w:r>
          </w:p>
          <w:p w:rsidR="002B0418" w:rsidRDefault="0022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ЮБИЛЕЙ</w:t>
            </w:r>
          </w:p>
        </w:tc>
        <w:tc>
          <w:tcPr>
            <w:tcW w:w="4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ЕнтальцеваТатьяна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Александровна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16 с УИОП»</w:t>
            </w:r>
          </w:p>
        </w:tc>
      </w:tr>
      <w:tr w:rsidR="002B0418">
        <w:trPr>
          <w:trHeight w:val="555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13.04.</w:t>
            </w:r>
          </w:p>
        </w:tc>
        <w:tc>
          <w:tcPr>
            <w:tcW w:w="4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heading=h.ucr2xxjua9ks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Малахова Кристина Владимировна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5" w:name="_heading=h.j0s8g683wnne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МАУ ДПО «ЦНМО»</w:t>
            </w:r>
          </w:p>
        </w:tc>
      </w:tr>
      <w:tr w:rsidR="002B0418">
        <w:trPr>
          <w:trHeight w:val="465"/>
          <w:jc w:val="center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15.04.</w:t>
            </w:r>
          </w:p>
          <w:p w:rsidR="002B0418" w:rsidRDefault="00222B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ЮБИЛЕЙ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heading=h.bpcsu5iipysr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Шатова Наталья Ивановна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418" w:rsidRDefault="00222B2A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r3v7rcxesf93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МБУДО «ДД(Ю)Т»</w:t>
            </w:r>
          </w:p>
        </w:tc>
      </w:tr>
    </w:tbl>
    <w:p w:rsidR="002B0418" w:rsidRDefault="002B04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18" w:rsidRDefault="002B04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18" w:rsidRDefault="00222B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3znysh7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eastAsia="Times New Roman" w:hAnsi="Times New Roman" w:cs="Times New Roman"/>
          <w:sz w:val="28"/>
          <w:szCs w:val="28"/>
        </w:rPr>
        <w:t>ПОСЛЕ 12 АПРЕЛЯ ВОЗМОЖНА КОРРЕКТИРОВКА ПЛАНА,  В СООТВЕТСВИИ С ЭПИДСИТУАЦИЕЙ (все изменения в план размещаются на сайте МАУ ДПО «ЦНМО»)</w:t>
      </w:r>
    </w:p>
    <w:sectPr w:rsidR="002B0418">
      <w:headerReference w:type="default" r:id="rId9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9C" w:rsidRDefault="001D049C">
      <w:r>
        <w:separator/>
      </w:r>
    </w:p>
  </w:endnote>
  <w:endnote w:type="continuationSeparator" w:id="0">
    <w:p w:rsidR="001D049C" w:rsidRDefault="001D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9C" w:rsidRDefault="001D049C">
      <w:r>
        <w:separator/>
      </w:r>
    </w:p>
  </w:footnote>
  <w:footnote w:type="continuationSeparator" w:id="0">
    <w:p w:rsidR="001D049C" w:rsidRDefault="001D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18" w:rsidRDefault="002B0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52038"/>
    <w:multiLevelType w:val="multilevel"/>
    <w:tmpl w:val="716C95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18"/>
    <w:rsid w:val="001D049C"/>
    <w:rsid w:val="00222B2A"/>
    <w:rsid w:val="002B0418"/>
    <w:rsid w:val="004D4742"/>
    <w:rsid w:val="0058057A"/>
    <w:rsid w:val="00C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B969E-5264-4E0C-B0D0-0F122D65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2FEB"/>
  </w:style>
  <w:style w:type="paragraph" w:styleId="1">
    <w:name w:val="heading 1"/>
    <w:basedOn w:val="a"/>
    <w:next w:val="a"/>
    <w:rsid w:val="00A32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2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2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2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2F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32F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2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32F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32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8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D83888"/>
    <w:rPr>
      <w:rFonts w:ascii="Courier New" w:eastAsia="Times New Roman" w:hAnsi="Courier New" w:cs="Courier New"/>
    </w:rPr>
  </w:style>
  <w:style w:type="table" w:customStyle="1" w:styleId="ab">
    <w:basedOn w:val="TableNormal1"/>
    <w:rsid w:val="00A32F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32F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uNLGtm42O5g/ukMKi0W58vsQ==">AMUW2mXM9trWhUay7Cbw5qx1lzWKrSP/5IccLK0T9qGn7PVCXgj9f7Kk/kVp5rGePHCKRx9IPAyBxqTukCbnsYmbgzJXakGrs5+ffAnwpqZ1PsPJaZtSBn7wy+0m7wXG9wT1EAQZzUj1c9IkhWkGY89AbPUD2yT7b1EINcpY2gCGm61WNFlcA2ZGVjf4H01KGm3LXfrDfr4meGU8+zx3sTZ6MFlwXVvTFBkYMHhYIIqas/5GusZSS3pCZO6kA+Hkcevr9a8BK1Mj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dcterms:created xsi:type="dcterms:W3CDTF">2020-04-13T09:31:00Z</dcterms:created>
  <dcterms:modified xsi:type="dcterms:W3CDTF">2020-04-13T09:31:00Z</dcterms:modified>
</cp:coreProperties>
</file>