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E6" w:rsidRDefault="00E701E6" w:rsidP="005B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01E6" w:rsidRDefault="00E701E6" w:rsidP="005B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701E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Как спокойно подготовиться к экзаменам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E2DB6" w:rsidRPr="00DE2DB6" w:rsidRDefault="00DE2DB6" w:rsidP="005B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экзаменационную пору всег</w:t>
      </w:r>
      <w:r w:rsidR="005B0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присутствует </w:t>
      </w: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напряжение. Стресс при этом – абсолютно нормальная реакция организма.</w:t>
      </w:r>
    </w:p>
    <w:p w:rsidR="00DE2DB6" w:rsidRPr="00DE2DB6" w:rsidRDefault="00DE2DB6" w:rsidP="005B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излишнее эмоциональное напряжение зачастую оказывает обратное действие.</w:t>
      </w:r>
    </w:p>
    <w:p w:rsidR="00DE2DB6" w:rsidRPr="00DE2DB6" w:rsidRDefault="00DE2DB6" w:rsidP="005B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Причиной э</w:t>
      </w:r>
      <w:r w:rsidR="00D35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того-</w:t>
      </w: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личное отношение к событию. Поэтому важно </w:t>
      </w:r>
      <w:r w:rsidR="00E7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адекватно относиться к самой ситуации сдачи экзаменов</w:t>
      </w: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Оно поможет </w:t>
      </w:r>
      <w:r w:rsidR="00E7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</w:t>
      </w:r>
      <w:r w:rsidRPr="00E7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2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разумно распределить силы для подготовки и сдачи экзамена</w:t>
      </w:r>
      <w:r w:rsidR="00E7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E2DB6" w:rsidRPr="00E701E6" w:rsidRDefault="00E701E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экзамену, конечно занимает достаточно </w:t>
      </w:r>
      <w:r w:rsidR="00DE2DB6" w:rsidRPr="00E701E6">
        <w:rPr>
          <w:rFonts w:ascii="Times New Roman" w:hAnsi="Times New Roman" w:cs="Times New Roman"/>
          <w:sz w:val="28"/>
          <w:szCs w:val="28"/>
        </w:rPr>
        <w:t>времени</w:t>
      </w:r>
      <w:r w:rsidR="005B0675">
        <w:rPr>
          <w:rFonts w:ascii="Times New Roman" w:hAnsi="Times New Roman" w:cs="Times New Roman"/>
          <w:sz w:val="28"/>
          <w:szCs w:val="28"/>
        </w:rPr>
        <w:t xml:space="preserve"> и сил</w:t>
      </w:r>
      <w:r w:rsidR="00DE2DB6" w:rsidRPr="00E701E6">
        <w:rPr>
          <w:rFonts w:ascii="Times New Roman" w:hAnsi="Times New Roman" w:cs="Times New Roman"/>
          <w:sz w:val="28"/>
          <w:szCs w:val="28"/>
        </w:rPr>
        <w:t>,</w:t>
      </w:r>
      <w:r w:rsidR="005B0675">
        <w:rPr>
          <w:rFonts w:ascii="Times New Roman" w:hAnsi="Times New Roman" w:cs="Times New Roman"/>
          <w:sz w:val="28"/>
          <w:szCs w:val="28"/>
        </w:rPr>
        <w:t xml:space="preserve"> но не забывай, что однообразие утомляет</w:t>
      </w:r>
      <w:r w:rsidR="00DE2DB6" w:rsidRPr="00E701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675">
        <w:rPr>
          <w:rFonts w:ascii="Times New Roman" w:hAnsi="Times New Roman" w:cs="Times New Roman"/>
          <w:sz w:val="28"/>
          <w:szCs w:val="28"/>
        </w:rPr>
        <w:t xml:space="preserve">Поэтому, учитывай смену </w:t>
      </w:r>
      <w:r w:rsidR="00D35D54">
        <w:rPr>
          <w:rFonts w:ascii="Times New Roman" w:hAnsi="Times New Roman" w:cs="Times New Roman"/>
          <w:sz w:val="28"/>
          <w:szCs w:val="28"/>
        </w:rPr>
        <w:t>своей деятельности</w:t>
      </w:r>
      <w:r>
        <w:rPr>
          <w:rFonts w:ascii="Times New Roman" w:hAnsi="Times New Roman" w:cs="Times New Roman"/>
          <w:sz w:val="28"/>
          <w:szCs w:val="28"/>
        </w:rPr>
        <w:t>, чередуй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 умственную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 двигательную</w:t>
      </w:r>
      <w:r>
        <w:rPr>
          <w:rFonts w:ascii="Times New Roman" w:hAnsi="Times New Roman" w:cs="Times New Roman"/>
          <w:sz w:val="28"/>
          <w:szCs w:val="28"/>
        </w:rPr>
        <w:t xml:space="preserve"> активность. Не бойся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 отвлекаться от подготовки на прогулки и любимое хобби, чтобы избежать пе</w:t>
      </w:r>
      <w:r w:rsidR="005B0675">
        <w:rPr>
          <w:rFonts w:ascii="Times New Roman" w:hAnsi="Times New Roman" w:cs="Times New Roman"/>
          <w:sz w:val="28"/>
          <w:szCs w:val="28"/>
        </w:rPr>
        <w:t>реутомления, но и не затягивай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 перемену! Оптимально делать 10-15 минутные перерывы после 40-50 минут занятий. </w:t>
      </w:r>
      <w:r w:rsidR="005B0675">
        <w:rPr>
          <w:rFonts w:ascii="Times New Roman" w:hAnsi="Times New Roman" w:cs="Times New Roman"/>
          <w:sz w:val="28"/>
          <w:szCs w:val="28"/>
        </w:rPr>
        <w:t>Соблюдай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 режим сна и отдыха. При усиленных умственных нагрузках стоит увеличить время сна на час.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E6">
        <w:rPr>
          <w:rFonts w:ascii="Times New Roman" w:hAnsi="Times New Roman" w:cs="Times New Roman"/>
          <w:b/>
          <w:sz w:val="28"/>
          <w:szCs w:val="28"/>
        </w:rPr>
        <w:t>Рекомендации по заучиванию материала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Default="005B0675" w:rsidP="00D3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то как ты распределишь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на повторение материала</w:t>
      </w:r>
      <w:r w:rsidR="00DE2DB6" w:rsidRPr="00E701E6">
        <w:rPr>
          <w:rFonts w:ascii="Times New Roman" w:hAnsi="Times New Roman" w:cs="Times New Roman"/>
          <w:sz w:val="28"/>
          <w:szCs w:val="28"/>
        </w:rPr>
        <w:t>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</w:t>
      </w:r>
      <w:r w:rsidR="00D35D54">
        <w:rPr>
          <w:rFonts w:ascii="Times New Roman" w:hAnsi="Times New Roman" w:cs="Times New Roman"/>
          <w:sz w:val="28"/>
          <w:szCs w:val="28"/>
        </w:rPr>
        <w:t xml:space="preserve">нимание на более трудные места. 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</w:t>
      </w:r>
    </w:p>
    <w:p w:rsidR="005B0675" w:rsidRPr="00E701E6" w:rsidRDefault="005B0675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5B0675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675">
        <w:rPr>
          <w:rFonts w:ascii="Times New Roman" w:hAnsi="Times New Roman" w:cs="Times New Roman"/>
          <w:b/>
          <w:sz w:val="28"/>
          <w:szCs w:val="28"/>
        </w:rPr>
        <w:t>Накануне экзамена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 xml:space="preserve"> Верь в свои силы, возможности, способности. Настраивайся на ситуацию успеха. Для того чтобы не охватило экзаменационное волнение, рекомендуем представить себе обстановку ЕГЭ и ГИА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D35D54" w:rsidRDefault="002103D3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D54">
        <w:rPr>
          <w:rFonts w:ascii="Times New Roman" w:hAnsi="Times New Roman" w:cs="Times New Roman"/>
          <w:b/>
          <w:sz w:val="28"/>
          <w:szCs w:val="28"/>
        </w:rPr>
        <w:t>Во время экзамена</w:t>
      </w:r>
    </w:p>
    <w:p w:rsidR="002103D3" w:rsidRPr="00E701E6" w:rsidRDefault="002103D3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Default="002103D3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Помни!!!!! э</w:t>
      </w:r>
      <w:r w:rsidR="00DE2DB6" w:rsidRPr="00E701E6">
        <w:rPr>
          <w:rFonts w:ascii="Times New Roman" w:hAnsi="Times New Roman" w:cs="Times New Roman"/>
          <w:sz w:val="28"/>
          <w:szCs w:val="28"/>
        </w:rPr>
        <w:t xml:space="preserve">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</w:t>
      </w:r>
    </w:p>
    <w:p w:rsidR="00D35D54" w:rsidRPr="00E701E6" w:rsidRDefault="00D35D54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 xml:space="preserve">- Будь внимателен! В начале тестирования тебе сообщат необходимую информацию (как заполнять бланк, какими буквами писать, как кодировать </w:t>
      </w:r>
      <w:r w:rsidRPr="00E701E6">
        <w:rPr>
          <w:rFonts w:ascii="Times New Roman" w:hAnsi="Times New Roman" w:cs="Times New Roman"/>
          <w:sz w:val="28"/>
          <w:szCs w:val="28"/>
        </w:rPr>
        <w:lastRenderedPageBreak/>
        <w:t>номер школы и т. п.). От того, насколько ты внимательно запомнишь все эти правила, зави</w:t>
      </w:r>
      <w:r w:rsidR="002103D3" w:rsidRPr="00E701E6">
        <w:rPr>
          <w:rFonts w:ascii="Times New Roman" w:hAnsi="Times New Roman" w:cs="Times New Roman"/>
          <w:sz w:val="28"/>
          <w:szCs w:val="28"/>
        </w:rPr>
        <w:t>сит правильность твоих ответов!</w:t>
      </w:r>
    </w:p>
    <w:p w:rsidR="00D35D54" w:rsidRPr="00E701E6" w:rsidRDefault="00D35D54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D3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 xml:space="preserve">- Соблюдай правила поведения на экзамене! Не выкрикивай с места, если ты хочешь задать вопрос организатору в аудитории, подними руку. </w:t>
      </w:r>
    </w:p>
    <w:p w:rsidR="00D35D54" w:rsidRPr="00E701E6" w:rsidRDefault="00D35D54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-Сосредоточься! После заполнения бланка регистрации, когда ты прояснил все непонятные для себя моменты, постарайся сосредот</w:t>
      </w:r>
      <w:r w:rsidR="002103D3" w:rsidRPr="00E701E6">
        <w:rPr>
          <w:rFonts w:ascii="Times New Roman" w:hAnsi="Times New Roman" w:cs="Times New Roman"/>
          <w:sz w:val="28"/>
          <w:szCs w:val="28"/>
        </w:rPr>
        <w:t>очиться и забыть про окружающих</w:t>
      </w:r>
      <w:r w:rsidRPr="00E701E6">
        <w:rPr>
          <w:rFonts w:ascii="Times New Roman" w:hAnsi="Times New Roman" w:cs="Times New Roman"/>
          <w:sz w:val="28"/>
          <w:szCs w:val="28"/>
        </w:rPr>
        <w:t>. Торопись не спеша!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 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 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 xml:space="preserve">- Читай задание до конца! Спешка не должна приводить к тому, что ты стараешься понять условия задания </w:t>
      </w:r>
      <w:r w:rsidR="00D35D54">
        <w:rPr>
          <w:rFonts w:ascii="Times New Roman" w:hAnsi="Times New Roman" w:cs="Times New Roman"/>
          <w:sz w:val="28"/>
          <w:szCs w:val="28"/>
        </w:rPr>
        <w:t>«по первым словам</w:t>
      </w:r>
      <w:bookmarkStart w:id="0" w:name="_GoBack"/>
      <w:bookmarkEnd w:id="0"/>
      <w:r w:rsidRPr="00E701E6">
        <w:rPr>
          <w:rFonts w:ascii="Times New Roman" w:hAnsi="Times New Roman" w:cs="Times New Roman"/>
          <w:sz w:val="28"/>
          <w:szCs w:val="28"/>
        </w:rPr>
        <w:t>» и достраиваешь концовку в собственном воображении. Это верный способ совершить досадные ошибки в самых легких вопросах.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3D3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 xml:space="preserve">- Думай только о текущем задании! 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</w:t>
      </w:r>
    </w:p>
    <w:p w:rsidR="00D35D54" w:rsidRPr="00E701E6" w:rsidRDefault="00D35D54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 xml:space="preserve">- Угадывай! Если ты не уверен в выборе ответа, но интуитивно можешь предпочесть какой-то ответ другим, то интуиции следует доверять! При этом </w:t>
      </w:r>
      <w:r w:rsidRPr="00E701E6">
        <w:rPr>
          <w:rFonts w:ascii="Times New Roman" w:hAnsi="Times New Roman" w:cs="Times New Roman"/>
          <w:sz w:val="28"/>
          <w:szCs w:val="28"/>
        </w:rPr>
        <w:lastRenderedPageBreak/>
        <w:t>выбирай такой вариант, который, на твой взгляд, имеет большую вероятность.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 Проверяй!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- 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DB6" w:rsidRPr="00E701E6" w:rsidRDefault="00DE2DB6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1E6">
        <w:rPr>
          <w:rFonts w:ascii="Times New Roman" w:hAnsi="Times New Roman" w:cs="Times New Roman"/>
          <w:sz w:val="28"/>
          <w:szCs w:val="28"/>
        </w:rPr>
        <w:t>Удачи тебе!</w:t>
      </w:r>
    </w:p>
    <w:p w:rsidR="006D113A" w:rsidRPr="00E701E6" w:rsidRDefault="006D113A" w:rsidP="005B0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113A" w:rsidRPr="00E701E6" w:rsidSect="00A4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87A"/>
    <w:multiLevelType w:val="hybridMultilevel"/>
    <w:tmpl w:val="F586A0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3B1D36"/>
    <w:multiLevelType w:val="hybridMultilevel"/>
    <w:tmpl w:val="891C6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913C79"/>
    <w:multiLevelType w:val="hybridMultilevel"/>
    <w:tmpl w:val="41C82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F48"/>
    <w:multiLevelType w:val="hybridMultilevel"/>
    <w:tmpl w:val="10200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182E68"/>
    <w:multiLevelType w:val="hybridMultilevel"/>
    <w:tmpl w:val="52C6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30BA"/>
    <w:multiLevelType w:val="hybridMultilevel"/>
    <w:tmpl w:val="31C01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C186E"/>
    <w:multiLevelType w:val="hybridMultilevel"/>
    <w:tmpl w:val="B5E45F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3926CC1"/>
    <w:multiLevelType w:val="hybridMultilevel"/>
    <w:tmpl w:val="F6AE0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F1259"/>
    <w:multiLevelType w:val="hybridMultilevel"/>
    <w:tmpl w:val="1618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F6D24"/>
    <w:multiLevelType w:val="hybridMultilevel"/>
    <w:tmpl w:val="8436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2766B"/>
    <w:multiLevelType w:val="hybridMultilevel"/>
    <w:tmpl w:val="837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93FB2"/>
    <w:multiLevelType w:val="hybridMultilevel"/>
    <w:tmpl w:val="C77C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B2FA2"/>
    <w:multiLevelType w:val="hybridMultilevel"/>
    <w:tmpl w:val="02060EA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2120B20"/>
    <w:multiLevelType w:val="hybridMultilevel"/>
    <w:tmpl w:val="ED02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B5D9E"/>
    <w:multiLevelType w:val="hybridMultilevel"/>
    <w:tmpl w:val="1156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68B6"/>
    <w:multiLevelType w:val="hybridMultilevel"/>
    <w:tmpl w:val="6374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50407"/>
    <w:multiLevelType w:val="hybridMultilevel"/>
    <w:tmpl w:val="73B2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73A96"/>
    <w:multiLevelType w:val="hybridMultilevel"/>
    <w:tmpl w:val="33A247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F4A472F"/>
    <w:multiLevelType w:val="multilevel"/>
    <w:tmpl w:val="0ACC77D4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C1407F"/>
    <w:multiLevelType w:val="hybridMultilevel"/>
    <w:tmpl w:val="E2C076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E89264E"/>
    <w:multiLevelType w:val="hybridMultilevel"/>
    <w:tmpl w:val="3064C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18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20"/>
  </w:num>
  <w:num w:numId="14">
    <w:abstractNumId w:val="19"/>
  </w:num>
  <w:num w:numId="15">
    <w:abstractNumId w:val="6"/>
  </w:num>
  <w:num w:numId="16">
    <w:abstractNumId w:val="2"/>
  </w:num>
  <w:num w:numId="17">
    <w:abstractNumId w:val="17"/>
  </w:num>
  <w:num w:numId="18">
    <w:abstractNumId w:val="4"/>
  </w:num>
  <w:num w:numId="19">
    <w:abstractNumId w:val="1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1F7"/>
    <w:rsid w:val="00015680"/>
    <w:rsid w:val="00053DBA"/>
    <w:rsid w:val="000A63B0"/>
    <w:rsid w:val="001375D6"/>
    <w:rsid w:val="001632CC"/>
    <w:rsid w:val="00186BAF"/>
    <w:rsid w:val="002103D3"/>
    <w:rsid w:val="002368BC"/>
    <w:rsid w:val="003063DA"/>
    <w:rsid w:val="00347136"/>
    <w:rsid w:val="003638FA"/>
    <w:rsid w:val="003849A7"/>
    <w:rsid w:val="004220E3"/>
    <w:rsid w:val="00464C22"/>
    <w:rsid w:val="00481280"/>
    <w:rsid w:val="00481F06"/>
    <w:rsid w:val="005B0675"/>
    <w:rsid w:val="00681D3E"/>
    <w:rsid w:val="006D113A"/>
    <w:rsid w:val="006E3D42"/>
    <w:rsid w:val="007E4300"/>
    <w:rsid w:val="00806222"/>
    <w:rsid w:val="008821F7"/>
    <w:rsid w:val="008E361E"/>
    <w:rsid w:val="009277DE"/>
    <w:rsid w:val="009C49A2"/>
    <w:rsid w:val="009E680F"/>
    <w:rsid w:val="00A156B0"/>
    <w:rsid w:val="00A44ED9"/>
    <w:rsid w:val="00AB2BD9"/>
    <w:rsid w:val="00B24B91"/>
    <w:rsid w:val="00B6616D"/>
    <w:rsid w:val="00C32E84"/>
    <w:rsid w:val="00D036FF"/>
    <w:rsid w:val="00D35D54"/>
    <w:rsid w:val="00D37ED6"/>
    <w:rsid w:val="00D43616"/>
    <w:rsid w:val="00DD0507"/>
    <w:rsid w:val="00DE2DB6"/>
    <w:rsid w:val="00E701E6"/>
    <w:rsid w:val="00E96D1F"/>
    <w:rsid w:val="00EF5C98"/>
    <w:rsid w:val="00F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43B0"/>
  <w15:docId w15:val="{E5986A76-A393-4BE8-9D29-04E9A137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D9"/>
  </w:style>
  <w:style w:type="paragraph" w:styleId="2">
    <w:name w:val="heading 2"/>
    <w:basedOn w:val="a"/>
    <w:next w:val="a"/>
    <w:link w:val="20"/>
    <w:uiPriority w:val="9"/>
    <w:unhideWhenUsed/>
    <w:qFormat/>
    <w:rsid w:val="00481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81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81F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481F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481F06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9E680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E680F"/>
  </w:style>
  <w:style w:type="paragraph" w:styleId="a8">
    <w:name w:val="Normal (Web)"/>
    <w:basedOn w:val="a"/>
    <w:uiPriority w:val="99"/>
    <w:unhideWhenUsed/>
    <w:rsid w:val="009C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3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3063DA"/>
  </w:style>
  <w:style w:type="paragraph" w:styleId="a9">
    <w:name w:val="Balloon Text"/>
    <w:basedOn w:val="a"/>
    <w:link w:val="aa"/>
    <w:uiPriority w:val="99"/>
    <w:semiHidden/>
    <w:unhideWhenUsed/>
    <w:rsid w:val="0030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3D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3849A7"/>
    <w:pPr>
      <w:ind w:left="72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rsid w:val="004220E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22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3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0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596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1302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5551">
                                              <w:marLeft w:val="0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55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952060">
                  <w:marLeft w:val="0"/>
                  <w:marRight w:val="0"/>
                  <w:marTop w:val="0"/>
                  <w:marBottom w:val="0"/>
                  <w:divBdr>
                    <w:top w:val="single" w:sz="24" w:space="0" w:color="16568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21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5272-E24B-42D4-85C4-6A4B5C94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12-1</dc:creator>
  <cp:keywords/>
  <dc:description/>
  <cp:lastModifiedBy>мое</cp:lastModifiedBy>
  <cp:revision>28</cp:revision>
  <cp:lastPrinted>2020-01-03T09:33:00Z</cp:lastPrinted>
  <dcterms:created xsi:type="dcterms:W3CDTF">2020-01-03T07:01:00Z</dcterms:created>
  <dcterms:modified xsi:type="dcterms:W3CDTF">2020-05-08T11:01:00Z</dcterms:modified>
</cp:coreProperties>
</file>