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0B" w:rsidRDefault="0045400B" w:rsidP="00CC06E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00B"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00B">
        <w:rPr>
          <w:rFonts w:ascii="Times New Roman" w:hAnsi="Times New Roman" w:cs="Times New Roman"/>
          <w:b/>
          <w:sz w:val="24"/>
          <w:szCs w:val="24"/>
        </w:rPr>
        <w:t xml:space="preserve">РАБОТЫ ГМФ СОЦИАЛЬНЫХ ПЕДАГОГОВ </w:t>
      </w:r>
    </w:p>
    <w:p w:rsidR="001E593D" w:rsidRPr="0045400B" w:rsidRDefault="008B1B31" w:rsidP="00CC06E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</w:t>
      </w:r>
      <w:r w:rsidR="0045400B" w:rsidRPr="0045400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5400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5400B" w:rsidRPr="004540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593D" w:rsidRPr="00065091" w:rsidRDefault="001E593D" w:rsidP="00CC0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474" w:rsidRDefault="001E7609" w:rsidP="00AD6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деятельности ГМФ в</w:t>
      </w:r>
      <w:r w:rsidR="00EE38B3" w:rsidRPr="00065091">
        <w:rPr>
          <w:rFonts w:ascii="Times New Roman" w:hAnsi="Times New Roman" w:cs="Times New Roman"/>
          <w:sz w:val="28"/>
          <w:szCs w:val="28"/>
        </w:rPr>
        <w:t xml:space="preserve"> текущем </w:t>
      </w:r>
      <w:r w:rsidR="000A2F8E" w:rsidRPr="00065091">
        <w:rPr>
          <w:rFonts w:ascii="Times New Roman" w:hAnsi="Times New Roman" w:cs="Times New Roman"/>
          <w:sz w:val="28"/>
          <w:szCs w:val="28"/>
        </w:rPr>
        <w:t>учебном году</w:t>
      </w:r>
      <w:r w:rsidR="00EC7474">
        <w:rPr>
          <w:rFonts w:ascii="Times New Roman" w:hAnsi="Times New Roman" w:cs="Times New Roman"/>
          <w:sz w:val="28"/>
          <w:szCs w:val="28"/>
        </w:rPr>
        <w:t xml:space="preserve"> - </w:t>
      </w:r>
      <w:r w:rsidRPr="00EC7474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социальных педагогов в соответствии с целями государственной политики в области социализации обучающихся и реализации ФГОС.</w:t>
      </w:r>
      <w:r w:rsidR="00EC7474" w:rsidRPr="00EC74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7474" w:rsidRDefault="00EC7474" w:rsidP="00AD6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474">
        <w:rPr>
          <w:rFonts w:ascii="Times New Roman" w:hAnsi="Times New Roman" w:cs="Times New Roman"/>
          <w:sz w:val="28"/>
          <w:szCs w:val="28"/>
        </w:rPr>
        <w:t>Задачи:</w:t>
      </w:r>
    </w:p>
    <w:p w:rsidR="001E7609" w:rsidRDefault="00EC7474" w:rsidP="00AD6A44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E7609" w:rsidRPr="00EC7474">
        <w:rPr>
          <w:sz w:val="28"/>
          <w:szCs w:val="28"/>
        </w:rPr>
        <w:t>овершенствование методической подготовки и развитие творческого потенциала социальных педагогов</w:t>
      </w:r>
      <w:r>
        <w:rPr>
          <w:sz w:val="28"/>
          <w:szCs w:val="28"/>
        </w:rPr>
        <w:t>;</w:t>
      </w:r>
    </w:p>
    <w:p w:rsidR="001E7609" w:rsidRPr="00EC7474" w:rsidRDefault="00EC7474" w:rsidP="00AD6A44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7609" w:rsidRPr="00EC7474">
        <w:rPr>
          <w:sz w:val="28"/>
          <w:szCs w:val="28"/>
        </w:rPr>
        <w:t xml:space="preserve">овышение профессиональных компетенций педагогов через  участие в     организации городских массовых мероприятий муниципальной программы            </w:t>
      </w:r>
      <w:r w:rsidR="001E7609" w:rsidRPr="00EC7474">
        <w:rPr>
          <w:bCs/>
          <w:sz w:val="28"/>
          <w:szCs w:val="28"/>
        </w:rPr>
        <w:t>«Обеспечение общественной безопасности Лысьвенского городского округа» в области социализации несовершеннолетних</w:t>
      </w:r>
      <w:r>
        <w:rPr>
          <w:bCs/>
          <w:sz w:val="28"/>
          <w:szCs w:val="28"/>
        </w:rPr>
        <w:t>;</w:t>
      </w:r>
    </w:p>
    <w:p w:rsidR="001E7609" w:rsidRDefault="00EC7474" w:rsidP="00AD6A44">
      <w:pPr>
        <w:pStyle w:val="a7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1E7609" w:rsidRPr="00EC7474">
        <w:rPr>
          <w:sz w:val="28"/>
          <w:szCs w:val="28"/>
        </w:rPr>
        <w:t>ормирование банка  результативного опыта по организации работы социального педагога с личностью и социальной средой ребенка.</w:t>
      </w:r>
    </w:p>
    <w:p w:rsidR="00FD407E" w:rsidRPr="00EC7474" w:rsidRDefault="00FD407E" w:rsidP="00AD6A44">
      <w:pPr>
        <w:pStyle w:val="a7"/>
        <w:ind w:left="720"/>
        <w:contextualSpacing/>
        <w:jc w:val="both"/>
        <w:rPr>
          <w:sz w:val="28"/>
          <w:szCs w:val="28"/>
        </w:rPr>
      </w:pPr>
    </w:p>
    <w:p w:rsidR="00EC7474" w:rsidRPr="00FD407E" w:rsidRDefault="00AD6A44" w:rsidP="00AD6A4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D8D" w:rsidRPr="00FD407E">
        <w:rPr>
          <w:rFonts w:ascii="Times New Roman" w:hAnsi="Times New Roman" w:cs="Times New Roman"/>
          <w:sz w:val="28"/>
          <w:szCs w:val="28"/>
        </w:rPr>
        <w:t>В т</w:t>
      </w:r>
      <w:r w:rsidR="00500315">
        <w:rPr>
          <w:rFonts w:ascii="Times New Roman" w:hAnsi="Times New Roman" w:cs="Times New Roman"/>
          <w:sz w:val="28"/>
          <w:szCs w:val="28"/>
        </w:rPr>
        <w:t>ечение учебного года проведено 8</w:t>
      </w:r>
      <w:r w:rsidR="000E2D8D" w:rsidRPr="00FD407E">
        <w:rPr>
          <w:rFonts w:ascii="Times New Roman" w:hAnsi="Times New Roman" w:cs="Times New Roman"/>
          <w:sz w:val="28"/>
          <w:szCs w:val="28"/>
        </w:rPr>
        <w:t xml:space="preserve"> заседаний ГМФ</w:t>
      </w:r>
      <w:r w:rsidR="00FD407E" w:rsidRPr="00FD407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0E2D8D" w:rsidRPr="00FD407E">
        <w:rPr>
          <w:rFonts w:ascii="Times New Roman" w:hAnsi="Times New Roman" w:cs="Times New Roman"/>
          <w:sz w:val="28"/>
          <w:szCs w:val="28"/>
        </w:rPr>
        <w:t xml:space="preserve">семинаров и информационно-методических совещаний, организован традиционный межведомственный круглый стол «Грани детского неблагополучия, регулярно осуществлялись информационные встречи со специалистами УО, ТУ МСР, КДНиЗП, ОДН ОМВД, </w:t>
      </w:r>
      <w:r w:rsidR="00683D2E" w:rsidRPr="00FD407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помог</w:t>
      </w:r>
      <w:r w:rsidR="000E2D8D" w:rsidRPr="00FD407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83D2E" w:rsidRPr="00FD407E">
        <w:rPr>
          <w:rFonts w:ascii="Times New Roman" w:eastAsia="Times New Roman" w:hAnsi="Times New Roman" w:cs="Times New Roman"/>
          <w:color w:val="000000"/>
          <w:sz w:val="28"/>
          <w:szCs w:val="28"/>
        </w:rPr>
        <w:t>ло определить основные проблемы в работе специалистов и наметить  пути взаимодействия в едином информационном пространстве.</w:t>
      </w:r>
    </w:p>
    <w:p w:rsidR="000E2D8D" w:rsidRDefault="00AD6A44" w:rsidP="00AD6A4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83D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 w:rsidR="000E2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D8D" w:rsidRPr="00515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по воспитательной работе и дополнительному образованию </w:t>
      </w:r>
      <w:r w:rsidR="000E2D8D" w:rsidRPr="000E2D8D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 Ивановна Русинова</w:t>
      </w:r>
      <w:r w:rsidR="00EC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регулярно проводила </w:t>
      </w:r>
      <w:r w:rsidR="00EC747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F1208">
        <w:rPr>
          <w:rFonts w:ascii="Times New Roman" w:hAnsi="Times New Roman" w:cs="Times New Roman"/>
          <w:sz w:val="28"/>
          <w:szCs w:val="28"/>
        </w:rPr>
        <w:t xml:space="preserve">социальных педагогов организации работы </w:t>
      </w:r>
      <w:r w:rsidR="00EC7474">
        <w:rPr>
          <w:rFonts w:ascii="Times New Roman" w:hAnsi="Times New Roman" w:cs="Times New Roman"/>
          <w:sz w:val="28"/>
          <w:szCs w:val="28"/>
        </w:rPr>
        <w:t>в ИС «Траектория»</w:t>
      </w:r>
      <w:r w:rsidR="00CF1208">
        <w:rPr>
          <w:rFonts w:ascii="Times New Roman" w:hAnsi="Times New Roman" w:cs="Times New Roman"/>
          <w:sz w:val="28"/>
          <w:szCs w:val="28"/>
        </w:rPr>
        <w:t>,</w:t>
      </w:r>
      <w:r w:rsidR="00EC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практикумы по </w:t>
      </w:r>
      <w:r w:rsidR="00CF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заполнению регистра несовершеннолетних группы риска и </w:t>
      </w:r>
      <w:r w:rsidR="00EC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474" w:rsidRPr="00EC7474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 социального педагога</w:t>
      </w:r>
      <w:r w:rsidR="00CF120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помогло освоить и закрепить алгоритм этой деятельности.</w:t>
      </w:r>
    </w:p>
    <w:p w:rsidR="008D1230" w:rsidRDefault="00AD6A44" w:rsidP="00AD6A4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93B0B" w:rsidRPr="0046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Методисты МАУ ДПО "ЦНМО" </w:t>
      </w:r>
      <w:r w:rsidR="00893B0B" w:rsidRPr="00CF1208">
        <w:rPr>
          <w:rFonts w:ascii="Times New Roman" w:eastAsia="Times New Roman" w:hAnsi="Times New Roman" w:cs="Times New Roman"/>
          <w:color w:val="000000"/>
          <w:sz w:val="28"/>
          <w:szCs w:val="28"/>
        </w:rPr>
        <w:t>Т.А. Черепанова и Е.В. Тюленёва</w:t>
      </w:r>
      <w:r w:rsidR="00CF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из первых заседаний ГМФ </w:t>
      </w:r>
      <w:r w:rsidR="00893B0B" w:rsidRPr="0046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предоставили пакет информативных материалов, которые </w:t>
      </w:r>
      <w:r w:rsidR="00B81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способствовали </w:t>
      </w:r>
      <w:r w:rsidR="00893B0B" w:rsidRPr="0046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95B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определении ориентиров по теме</w:t>
      </w:r>
      <w:r w:rsidR="00893B0B" w:rsidRPr="00462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«Аттестация и курсовая подготовка 2019 - 20» и «Электронные ресурсы в работе социального педагога».</w:t>
      </w:r>
    </w:p>
    <w:p w:rsidR="00A34C13" w:rsidRDefault="00A34C13" w:rsidP="00AD6A4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случайно первую квалификационную категорию в этом учебном году получили </w:t>
      </w:r>
      <w:r w:rsidR="00E3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один</w:t>
      </w:r>
      <w:r w:rsidR="00E35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F3D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 высшей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407E" w:rsidRDefault="00EC34F9" w:rsidP="00AD6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t xml:space="preserve"> </w:t>
      </w:r>
      <w:r w:rsidRPr="0078510F">
        <w:rPr>
          <w:rFonts w:ascii="Times New Roman" w:hAnsi="Times New Roman" w:cs="Times New Roman"/>
          <w:sz w:val="28"/>
          <w:szCs w:val="28"/>
        </w:rPr>
        <w:t xml:space="preserve">15 социальных педагогов прошли курсовое обучение </w:t>
      </w:r>
      <w:r w:rsidR="003C1E0E">
        <w:rPr>
          <w:rFonts w:ascii="Times New Roman" w:hAnsi="Times New Roman" w:cs="Times New Roman"/>
          <w:sz w:val="28"/>
          <w:szCs w:val="28"/>
        </w:rPr>
        <w:t xml:space="preserve">на 24-часовых КПК </w:t>
      </w:r>
      <w:r w:rsidRPr="0078510F">
        <w:rPr>
          <w:rFonts w:ascii="Times New Roman" w:hAnsi="Times New Roman" w:cs="Times New Roman"/>
          <w:sz w:val="28"/>
          <w:szCs w:val="28"/>
        </w:rPr>
        <w:t>«Современные формы профессиональной поддержки детей и семей, находящихс</w:t>
      </w:r>
      <w:r w:rsidR="003C1E0E">
        <w:rPr>
          <w:rFonts w:ascii="Times New Roman" w:hAnsi="Times New Roman" w:cs="Times New Roman"/>
          <w:sz w:val="28"/>
          <w:szCs w:val="28"/>
        </w:rPr>
        <w:t>я в трудной жизненной ситуации»</w:t>
      </w:r>
      <w:r w:rsidR="004549DB">
        <w:rPr>
          <w:rFonts w:ascii="Times New Roman" w:hAnsi="Times New Roman" w:cs="Times New Roman"/>
          <w:sz w:val="28"/>
          <w:szCs w:val="28"/>
        </w:rPr>
        <w:t xml:space="preserve"> </w:t>
      </w:r>
      <w:r w:rsidR="003C1E0E">
        <w:rPr>
          <w:rFonts w:ascii="Times New Roman" w:hAnsi="Times New Roman" w:cs="Times New Roman"/>
          <w:sz w:val="28"/>
          <w:szCs w:val="28"/>
        </w:rPr>
        <w:t xml:space="preserve">и </w:t>
      </w:r>
      <w:r w:rsidR="003C1E0E" w:rsidRPr="0078510F">
        <w:rPr>
          <w:rFonts w:ascii="Times New Roman" w:hAnsi="Times New Roman" w:cs="Times New Roman"/>
          <w:sz w:val="28"/>
          <w:szCs w:val="28"/>
        </w:rPr>
        <w:t>получили удостоверения ООО «Академия развития», г. Пермь.</w:t>
      </w:r>
      <w:r w:rsidR="004549DB">
        <w:rPr>
          <w:rFonts w:ascii="Times New Roman" w:hAnsi="Times New Roman" w:cs="Times New Roman"/>
          <w:sz w:val="28"/>
          <w:szCs w:val="28"/>
        </w:rPr>
        <w:t xml:space="preserve"> Дополнительно 7 социальных педагогов в течение года повысили свою квалификацию на краевых КПК.</w:t>
      </w:r>
    </w:p>
    <w:p w:rsidR="002F2808" w:rsidRPr="00FD407E" w:rsidRDefault="00AD6A44" w:rsidP="00AD6A4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65D91" w:rsidRPr="00FD407E">
        <w:rPr>
          <w:rFonts w:ascii="Times New Roman" w:hAnsi="Times New Roman" w:cs="Times New Roman"/>
          <w:sz w:val="28"/>
          <w:szCs w:val="28"/>
        </w:rPr>
        <w:t xml:space="preserve">Развитию профессионального  и личностного  роста социальных педагогов способствовало участие в семинарах и вебинарах, встречи со специалистами </w:t>
      </w:r>
      <w:r w:rsidR="002F2808" w:rsidRPr="00FD407E">
        <w:rPr>
          <w:rFonts w:ascii="Times New Roman" w:hAnsi="Times New Roman" w:cs="Times New Roman"/>
          <w:sz w:val="28"/>
          <w:szCs w:val="28"/>
        </w:rPr>
        <w:t xml:space="preserve">ГБУ ПК «ЦПППМСП» г. Чусового и Перми,  участие в </w:t>
      </w:r>
      <w:r w:rsidR="00821984" w:rsidRPr="00FD40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54E81" w:rsidRPr="00FD407E">
        <w:rPr>
          <w:rFonts w:ascii="Times New Roman" w:hAnsi="Times New Roman" w:cs="Times New Roman"/>
          <w:sz w:val="28"/>
          <w:szCs w:val="28"/>
        </w:rPr>
        <w:t xml:space="preserve"> Краевой</w:t>
      </w:r>
      <w:r w:rsidR="00821984" w:rsidRPr="00FD407E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«Личностный и компетентностный подход в профилактике депрессивных и суицидальных состояний детей и подростков»</w:t>
      </w:r>
      <w:r w:rsidR="00F54E81" w:rsidRPr="00FD407E">
        <w:rPr>
          <w:rFonts w:ascii="Times New Roman" w:hAnsi="Times New Roman" w:cs="Times New Roman"/>
          <w:sz w:val="28"/>
          <w:szCs w:val="28"/>
        </w:rPr>
        <w:t xml:space="preserve"> (г.</w:t>
      </w:r>
      <w:r w:rsidR="00A0488E" w:rsidRPr="00FD407E">
        <w:rPr>
          <w:rFonts w:ascii="Times New Roman" w:hAnsi="Times New Roman" w:cs="Times New Roman"/>
          <w:sz w:val="28"/>
          <w:szCs w:val="28"/>
        </w:rPr>
        <w:t xml:space="preserve"> </w:t>
      </w:r>
      <w:r w:rsidR="00F54E81" w:rsidRPr="00FD407E">
        <w:rPr>
          <w:rFonts w:ascii="Times New Roman" w:hAnsi="Times New Roman" w:cs="Times New Roman"/>
          <w:sz w:val="28"/>
          <w:szCs w:val="28"/>
        </w:rPr>
        <w:t xml:space="preserve">Кунгур) и </w:t>
      </w:r>
      <w:r w:rsidR="00B22AC8" w:rsidRPr="00FD4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AC8" w:rsidRPr="00FD407E">
        <w:rPr>
          <w:rFonts w:ascii="Times New Roman" w:hAnsi="Times New Roman" w:cs="Times New Roman"/>
          <w:sz w:val="28"/>
          <w:szCs w:val="28"/>
        </w:rPr>
        <w:t xml:space="preserve"> </w:t>
      </w:r>
      <w:r w:rsidR="00F54E81" w:rsidRPr="00FD407E">
        <w:rPr>
          <w:rFonts w:ascii="Times New Roman" w:hAnsi="Times New Roman" w:cs="Times New Roman"/>
          <w:sz w:val="28"/>
          <w:szCs w:val="28"/>
        </w:rPr>
        <w:t>краевом семейном форуме (г. Пермь).</w:t>
      </w:r>
    </w:p>
    <w:p w:rsidR="00180175" w:rsidRPr="00D377DF" w:rsidRDefault="00D84E5C" w:rsidP="00AD6A4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175">
        <w:rPr>
          <w:rFonts w:ascii="Times New Roman" w:hAnsi="Times New Roman" w:cs="Times New Roman"/>
          <w:sz w:val="28"/>
          <w:szCs w:val="28"/>
        </w:rPr>
        <w:t xml:space="preserve">     </w:t>
      </w:r>
      <w:r w:rsidR="00467238">
        <w:rPr>
          <w:rFonts w:ascii="Times New Roman" w:hAnsi="Times New Roman" w:cs="Times New Roman"/>
          <w:sz w:val="28"/>
          <w:szCs w:val="28"/>
        </w:rPr>
        <w:t xml:space="preserve">   </w:t>
      </w:r>
      <w:r w:rsidR="00AD3695" w:rsidRPr="000D2586">
        <w:rPr>
          <w:rFonts w:ascii="Times New Roman" w:hAnsi="Times New Roman" w:cs="Times New Roman"/>
          <w:sz w:val="28"/>
          <w:szCs w:val="28"/>
        </w:rPr>
        <w:t xml:space="preserve">Активное участие приняли социальные педагоги в обсуждении </w:t>
      </w:r>
      <w:r w:rsidRPr="000D2586">
        <w:rPr>
          <w:rFonts w:ascii="Times New Roman" w:hAnsi="Times New Roman" w:cs="Times New Roman"/>
          <w:sz w:val="28"/>
          <w:szCs w:val="28"/>
        </w:rPr>
        <w:t xml:space="preserve">темы ГМФ «Молодежные субкультуры: свобода или вседозволенность», а семинар </w:t>
      </w:r>
      <w:r w:rsidR="00180175" w:rsidRPr="000D2586">
        <w:rPr>
          <w:rFonts w:ascii="Times New Roman" w:eastAsia="Calibri" w:hAnsi="Times New Roman" w:cs="Times New Roman"/>
          <w:sz w:val="28"/>
          <w:szCs w:val="28"/>
        </w:rPr>
        <w:t xml:space="preserve">с элементами тренинга </w:t>
      </w:r>
      <w:r w:rsidR="00180175" w:rsidRPr="000D2586">
        <w:rPr>
          <w:rFonts w:ascii="Times New Roman" w:hAnsi="Times New Roman" w:cs="Times New Roman"/>
          <w:sz w:val="28"/>
          <w:szCs w:val="28"/>
        </w:rPr>
        <w:t xml:space="preserve"> «Бесконфликтная среда взаимодействия в современной школе. Ассертивность.» способствовал развитию психологической культуры его участников.</w:t>
      </w:r>
    </w:p>
    <w:p w:rsidR="00507AD9" w:rsidRDefault="004B3319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319">
        <w:rPr>
          <w:rFonts w:ascii="Times New Roman" w:hAnsi="Times New Roman" w:cs="Times New Roman"/>
          <w:sz w:val="28"/>
          <w:szCs w:val="28"/>
        </w:rPr>
        <w:t xml:space="preserve">     </w:t>
      </w:r>
      <w:r w:rsidR="00AD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67238" w:rsidRPr="00AE55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круглого стола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«Грани детского неблагополучия»</w:t>
      </w:r>
      <w:r w:rsidR="006F5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(32 чел.)</w:t>
      </w:r>
      <w:r w:rsidR="00467238" w:rsidRPr="00AE5581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обсудив  проблемы в работе по направлению каждого учреждения системы профилактики, выявили плюсы и минусы в организации  совместной работы и обозначили пути  реализации точек роста в  межведомственном взаимодействии.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65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дальнейшем</w:t>
      </w:r>
      <w:r w:rsidR="00EA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востребовано при </w:t>
      </w:r>
      <w:r w:rsidR="00507A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AD9">
        <w:rPr>
          <w:rFonts w:ascii="Times New Roman" w:hAnsi="Times New Roman" w:cs="Times New Roman"/>
          <w:sz w:val="28"/>
          <w:szCs w:val="28"/>
        </w:rPr>
        <w:t>а</w:t>
      </w:r>
      <w:r w:rsidR="00507AD9" w:rsidRPr="00507AD9">
        <w:rPr>
          <w:rFonts w:ascii="Times New Roman" w:hAnsi="Times New Roman" w:cs="Times New Roman"/>
          <w:sz w:val="28"/>
          <w:szCs w:val="28"/>
        </w:rPr>
        <w:t>лгоритм</w:t>
      </w:r>
      <w:r w:rsidR="00507AD9">
        <w:rPr>
          <w:rFonts w:ascii="Times New Roman" w:hAnsi="Times New Roman" w:cs="Times New Roman"/>
          <w:sz w:val="28"/>
          <w:szCs w:val="28"/>
        </w:rPr>
        <w:t>а</w:t>
      </w:r>
      <w:r w:rsidR="00507AD9" w:rsidRPr="00507AD9">
        <w:rPr>
          <w:rFonts w:ascii="Times New Roman" w:hAnsi="Times New Roman" w:cs="Times New Roman"/>
          <w:sz w:val="28"/>
          <w:szCs w:val="28"/>
        </w:rPr>
        <w:t xml:space="preserve"> межведомственной работы с детьми </w:t>
      </w:r>
      <w:r w:rsidR="00507AD9">
        <w:rPr>
          <w:rFonts w:ascii="Times New Roman" w:hAnsi="Times New Roman" w:cs="Times New Roman"/>
          <w:sz w:val="28"/>
          <w:szCs w:val="28"/>
        </w:rPr>
        <w:t xml:space="preserve">и семьями группы </w:t>
      </w:r>
      <w:r w:rsidR="00507AD9" w:rsidRPr="00507AD9">
        <w:rPr>
          <w:rFonts w:ascii="Times New Roman" w:hAnsi="Times New Roman" w:cs="Times New Roman"/>
          <w:sz w:val="28"/>
          <w:szCs w:val="28"/>
        </w:rPr>
        <w:t>риска СОП во время периода «Самоизоляция»</w:t>
      </w:r>
      <w:r w:rsidR="00835CB3">
        <w:rPr>
          <w:rFonts w:ascii="Times New Roman" w:hAnsi="Times New Roman" w:cs="Times New Roman"/>
          <w:sz w:val="28"/>
          <w:szCs w:val="28"/>
        </w:rPr>
        <w:t xml:space="preserve"> </w:t>
      </w:r>
      <w:r w:rsidR="00507AD9" w:rsidRPr="00507AD9">
        <w:rPr>
          <w:rFonts w:ascii="Times New Roman" w:hAnsi="Times New Roman" w:cs="Times New Roman"/>
          <w:sz w:val="28"/>
          <w:szCs w:val="28"/>
        </w:rPr>
        <w:t>и перехода на дистанционные образовательные технологии</w:t>
      </w:r>
      <w:r w:rsidR="00507A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0D44" w:rsidRDefault="00875030" w:rsidP="00AD6A4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A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Плюсы и минусы в работе специалистов отмечены при подведении итогов реализации мероприятий муниципальной программы </w:t>
      </w:r>
      <w:r w:rsidR="00FD407E">
        <w:rPr>
          <w:rFonts w:ascii="Times New Roman" w:hAnsi="Times New Roman" w:cs="Times New Roman"/>
          <w:sz w:val="28"/>
          <w:szCs w:val="28"/>
        </w:rPr>
        <w:t xml:space="preserve"> «Обеспечение  общественной  безопасности Лысьвенского  городского округа»  </w:t>
      </w:r>
      <w:r w:rsidR="00FD407E" w:rsidRPr="00875030">
        <w:rPr>
          <w:rFonts w:ascii="Times New Roman" w:hAnsi="Times New Roman" w:cs="Times New Roman"/>
          <w:bCs/>
          <w:sz w:val="28"/>
          <w:szCs w:val="28"/>
        </w:rPr>
        <w:t>в области социализации несовершеннолетних</w:t>
      </w:r>
      <w:r w:rsidR="00FD407E">
        <w:rPr>
          <w:rFonts w:ascii="Times New Roman" w:hAnsi="Times New Roman" w:cs="Times New Roman"/>
          <w:bCs/>
          <w:sz w:val="28"/>
          <w:szCs w:val="28"/>
        </w:rPr>
        <w:t>.</w:t>
      </w:r>
      <w:r w:rsidR="00FD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30" w:rsidRDefault="00510D44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5030">
        <w:rPr>
          <w:rFonts w:ascii="Times New Roman" w:hAnsi="Times New Roman" w:cs="Times New Roman"/>
          <w:sz w:val="28"/>
          <w:szCs w:val="28"/>
        </w:rPr>
        <w:t xml:space="preserve">По результатам реализации программы </w:t>
      </w:r>
      <w:r w:rsidR="00FD407E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875030">
        <w:rPr>
          <w:rFonts w:ascii="Times New Roman" w:hAnsi="Times New Roman" w:cs="Times New Roman"/>
          <w:sz w:val="28"/>
          <w:szCs w:val="28"/>
        </w:rPr>
        <w:t>вручены Благодарственные письма Трясциной М.В., Десят</w:t>
      </w:r>
      <w:r w:rsidR="00FD407E">
        <w:rPr>
          <w:rFonts w:ascii="Times New Roman" w:hAnsi="Times New Roman" w:cs="Times New Roman"/>
          <w:sz w:val="28"/>
          <w:szCs w:val="28"/>
        </w:rPr>
        <w:t>к</w:t>
      </w:r>
      <w:r w:rsidR="00875030">
        <w:rPr>
          <w:rFonts w:ascii="Times New Roman" w:hAnsi="Times New Roman" w:cs="Times New Roman"/>
          <w:sz w:val="28"/>
          <w:szCs w:val="28"/>
        </w:rPr>
        <w:t>овой М.Ю, Татариновой О.Е., Бражниковой Э.Н., Лягаевой Л.Ю., Щербаковой Я.О.</w:t>
      </w:r>
    </w:p>
    <w:p w:rsidR="00510D44" w:rsidRDefault="00510D44" w:rsidP="00AD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информационный материал по теме «Деструктивные направления в сети Интернет, активные в Пермском крае. Кибербезопасность» предоставили</w:t>
      </w:r>
      <w:r w:rsidR="00A42FF2">
        <w:rPr>
          <w:rFonts w:ascii="Times New Roman" w:hAnsi="Times New Roman" w:cs="Times New Roman"/>
          <w:sz w:val="28"/>
          <w:szCs w:val="28"/>
        </w:rPr>
        <w:t xml:space="preserve"> на ГМФ </w:t>
      </w:r>
      <w:r>
        <w:rPr>
          <w:rFonts w:ascii="Times New Roman" w:hAnsi="Times New Roman" w:cs="Times New Roman"/>
          <w:sz w:val="28"/>
          <w:szCs w:val="28"/>
        </w:rPr>
        <w:t xml:space="preserve"> киберконсультанты Екатерина Николаевна Пономарева, Алена Игоревна Гордеева, Анастасия Владимировна Зайцева.  Деятельность киберконсультантов актуальна и востребована.</w:t>
      </w:r>
    </w:p>
    <w:p w:rsidR="00BA67CA" w:rsidRDefault="00AD6A44" w:rsidP="00AD6A44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67CA" w:rsidRPr="00BA67CA">
        <w:rPr>
          <w:rFonts w:ascii="Times New Roman" w:hAnsi="Times New Roman" w:cs="Times New Roman"/>
          <w:sz w:val="28"/>
          <w:szCs w:val="28"/>
        </w:rPr>
        <w:t>Во втором полугодии учебного года социальные педагоги приняли участие в подготовке</w:t>
      </w:r>
      <w:r w:rsidR="001E1F71">
        <w:rPr>
          <w:rFonts w:ascii="Times New Roman" w:hAnsi="Times New Roman" w:cs="Times New Roman"/>
          <w:sz w:val="28"/>
          <w:szCs w:val="28"/>
        </w:rPr>
        <w:t xml:space="preserve"> к</w:t>
      </w:r>
      <w:r w:rsidR="00BA67CA" w:rsidRPr="00BA67CA">
        <w:rPr>
          <w:rFonts w:ascii="Times New Roman" w:hAnsi="Times New Roman" w:cs="Times New Roman"/>
          <w:sz w:val="28"/>
          <w:szCs w:val="28"/>
        </w:rPr>
        <w:t xml:space="preserve"> </w:t>
      </w:r>
      <w:r w:rsidR="00BA67CA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BA67CA" w:rsidRPr="00BA67CA">
        <w:rPr>
          <w:rFonts w:ascii="Times New Roman" w:hAnsi="Times New Roman" w:cs="Times New Roman"/>
          <w:sz w:val="28"/>
          <w:szCs w:val="28"/>
        </w:rPr>
        <w:t>благотв</w:t>
      </w:r>
      <w:r w:rsidR="00BA67CA">
        <w:rPr>
          <w:rFonts w:ascii="Times New Roman" w:hAnsi="Times New Roman" w:cs="Times New Roman"/>
          <w:sz w:val="28"/>
          <w:szCs w:val="28"/>
        </w:rPr>
        <w:t>орительной акции «Белый цветок». На базе  с\п МБОУ «СОШ № 6» «Кормовищенская СОШ»  проведено заседание ГМФ по теме «Организация Недели Добра и М</w:t>
      </w:r>
      <w:r w:rsidR="00BA67CA" w:rsidRPr="004E3DF7">
        <w:rPr>
          <w:rFonts w:ascii="Times New Roman" w:hAnsi="Times New Roman" w:cs="Times New Roman"/>
          <w:sz w:val="28"/>
          <w:szCs w:val="28"/>
        </w:rPr>
        <w:t>илосердия в образовательной организации</w:t>
      </w:r>
      <w:r w:rsidR="00BA67CA">
        <w:rPr>
          <w:rFonts w:ascii="Times New Roman" w:hAnsi="Times New Roman" w:cs="Times New Roman"/>
          <w:sz w:val="28"/>
          <w:szCs w:val="28"/>
        </w:rPr>
        <w:t>».</w:t>
      </w:r>
      <w:r w:rsidR="007E04E2"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4F1599">
        <w:rPr>
          <w:rFonts w:ascii="Times New Roman" w:hAnsi="Times New Roman" w:cs="Times New Roman"/>
          <w:sz w:val="28"/>
          <w:szCs w:val="28"/>
        </w:rPr>
        <w:t xml:space="preserve"> </w:t>
      </w:r>
      <w:r w:rsidR="00860677">
        <w:rPr>
          <w:rFonts w:ascii="Times New Roman" w:hAnsi="Times New Roman" w:cs="Times New Roman"/>
          <w:sz w:val="28"/>
          <w:szCs w:val="28"/>
        </w:rPr>
        <w:t>хорошую</w:t>
      </w:r>
      <w:r w:rsidR="00305B8F">
        <w:rPr>
          <w:rFonts w:ascii="Times New Roman" w:hAnsi="Times New Roman" w:cs="Times New Roman"/>
          <w:sz w:val="28"/>
          <w:szCs w:val="28"/>
        </w:rPr>
        <w:t xml:space="preserve"> </w:t>
      </w:r>
      <w:r w:rsidR="007E04E2">
        <w:rPr>
          <w:rFonts w:ascii="Times New Roman" w:hAnsi="Times New Roman" w:cs="Times New Roman"/>
          <w:sz w:val="28"/>
          <w:szCs w:val="28"/>
        </w:rPr>
        <w:t xml:space="preserve"> </w:t>
      </w:r>
      <w:r w:rsidR="00860677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7E04E2">
        <w:rPr>
          <w:rFonts w:ascii="Times New Roman" w:hAnsi="Times New Roman" w:cs="Times New Roman"/>
          <w:sz w:val="28"/>
          <w:szCs w:val="28"/>
        </w:rPr>
        <w:t xml:space="preserve">открытых уроков педагогов ОО и ответственной за организацию воспитательной работы </w:t>
      </w:r>
      <w:r w:rsidR="004F1599">
        <w:rPr>
          <w:rFonts w:ascii="Times New Roman" w:hAnsi="Times New Roman" w:cs="Times New Roman"/>
          <w:sz w:val="28"/>
          <w:szCs w:val="28"/>
        </w:rPr>
        <w:t xml:space="preserve"> Кислухиной Г.В.</w:t>
      </w:r>
    </w:p>
    <w:p w:rsidR="0091287B" w:rsidRPr="00FA50F2" w:rsidRDefault="00AD6A44" w:rsidP="00AD6A44">
      <w:pPr>
        <w:pStyle w:val="a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FA50F2">
        <w:rPr>
          <w:color w:val="000000"/>
          <w:sz w:val="28"/>
          <w:szCs w:val="28"/>
        </w:rPr>
        <w:t>Во время</w:t>
      </w:r>
      <w:r>
        <w:rPr>
          <w:color w:val="000000"/>
          <w:sz w:val="28"/>
          <w:szCs w:val="28"/>
        </w:rPr>
        <w:t xml:space="preserve"> периода «Самоизоляция</w:t>
      </w:r>
      <w:r w:rsidR="00FA50F2">
        <w:rPr>
          <w:color w:val="000000"/>
          <w:sz w:val="28"/>
          <w:szCs w:val="28"/>
        </w:rPr>
        <w:t xml:space="preserve">» </w:t>
      </w:r>
      <w:r w:rsidR="0091287B" w:rsidRPr="00FA50F2">
        <w:rPr>
          <w:color w:val="000000"/>
          <w:sz w:val="28"/>
          <w:szCs w:val="28"/>
        </w:rPr>
        <w:t>состоялось дистанционное заседание городского методическ</w:t>
      </w:r>
      <w:r w:rsidR="00FA50F2">
        <w:rPr>
          <w:color w:val="000000"/>
          <w:sz w:val="28"/>
          <w:szCs w:val="28"/>
        </w:rPr>
        <w:t>ого формирования</w:t>
      </w:r>
      <w:r>
        <w:rPr>
          <w:color w:val="000000"/>
          <w:sz w:val="28"/>
          <w:szCs w:val="28"/>
        </w:rPr>
        <w:t xml:space="preserve"> социальных педагогов образовательных организаций</w:t>
      </w:r>
      <w:r w:rsidR="0091287B" w:rsidRPr="00FA50F2">
        <w:rPr>
          <w:color w:val="000000"/>
          <w:sz w:val="28"/>
          <w:szCs w:val="28"/>
        </w:rPr>
        <w:t>. Тема заседания</w:t>
      </w:r>
      <w:r w:rsidR="00FA50F2">
        <w:rPr>
          <w:color w:val="000000"/>
          <w:sz w:val="28"/>
          <w:szCs w:val="28"/>
        </w:rPr>
        <w:t xml:space="preserve"> </w:t>
      </w:r>
      <w:r w:rsidR="0091287B" w:rsidRPr="00FA50F2">
        <w:rPr>
          <w:color w:val="000000"/>
          <w:sz w:val="28"/>
          <w:szCs w:val="28"/>
        </w:rPr>
        <w:t>«Результат апробации Алгоритма межведомственной работы с детьми групп: педагогическая поддержка, семьи группы риска, СОП во время периода «Самоизоляция» и перехода на дистанционные образовательные технологии» (далее – Алгоритм).</w:t>
      </w:r>
      <w:r w:rsidR="00FA50F2">
        <w:rPr>
          <w:color w:val="000000"/>
          <w:sz w:val="28"/>
          <w:szCs w:val="28"/>
        </w:rPr>
        <w:t xml:space="preserve"> </w:t>
      </w:r>
      <w:r w:rsidR="0091287B" w:rsidRPr="00FA50F2">
        <w:rPr>
          <w:color w:val="000000"/>
          <w:sz w:val="28"/>
          <w:szCs w:val="28"/>
        </w:rPr>
        <w:t>Чтобы принять новый документ, была проделана подготовител</w:t>
      </w:r>
      <w:r w:rsidR="00FA50F2">
        <w:rPr>
          <w:color w:val="000000"/>
          <w:sz w:val="28"/>
          <w:szCs w:val="28"/>
        </w:rPr>
        <w:t>ьная работа.  Организована рабочая группа</w:t>
      </w:r>
      <w:r w:rsidR="0091287B" w:rsidRPr="00FA50F2">
        <w:rPr>
          <w:color w:val="000000"/>
          <w:sz w:val="28"/>
          <w:szCs w:val="28"/>
        </w:rPr>
        <w:t xml:space="preserve"> по разработке Алгоритма, в которую вошли опытные социальные педагоги и психолог: О.Е. Татаринова, М.Ю. Десяткова, М.В. Трясцина, В.А. Борисова, Я.О. Щербакова. А с 6 апреля по 11 апреля</w:t>
      </w:r>
      <w:r w:rsidR="00FA50F2">
        <w:rPr>
          <w:color w:val="000000"/>
          <w:sz w:val="28"/>
          <w:szCs w:val="28"/>
        </w:rPr>
        <w:t xml:space="preserve"> 2020 года</w:t>
      </w:r>
      <w:r w:rsidR="0091287B" w:rsidRPr="00FA50F2">
        <w:rPr>
          <w:color w:val="000000"/>
          <w:sz w:val="28"/>
          <w:szCs w:val="28"/>
        </w:rPr>
        <w:t xml:space="preserve"> прошла апробация Алгоритма в образовательн</w:t>
      </w:r>
      <w:r w:rsidR="00FA50F2">
        <w:rPr>
          <w:color w:val="000000"/>
          <w:sz w:val="28"/>
          <w:szCs w:val="28"/>
        </w:rPr>
        <w:t>ых организациях</w:t>
      </w:r>
      <w:r w:rsidR="0091287B" w:rsidRPr="00FA50F2">
        <w:rPr>
          <w:color w:val="000000"/>
          <w:sz w:val="28"/>
          <w:szCs w:val="28"/>
        </w:rPr>
        <w:t>.</w:t>
      </w:r>
      <w:r w:rsidR="00FA50F2">
        <w:rPr>
          <w:color w:val="000000"/>
          <w:sz w:val="28"/>
          <w:szCs w:val="28"/>
        </w:rPr>
        <w:t xml:space="preserve"> </w:t>
      </w:r>
      <w:r w:rsidR="0091287B" w:rsidRPr="00FA50F2">
        <w:rPr>
          <w:color w:val="000000"/>
          <w:sz w:val="28"/>
          <w:szCs w:val="28"/>
        </w:rPr>
        <w:t>На заседании ГМФ социальные педагоги приняли самое активное участие в обсуждении результатов апробации Алгоритма в ОО, поделились первым опытом работы в новом формате, высказали свои замечания и предложения. Рабочая группа по разработке Алгоритма учла все предложения, внесла коррективы в документ, и затем социальные педагоги приняли решение с 13 апреля продолжить работу с детьми и семьями различных групп, но, уже, по новому Алгоритму.</w:t>
      </w:r>
    </w:p>
    <w:p w:rsidR="00565146" w:rsidRPr="008E40C2" w:rsidRDefault="00565146" w:rsidP="00AD6A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05">
        <w:rPr>
          <w:rFonts w:ascii="Times New Roman" w:hAnsi="Times New Roman" w:cs="Times New Roman"/>
          <w:sz w:val="28"/>
          <w:szCs w:val="28"/>
        </w:rPr>
        <w:t>В течение учебного года специалисты принимали активное участие в трансляции своего опыта на муниципальном и краевом уровне.</w:t>
      </w:r>
      <w:r w:rsidR="008E40C2">
        <w:rPr>
          <w:rFonts w:ascii="Times New Roman" w:hAnsi="Times New Roman" w:cs="Times New Roman"/>
          <w:sz w:val="28"/>
          <w:szCs w:val="28"/>
        </w:rPr>
        <w:t xml:space="preserve"> </w:t>
      </w:r>
      <w:r w:rsidR="00992105">
        <w:rPr>
          <w:rFonts w:ascii="Times New Roman" w:hAnsi="Times New Roman" w:cs="Times New Roman"/>
          <w:sz w:val="28"/>
          <w:szCs w:val="28"/>
        </w:rPr>
        <w:t>Результативный опыт</w:t>
      </w:r>
      <w:r w:rsidR="00992105" w:rsidRPr="00992105">
        <w:rPr>
          <w:rFonts w:ascii="Times New Roman" w:hAnsi="Times New Roman" w:cs="Times New Roman"/>
          <w:sz w:val="28"/>
          <w:szCs w:val="28"/>
        </w:rPr>
        <w:t xml:space="preserve"> по организации работы социального педагога с личнос</w:t>
      </w:r>
      <w:r w:rsidR="00992105">
        <w:rPr>
          <w:rFonts w:ascii="Times New Roman" w:hAnsi="Times New Roman" w:cs="Times New Roman"/>
          <w:sz w:val="28"/>
          <w:szCs w:val="28"/>
        </w:rPr>
        <w:t>тью и социальной средой ребенка предъявили социальные педагоги Десяткова М.Ю.,</w:t>
      </w:r>
      <w:r w:rsidR="008E40C2" w:rsidRPr="008E40C2">
        <w:rPr>
          <w:rFonts w:ascii="Times New Roman" w:hAnsi="Times New Roman" w:cs="Times New Roman"/>
          <w:sz w:val="28"/>
          <w:szCs w:val="28"/>
        </w:rPr>
        <w:t xml:space="preserve"> </w:t>
      </w:r>
      <w:r w:rsidR="008E40C2">
        <w:rPr>
          <w:rFonts w:ascii="Times New Roman" w:hAnsi="Times New Roman" w:cs="Times New Roman"/>
          <w:sz w:val="28"/>
          <w:szCs w:val="28"/>
        </w:rPr>
        <w:t>Щербакова Я.О., Татаринова О.Е., Бражникова Э.Н.,</w:t>
      </w:r>
      <w:r w:rsidR="008E40C2" w:rsidRPr="008E40C2">
        <w:rPr>
          <w:rFonts w:ascii="Times New Roman" w:hAnsi="Times New Roman" w:cs="Times New Roman"/>
          <w:sz w:val="28"/>
          <w:szCs w:val="28"/>
        </w:rPr>
        <w:t xml:space="preserve"> </w:t>
      </w:r>
      <w:r w:rsidR="008E40C2">
        <w:rPr>
          <w:rFonts w:ascii="Times New Roman" w:hAnsi="Times New Roman" w:cs="Times New Roman"/>
          <w:sz w:val="28"/>
          <w:szCs w:val="28"/>
        </w:rPr>
        <w:t>Канзылова И.В. Андриевская Т.А., Тотышева Е.М., Маслова О.П.  участвуя в краевых  проектах и конкурсах.</w:t>
      </w:r>
      <w:r w:rsidR="0099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46" w:rsidRDefault="0093009B" w:rsidP="00AD6A44">
      <w:pPr>
        <w:shd w:val="clear" w:color="auto" w:fill="FFFFFF"/>
        <w:spacing w:before="107" w:after="10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12 лет </w:t>
      </w:r>
      <w:r w:rsidR="00BD2B88">
        <w:rPr>
          <w:rFonts w:ascii="Times New Roman" w:hAnsi="Times New Roman" w:cs="Times New Roman"/>
          <w:sz w:val="28"/>
          <w:szCs w:val="28"/>
        </w:rPr>
        <w:t xml:space="preserve">работы в должности социального педагога </w:t>
      </w:r>
      <w:r>
        <w:rPr>
          <w:rFonts w:ascii="Times New Roman" w:hAnsi="Times New Roman" w:cs="Times New Roman"/>
          <w:sz w:val="28"/>
          <w:szCs w:val="28"/>
        </w:rPr>
        <w:t xml:space="preserve">имеют пять социальных педагогов, которые могут оказать помощь начинающим. </w:t>
      </w:r>
    </w:p>
    <w:p w:rsidR="00D377DF" w:rsidRDefault="00464017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2B5F" w:rsidRPr="00065091">
        <w:rPr>
          <w:rFonts w:ascii="Times New Roman" w:hAnsi="Times New Roman" w:cs="Times New Roman"/>
          <w:sz w:val="28"/>
          <w:szCs w:val="28"/>
        </w:rPr>
        <w:t xml:space="preserve">Подводя итоги деятельности </w:t>
      </w:r>
      <w:r w:rsidR="004E14B7" w:rsidRPr="00065091">
        <w:rPr>
          <w:rFonts w:ascii="Times New Roman" w:hAnsi="Times New Roman" w:cs="Times New Roman"/>
          <w:sz w:val="28"/>
          <w:szCs w:val="28"/>
        </w:rPr>
        <w:t xml:space="preserve">ГМФ, социальные педагоги отметили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E14B7" w:rsidRPr="00065091">
        <w:rPr>
          <w:rFonts w:ascii="Times New Roman" w:hAnsi="Times New Roman" w:cs="Times New Roman"/>
          <w:sz w:val="28"/>
          <w:szCs w:val="28"/>
        </w:rPr>
        <w:t xml:space="preserve">форм организации ГМФ, </w:t>
      </w:r>
      <w:r>
        <w:rPr>
          <w:rFonts w:ascii="Times New Roman" w:hAnsi="Times New Roman" w:cs="Times New Roman"/>
          <w:sz w:val="28"/>
          <w:szCs w:val="28"/>
        </w:rPr>
        <w:t>межведомственное взаимодействие. вос</w:t>
      </w:r>
      <w:r w:rsidR="00D377DF">
        <w:rPr>
          <w:rFonts w:ascii="Times New Roman" w:hAnsi="Times New Roman" w:cs="Times New Roman"/>
          <w:sz w:val="28"/>
          <w:szCs w:val="28"/>
        </w:rPr>
        <w:t>требованность полученных знаний в практике работы.</w:t>
      </w:r>
      <w:r w:rsidR="000E5A71" w:rsidRPr="0006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24" w:rsidRDefault="00D377DF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146F" w:rsidRPr="00065091">
        <w:rPr>
          <w:rFonts w:ascii="Times New Roman" w:hAnsi="Times New Roman" w:cs="Times New Roman"/>
          <w:sz w:val="28"/>
          <w:szCs w:val="28"/>
        </w:rPr>
        <w:t xml:space="preserve">Задачи, поставленные в начале учебного года, участники ГМФ считают выполненными. </w:t>
      </w:r>
      <w:r>
        <w:rPr>
          <w:rFonts w:ascii="Times New Roman" w:hAnsi="Times New Roman" w:cs="Times New Roman"/>
          <w:sz w:val="28"/>
          <w:szCs w:val="28"/>
        </w:rPr>
        <w:t>Оценивая работу ГМФ по 10 – балльной системе, 64% выбрали оценку -10, 12% - 9, 24% - 8.</w:t>
      </w:r>
    </w:p>
    <w:p w:rsidR="00D377DF" w:rsidRPr="00065091" w:rsidRDefault="00D377DF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Основным минусом в организации работы является недостаточное внимание к деятельности специалистов ДОО.</w:t>
      </w:r>
    </w:p>
    <w:p w:rsidR="00380224" w:rsidRPr="00065091" w:rsidRDefault="00380224" w:rsidP="00AD6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091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377DF" w:rsidRPr="00FF7F4F" w:rsidRDefault="00D377DF" w:rsidP="00AD6A44">
      <w:pPr>
        <w:pStyle w:val="a7"/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 w:rsidRPr="00FF7F4F">
        <w:rPr>
          <w:sz w:val="28"/>
          <w:szCs w:val="28"/>
        </w:rPr>
        <w:t xml:space="preserve"> в</w:t>
      </w:r>
      <w:r w:rsidR="00B21D2A" w:rsidRPr="00FF7F4F">
        <w:rPr>
          <w:sz w:val="28"/>
          <w:szCs w:val="28"/>
        </w:rPr>
        <w:t xml:space="preserve"> будущем учебном году </w:t>
      </w:r>
      <w:r w:rsidRPr="00FF7F4F">
        <w:rPr>
          <w:sz w:val="28"/>
          <w:szCs w:val="28"/>
        </w:rPr>
        <w:t>продолжить проведение КПК на базе МАУ     ДПО «ЦНМО», возможно, в рамках ГМФ;</w:t>
      </w:r>
    </w:p>
    <w:p w:rsidR="00D377DF" w:rsidRPr="00FF7F4F" w:rsidRDefault="00D377DF" w:rsidP="00AD6A44">
      <w:pPr>
        <w:pStyle w:val="a7"/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 w:rsidRPr="00FF7F4F">
        <w:rPr>
          <w:sz w:val="28"/>
          <w:szCs w:val="28"/>
        </w:rPr>
        <w:t xml:space="preserve"> </w:t>
      </w:r>
      <w:r w:rsidR="00FB3A2A" w:rsidRPr="00FF7F4F">
        <w:rPr>
          <w:sz w:val="28"/>
          <w:szCs w:val="28"/>
        </w:rPr>
        <w:t xml:space="preserve">перенести проведение мастер-классов </w:t>
      </w:r>
      <w:r w:rsidR="00FF7F4F" w:rsidRPr="00FF7F4F">
        <w:rPr>
          <w:sz w:val="28"/>
          <w:szCs w:val="28"/>
        </w:rPr>
        <w:t>«Лучшие педагогические практики в организации профилактической работы в ОО»</w:t>
      </w:r>
      <w:r w:rsidR="00FF7F4F">
        <w:rPr>
          <w:sz w:val="28"/>
          <w:szCs w:val="28"/>
        </w:rPr>
        <w:t xml:space="preserve"> на следующий учебный год;</w:t>
      </w:r>
    </w:p>
    <w:p w:rsidR="00D377DF" w:rsidRDefault="00FF7F4F" w:rsidP="00AD6A44">
      <w:pPr>
        <w:pStyle w:val="a7"/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продолжить изучение ИС «Траектория» и межведомственное взаимодействие;</w:t>
      </w:r>
    </w:p>
    <w:p w:rsidR="00FF7F4F" w:rsidRDefault="00FF7F4F" w:rsidP="00AD6A44">
      <w:pPr>
        <w:pStyle w:val="a7"/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рассмотреть темы «Организация работы социально-психологической службы в ОО» и «Организация работы с родителями и детьми группы риска и СОП».</w:t>
      </w:r>
    </w:p>
    <w:p w:rsidR="00FF7F4F" w:rsidRDefault="00FF7F4F" w:rsidP="00AD6A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F4F" w:rsidRPr="0005584E" w:rsidRDefault="00FF7F4F" w:rsidP="00AD6A44">
      <w:pPr>
        <w:jc w:val="both"/>
        <w:rPr>
          <w:rFonts w:ascii="Times New Roman" w:hAnsi="Times New Roman" w:cs="Times New Roman"/>
          <w:sz w:val="28"/>
          <w:szCs w:val="28"/>
        </w:rPr>
      </w:pPr>
      <w:r w:rsidRPr="00FF7F4F">
        <w:rPr>
          <w:rFonts w:ascii="Times New Roman" w:hAnsi="Times New Roman" w:cs="Times New Roman"/>
          <w:sz w:val="28"/>
          <w:szCs w:val="28"/>
        </w:rPr>
        <w:t xml:space="preserve">Жизнь вносит свои коррективы и требует нового подхода </w:t>
      </w:r>
      <w:r w:rsidR="0005584E">
        <w:rPr>
          <w:rFonts w:ascii="Times New Roman" w:hAnsi="Times New Roman" w:cs="Times New Roman"/>
          <w:sz w:val="28"/>
          <w:szCs w:val="28"/>
        </w:rPr>
        <w:t>к деятельности</w:t>
      </w:r>
      <w:r w:rsidR="002156BE">
        <w:t xml:space="preserve"> </w:t>
      </w:r>
      <w:r w:rsidR="002156BE" w:rsidRPr="002156BE">
        <w:rPr>
          <w:rFonts w:ascii="Times New Roman" w:hAnsi="Times New Roman" w:cs="Times New Roman"/>
          <w:sz w:val="28"/>
          <w:szCs w:val="28"/>
        </w:rPr>
        <w:t>на пла</w:t>
      </w:r>
      <w:r w:rsidR="002156BE">
        <w:rPr>
          <w:rFonts w:ascii="Times New Roman" w:hAnsi="Times New Roman" w:cs="Times New Roman"/>
          <w:sz w:val="28"/>
          <w:szCs w:val="28"/>
        </w:rPr>
        <w:t xml:space="preserve">тформе дистанционного обучения, </w:t>
      </w:r>
      <w:r w:rsidR="0005584E">
        <w:rPr>
          <w:rFonts w:ascii="Times New Roman" w:hAnsi="Times New Roman" w:cs="Times New Roman"/>
          <w:sz w:val="28"/>
          <w:szCs w:val="28"/>
        </w:rPr>
        <w:t xml:space="preserve"> </w:t>
      </w:r>
      <w:r w:rsidR="00FD678B">
        <w:rPr>
          <w:rFonts w:ascii="Times New Roman" w:hAnsi="Times New Roman" w:cs="Times New Roman"/>
          <w:sz w:val="28"/>
          <w:szCs w:val="28"/>
        </w:rPr>
        <w:t>и ориентиром в организации работы</w:t>
      </w:r>
      <w:r w:rsidR="00EB6D4B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FD678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678B" w:rsidRPr="00FD678B">
        <w:rPr>
          <w:rFonts w:ascii="Times New Roman" w:hAnsi="Times New Roman" w:cs="Times New Roman"/>
          <w:sz w:val="28"/>
          <w:szCs w:val="28"/>
        </w:rPr>
        <w:t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</w:t>
      </w:r>
      <w:r w:rsidR="0005584E">
        <w:rPr>
          <w:rFonts w:ascii="Times New Roman" w:hAnsi="Times New Roman" w:cs="Times New Roman"/>
          <w:sz w:val="28"/>
          <w:szCs w:val="28"/>
        </w:rPr>
        <w:t xml:space="preserve"> </w:t>
      </w:r>
      <w:r w:rsidR="0005584E" w:rsidRPr="0005584E">
        <w:rPr>
          <w:rFonts w:ascii="Times New Roman" w:hAnsi="Times New Roman" w:cs="Times New Roman"/>
          <w:sz w:val="28"/>
          <w:szCs w:val="28"/>
        </w:rPr>
        <w:t>(Приложение № 1 к письму Минпросвещения России от 7 мая 2020 г. № ВБ-976/04</w:t>
      </w:r>
      <w:r w:rsidR="0005584E">
        <w:rPr>
          <w:rFonts w:ascii="Times New Roman" w:hAnsi="Times New Roman" w:cs="Times New Roman"/>
          <w:sz w:val="28"/>
          <w:szCs w:val="28"/>
        </w:rPr>
        <w:t>).</w:t>
      </w:r>
    </w:p>
    <w:p w:rsidR="0005584E" w:rsidRDefault="0005584E" w:rsidP="00AD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4E" w:rsidRDefault="0005584E" w:rsidP="00AD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18.05.2020.                         </w:t>
      </w:r>
      <w:r w:rsidR="00B337B6" w:rsidRPr="00065091">
        <w:rPr>
          <w:rFonts w:ascii="Times New Roman" w:eastAsia="Times New Roman" w:hAnsi="Times New Roman" w:cs="Times New Roman"/>
          <w:sz w:val="28"/>
          <w:szCs w:val="28"/>
        </w:rPr>
        <w:t>Руководитель ГМФ социальных педагого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400B" w:rsidRPr="0006509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2D1B" w:rsidRDefault="0005584E" w:rsidP="00AD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337B6" w:rsidRPr="00065091">
        <w:rPr>
          <w:rFonts w:ascii="Times New Roman" w:eastAsia="Times New Roman" w:hAnsi="Times New Roman" w:cs="Times New Roman"/>
          <w:sz w:val="28"/>
          <w:szCs w:val="28"/>
        </w:rPr>
        <w:t>Т.П. Якушева</w:t>
      </w:r>
    </w:p>
    <w:p w:rsidR="008B3688" w:rsidRDefault="008B3688" w:rsidP="00CC06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67CA" w:rsidRDefault="00BA67CA" w:rsidP="0005584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A67CA" w:rsidRDefault="00BA67CA" w:rsidP="008B3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7CA" w:rsidRDefault="00BA67CA" w:rsidP="008B3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183" w:rsidRDefault="00432183" w:rsidP="00432183">
      <w:pPr>
        <w:rPr>
          <w:rFonts w:ascii="Times New Roman" w:hAnsi="Times New Roman" w:cs="Times New Roman"/>
          <w:sz w:val="28"/>
          <w:szCs w:val="28"/>
        </w:rPr>
      </w:pPr>
    </w:p>
    <w:p w:rsidR="00432183" w:rsidRPr="00743860" w:rsidRDefault="00432183" w:rsidP="0043218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5E4" w:rsidRDefault="000E05E4" w:rsidP="000E05E4">
      <w:pPr>
        <w:rPr>
          <w:rFonts w:ascii="Times New Roman" w:hAnsi="Times New Roman" w:cs="Times New Roman"/>
          <w:sz w:val="28"/>
          <w:szCs w:val="28"/>
        </w:rPr>
      </w:pPr>
    </w:p>
    <w:p w:rsidR="00F21CFE" w:rsidRDefault="00F21CFE" w:rsidP="000E05E4">
      <w:pPr>
        <w:rPr>
          <w:rFonts w:ascii="Times New Roman" w:hAnsi="Times New Roman" w:cs="Times New Roman"/>
          <w:sz w:val="28"/>
          <w:szCs w:val="28"/>
        </w:rPr>
      </w:pPr>
    </w:p>
    <w:p w:rsidR="008B3688" w:rsidRDefault="008B3688" w:rsidP="008B36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1CFE" w:rsidRPr="00065091" w:rsidRDefault="00F21CFE" w:rsidP="008B36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21CFE" w:rsidRPr="00065091" w:rsidSect="00AD6A4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B6" w:rsidRDefault="00332EB6" w:rsidP="00F21CFE">
      <w:pPr>
        <w:spacing w:after="0" w:line="240" w:lineRule="auto"/>
      </w:pPr>
      <w:r>
        <w:separator/>
      </w:r>
    </w:p>
  </w:endnote>
  <w:endnote w:type="continuationSeparator" w:id="0">
    <w:p w:rsidR="00332EB6" w:rsidRDefault="00332EB6" w:rsidP="00F2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B6" w:rsidRDefault="00332EB6" w:rsidP="00F21CFE">
      <w:pPr>
        <w:spacing w:after="0" w:line="240" w:lineRule="auto"/>
      </w:pPr>
      <w:r>
        <w:separator/>
      </w:r>
    </w:p>
  </w:footnote>
  <w:footnote w:type="continuationSeparator" w:id="0">
    <w:p w:rsidR="00332EB6" w:rsidRDefault="00332EB6" w:rsidP="00F2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3F3"/>
    <w:multiLevelType w:val="hybridMultilevel"/>
    <w:tmpl w:val="7D28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23BC"/>
    <w:multiLevelType w:val="hybridMultilevel"/>
    <w:tmpl w:val="1F1A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445"/>
    <w:multiLevelType w:val="hybridMultilevel"/>
    <w:tmpl w:val="D528121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22BB2233"/>
    <w:multiLevelType w:val="hybridMultilevel"/>
    <w:tmpl w:val="4F8880C8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 w15:restartNumberingAfterBreak="0">
    <w:nsid w:val="25F906B2"/>
    <w:multiLevelType w:val="hybridMultilevel"/>
    <w:tmpl w:val="AB4047D2"/>
    <w:lvl w:ilvl="0" w:tplc="E30272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90E2645"/>
    <w:multiLevelType w:val="hybridMultilevel"/>
    <w:tmpl w:val="AE683D9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6" w15:restartNumberingAfterBreak="0">
    <w:nsid w:val="2B686027"/>
    <w:multiLevelType w:val="hybridMultilevel"/>
    <w:tmpl w:val="626C1E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362C6"/>
    <w:multiLevelType w:val="hybridMultilevel"/>
    <w:tmpl w:val="3A8A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54ED"/>
    <w:multiLevelType w:val="hybridMultilevel"/>
    <w:tmpl w:val="8EB07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24AAE"/>
    <w:multiLevelType w:val="multilevel"/>
    <w:tmpl w:val="DD7A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F732F"/>
    <w:multiLevelType w:val="hybridMultilevel"/>
    <w:tmpl w:val="EF5C3F0E"/>
    <w:lvl w:ilvl="0" w:tplc="3C1C67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11490"/>
    <w:multiLevelType w:val="hybridMultilevel"/>
    <w:tmpl w:val="F70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F49EF"/>
    <w:multiLevelType w:val="hybridMultilevel"/>
    <w:tmpl w:val="4FF25FFE"/>
    <w:lvl w:ilvl="0" w:tplc="504AAD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D9082C"/>
    <w:multiLevelType w:val="hybridMultilevel"/>
    <w:tmpl w:val="863E6CB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4" w15:restartNumberingAfterBreak="0">
    <w:nsid w:val="5A1C3A7E"/>
    <w:multiLevelType w:val="hybridMultilevel"/>
    <w:tmpl w:val="40D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79C7"/>
    <w:multiLevelType w:val="hybridMultilevel"/>
    <w:tmpl w:val="4B4C357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5D485F91"/>
    <w:multiLevelType w:val="hybridMultilevel"/>
    <w:tmpl w:val="0D56F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DF3A01"/>
    <w:multiLevelType w:val="hybridMultilevel"/>
    <w:tmpl w:val="045C7B74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8" w15:restartNumberingAfterBreak="0">
    <w:nsid w:val="6286728F"/>
    <w:multiLevelType w:val="hybridMultilevel"/>
    <w:tmpl w:val="B64C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615"/>
    <w:multiLevelType w:val="hybridMultilevel"/>
    <w:tmpl w:val="F4B2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168B6"/>
    <w:multiLevelType w:val="hybridMultilevel"/>
    <w:tmpl w:val="6374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12038"/>
    <w:multiLevelType w:val="hybridMultilevel"/>
    <w:tmpl w:val="FF309846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 w15:restartNumberingAfterBreak="0">
    <w:nsid w:val="6B875D71"/>
    <w:multiLevelType w:val="hybridMultilevel"/>
    <w:tmpl w:val="2006C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8E3E9C"/>
    <w:multiLevelType w:val="hybridMultilevel"/>
    <w:tmpl w:val="5BBA828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74AE137A"/>
    <w:multiLevelType w:val="hybridMultilevel"/>
    <w:tmpl w:val="D60C1318"/>
    <w:lvl w:ilvl="0" w:tplc="CEAADFD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76BC2"/>
    <w:multiLevelType w:val="hybridMultilevel"/>
    <w:tmpl w:val="81C8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4A28"/>
    <w:multiLevelType w:val="hybridMultilevel"/>
    <w:tmpl w:val="B79A37BA"/>
    <w:lvl w:ilvl="0" w:tplc="27FEB4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6"/>
  </w:num>
  <w:num w:numId="5">
    <w:abstractNumId w:val="21"/>
  </w:num>
  <w:num w:numId="6">
    <w:abstractNumId w:val="2"/>
  </w:num>
  <w:num w:numId="7">
    <w:abstractNumId w:val="25"/>
  </w:num>
  <w:num w:numId="8">
    <w:abstractNumId w:val="5"/>
  </w:num>
  <w:num w:numId="9">
    <w:abstractNumId w:val="3"/>
  </w:num>
  <w:num w:numId="10">
    <w:abstractNumId w:val="1"/>
  </w:num>
  <w:num w:numId="11">
    <w:abstractNumId w:val="13"/>
  </w:num>
  <w:num w:numId="12">
    <w:abstractNumId w:val="14"/>
  </w:num>
  <w:num w:numId="13">
    <w:abstractNumId w:val="23"/>
  </w:num>
  <w:num w:numId="14">
    <w:abstractNumId w:val="17"/>
  </w:num>
  <w:num w:numId="15">
    <w:abstractNumId w:val="11"/>
  </w:num>
  <w:num w:numId="16">
    <w:abstractNumId w:val="19"/>
  </w:num>
  <w:num w:numId="17">
    <w:abstractNumId w:val="20"/>
  </w:num>
  <w:num w:numId="18">
    <w:abstractNumId w:val="16"/>
  </w:num>
  <w:num w:numId="19">
    <w:abstractNumId w:val="8"/>
  </w:num>
  <w:num w:numId="20">
    <w:abstractNumId w:val="22"/>
  </w:num>
  <w:num w:numId="21">
    <w:abstractNumId w:val="15"/>
  </w:num>
  <w:num w:numId="22">
    <w:abstractNumId w:val="7"/>
  </w:num>
  <w:num w:numId="23">
    <w:abstractNumId w:val="18"/>
  </w:num>
  <w:num w:numId="24">
    <w:abstractNumId w:val="0"/>
  </w:num>
  <w:num w:numId="25">
    <w:abstractNumId w:val="2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7"/>
    <w:rsid w:val="00000FF0"/>
    <w:rsid w:val="0005584E"/>
    <w:rsid w:val="00065091"/>
    <w:rsid w:val="0008431D"/>
    <w:rsid w:val="000A1C4C"/>
    <w:rsid w:val="000A2F8E"/>
    <w:rsid w:val="000C2B5F"/>
    <w:rsid w:val="000D2586"/>
    <w:rsid w:val="000E05E4"/>
    <w:rsid w:val="000E2D8D"/>
    <w:rsid w:val="000E4C37"/>
    <w:rsid w:val="000E5A71"/>
    <w:rsid w:val="000E6885"/>
    <w:rsid w:val="001126D4"/>
    <w:rsid w:val="00137CA9"/>
    <w:rsid w:val="001533A5"/>
    <w:rsid w:val="001614A4"/>
    <w:rsid w:val="0016294D"/>
    <w:rsid w:val="00180175"/>
    <w:rsid w:val="00182945"/>
    <w:rsid w:val="001D3D11"/>
    <w:rsid w:val="001D4464"/>
    <w:rsid w:val="001D7130"/>
    <w:rsid w:val="001E1F71"/>
    <w:rsid w:val="001E593D"/>
    <w:rsid w:val="001E7609"/>
    <w:rsid w:val="0020614B"/>
    <w:rsid w:val="002156BE"/>
    <w:rsid w:val="002470B1"/>
    <w:rsid w:val="002613B6"/>
    <w:rsid w:val="00275E38"/>
    <w:rsid w:val="00287CB5"/>
    <w:rsid w:val="002D5D66"/>
    <w:rsid w:val="002F1D5B"/>
    <w:rsid w:val="002F2808"/>
    <w:rsid w:val="00305B8F"/>
    <w:rsid w:val="00332EB6"/>
    <w:rsid w:val="0033594C"/>
    <w:rsid w:val="003434E1"/>
    <w:rsid w:val="00374C5A"/>
    <w:rsid w:val="00380224"/>
    <w:rsid w:val="0039031A"/>
    <w:rsid w:val="003909BC"/>
    <w:rsid w:val="003B36D3"/>
    <w:rsid w:val="003C1E0E"/>
    <w:rsid w:val="00401B66"/>
    <w:rsid w:val="004116C6"/>
    <w:rsid w:val="0041623E"/>
    <w:rsid w:val="00422856"/>
    <w:rsid w:val="00432183"/>
    <w:rsid w:val="0043351E"/>
    <w:rsid w:val="00440E7C"/>
    <w:rsid w:val="0045400B"/>
    <w:rsid w:val="004549DB"/>
    <w:rsid w:val="0045618E"/>
    <w:rsid w:val="00464017"/>
    <w:rsid w:val="00467238"/>
    <w:rsid w:val="004862FA"/>
    <w:rsid w:val="004963B3"/>
    <w:rsid w:val="004B3319"/>
    <w:rsid w:val="004D07F6"/>
    <w:rsid w:val="004D1253"/>
    <w:rsid w:val="004E14B7"/>
    <w:rsid w:val="004E5186"/>
    <w:rsid w:val="004E52F6"/>
    <w:rsid w:val="004F1599"/>
    <w:rsid w:val="00500315"/>
    <w:rsid w:val="00507AD9"/>
    <w:rsid w:val="00510D44"/>
    <w:rsid w:val="00536D01"/>
    <w:rsid w:val="005434FE"/>
    <w:rsid w:val="0054782F"/>
    <w:rsid w:val="00565146"/>
    <w:rsid w:val="005771CB"/>
    <w:rsid w:val="005832A0"/>
    <w:rsid w:val="005863B1"/>
    <w:rsid w:val="00592B91"/>
    <w:rsid w:val="005A317A"/>
    <w:rsid w:val="005E6D7D"/>
    <w:rsid w:val="00645AAD"/>
    <w:rsid w:val="00677595"/>
    <w:rsid w:val="00683D2E"/>
    <w:rsid w:val="00685BFA"/>
    <w:rsid w:val="00693897"/>
    <w:rsid w:val="006A787C"/>
    <w:rsid w:val="006B0B6A"/>
    <w:rsid w:val="006C4677"/>
    <w:rsid w:val="006C734C"/>
    <w:rsid w:val="006D2419"/>
    <w:rsid w:val="006D26F1"/>
    <w:rsid w:val="006E058D"/>
    <w:rsid w:val="006E07FD"/>
    <w:rsid w:val="006F5751"/>
    <w:rsid w:val="00702C3C"/>
    <w:rsid w:val="00712A68"/>
    <w:rsid w:val="00724E77"/>
    <w:rsid w:val="00732E99"/>
    <w:rsid w:val="0074659F"/>
    <w:rsid w:val="00751F29"/>
    <w:rsid w:val="00752B90"/>
    <w:rsid w:val="00754149"/>
    <w:rsid w:val="00777319"/>
    <w:rsid w:val="007812FA"/>
    <w:rsid w:val="0078510F"/>
    <w:rsid w:val="007A7634"/>
    <w:rsid w:val="007D3B10"/>
    <w:rsid w:val="007E04E2"/>
    <w:rsid w:val="007F5337"/>
    <w:rsid w:val="00800287"/>
    <w:rsid w:val="008055AB"/>
    <w:rsid w:val="008073DC"/>
    <w:rsid w:val="008100EA"/>
    <w:rsid w:val="00821984"/>
    <w:rsid w:val="00835CB3"/>
    <w:rsid w:val="00854FA0"/>
    <w:rsid w:val="00860677"/>
    <w:rsid w:val="00875030"/>
    <w:rsid w:val="008764D5"/>
    <w:rsid w:val="00884D48"/>
    <w:rsid w:val="00893B0B"/>
    <w:rsid w:val="008B1B31"/>
    <w:rsid w:val="008B3688"/>
    <w:rsid w:val="008D1230"/>
    <w:rsid w:val="008E002B"/>
    <w:rsid w:val="008E40C2"/>
    <w:rsid w:val="008F2258"/>
    <w:rsid w:val="00911E23"/>
    <w:rsid w:val="0091287B"/>
    <w:rsid w:val="00921B61"/>
    <w:rsid w:val="00923E60"/>
    <w:rsid w:val="0093009B"/>
    <w:rsid w:val="009605C6"/>
    <w:rsid w:val="00992105"/>
    <w:rsid w:val="00995D16"/>
    <w:rsid w:val="00997551"/>
    <w:rsid w:val="009A1D16"/>
    <w:rsid w:val="009C127D"/>
    <w:rsid w:val="00A0488E"/>
    <w:rsid w:val="00A15708"/>
    <w:rsid w:val="00A22F34"/>
    <w:rsid w:val="00A34C13"/>
    <w:rsid w:val="00A42FF2"/>
    <w:rsid w:val="00A51A11"/>
    <w:rsid w:val="00A81276"/>
    <w:rsid w:val="00A8209A"/>
    <w:rsid w:val="00A90CF9"/>
    <w:rsid w:val="00A95E46"/>
    <w:rsid w:val="00AC6D6C"/>
    <w:rsid w:val="00AD3695"/>
    <w:rsid w:val="00AD6A44"/>
    <w:rsid w:val="00B21D2A"/>
    <w:rsid w:val="00B22AC8"/>
    <w:rsid w:val="00B30D97"/>
    <w:rsid w:val="00B337B6"/>
    <w:rsid w:val="00B74768"/>
    <w:rsid w:val="00B8195B"/>
    <w:rsid w:val="00BA67CA"/>
    <w:rsid w:val="00BD2B88"/>
    <w:rsid w:val="00BE5087"/>
    <w:rsid w:val="00BE7E0E"/>
    <w:rsid w:val="00C32D1B"/>
    <w:rsid w:val="00C45719"/>
    <w:rsid w:val="00C65D91"/>
    <w:rsid w:val="00C72D97"/>
    <w:rsid w:val="00C8598B"/>
    <w:rsid w:val="00C85E20"/>
    <w:rsid w:val="00CA0651"/>
    <w:rsid w:val="00CA5FE8"/>
    <w:rsid w:val="00CC06E2"/>
    <w:rsid w:val="00CE5EF6"/>
    <w:rsid w:val="00CF1208"/>
    <w:rsid w:val="00D21C59"/>
    <w:rsid w:val="00D31BDF"/>
    <w:rsid w:val="00D377DF"/>
    <w:rsid w:val="00D53140"/>
    <w:rsid w:val="00D55EAD"/>
    <w:rsid w:val="00D56FE9"/>
    <w:rsid w:val="00D60346"/>
    <w:rsid w:val="00D7324C"/>
    <w:rsid w:val="00D84E5C"/>
    <w:rsid w:val="00D95415"/>
    <w:rsid w:val="00DA2408"/>
    <w:rsid w:val="00DA5AB6"/>
    <w:rsid w:val="00DC0775"/>
    <w:rsid w:val="00E23379"/>
    <w:rsid w:val="00E35F3D"/>
    <w:rsid w:val="00E46E6E"/>
    <w:rsid w:val="00EA1BF1"/>
    <w:rsid w:val="00EB6D4B"/>
    <w:rsid w:val="00EC34F9"/>
    <w:rsid w:val="00EC7474"/>
    <w:rsid w:val="00EE38B3"/>
    <w:rsid w:val="00EE6CC1"/>
    <w:rsid w:val="00EF4DB8"/>
    <w:rsid w:val="00EF5A1D"/>
    <w:rsid w:val="00F1497B"/>
    <w:rsid w:val="00F21CFE"/>
    <w:rsid w:val="00F230CD"/>
    <w:rsid w:val="00F30826"/>
    <w:rsid w:val="00F42024"/>
    <w:rsid w:val="00F54E81"/>
    <w:rsid w:val="00F870A5"/>
    <w:rsid w:val="00FA50F2"/>
    <w:rsid w:val="00FB146F"/>
    <w:rsid w:val="00FB3A2A"/>
    <w:rsid w:val="00FC78B7"/>
    <w:rsid w:val="00FD407E"/>
    <w:rsid w:val="00FD678B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5A2A-5770-468E-856B-D7C18F9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D1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2D1B"/>
  </w:style>
  <w:style w:type="paragraph" w:customStyle="1" w:styleId="c6">
    <w:name w:val="c6"/>
    <w:basedOn w:val="a"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2D1B"/>
  </w:style>
  <w:style w:type="character" w:customStyle="1" w:styleId="c8">
    <w:name w:val="c8"/>
    <w:basedOn w:val="a0"/>
    <w:rsid w:val="00C32D1B"/>
  </w:style>
  <w:style w:type="character" w:customStyle="1" w:styleId="c13">
    <w:name w:val="c13"/>
    <w:basedOn w:val="a0"/>
    <w:rsid w:val="00C32D1B"/>
  </w:style>
  <w:style w:type="character" w:customStyle="1" w:styleId="c5">
    <w:name w:val="c5"/>
    <w:basedOn w:val="a0"/>
    <w:rsid w:val="00C32D1B"/>
  </w:style>
  <w:style w:type="paragraph" w:customStyle="1" w:styleId="c16">
    <w:name w:val="c16"/>
    <w:basedOn w:val="a"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32D1B"/>
    <w:rPr>
      <w:b/>
      <w:bCs/>
    </w:rPr>
  </w:style>
  <w:style w:type="character" w:styleId="a4">
    <w:name w:val="Hyperlink"/>
    <w:basedOn w:val="a0"/>
    <w:uiPriority w:val="99"/>
    <w:semiHidden/>
    <w:unhideWhenUsed/>
    <w:rsid w:val="00C32D1B"/>
    <w:rPr>
      <w:color w:val="0000FF"/>
      <w:u w:val="single"/>
    </w:rPr>
  </w:style>
  <w:style w:type="paragraph" w:customStyle="1" w:styleId="search-excerpt">
    <w:name w:val="search-excerpt"/>
    <w:basedOn w:val="a"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3E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F30826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78510F"/>
    <w:rPr>
      <w:rFonts w:eastAsiaTheme="minorHAnsi"/>
      <w:lang w:eastAsia="en-US"/>
    </w:rPr>
  </w:style>
  <w:style w:type="table" w:styleId="aa">
    <w:name w:val="Table Grid"/>
    <w:basedOn w:val="a1"/>
    <w:uiPriority w:val="59"/>
    <w:rsid w:val="004321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F2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1CFE"/>
  </w:style>
  <w:style w:type="paragraph" w:styleId="ad">
    <w:name w:val="footer"/>
    <w:basedOn w:val="a"/>
    <w:link w:val="ae"/>
    <w:uiPriority w:val="99"/>
    <w:semiHidden/>
    <w:unhideWhenUsed/>
    <w:rsid w:val="00F2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1CFE"/>
  </w:style>
  <w:style w:type="paragraph" w:styleId="af">
    <w:name w:val="Normal (Web)"/>
    <w:basedOn w:val="a"/>
    <w:uiPriority w:val="99"/>
    <w:unhideWhenUsed/>
    <w:rsid w:val="0091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93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08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349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923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9377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798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17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142">
              <w:marLeft w:val="0"/>
              <w:marRight w:val="0"/>
              <w:marTop w:val="233"/>
              <w:marBottom w:val="5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6888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Пользователь Windows</cp:lastModifiedBy>
  <cp:revision>2</cp:revision>
  <dcterms:created xsi:type="dcterms:W3CDTF">2020-08-17T09:03:00Z</dcterms:created>
  <dcterms:modified xsi:type="dcterms:W3CDTF">2020-08-17T09:03:00Z</dcterms:modified>
</cp:coreProperties>
</file>