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94" w:rsidRPr="006B58AA" w:rsidRDefault="006B58AA" w:rsidP="006B58AA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B58AA">
        <w:rPr>
          <w:rFonts w:ascii="Times New Roman" w:hAnsi="Times New Roman" w:cs="Times New Roman"/>
          <w:b/>
          <w:sz w:val="28"/>
        </w:rPr>
        <w:t>Методический анализ</w:t>
      </w:r>
      <w:proofErr w:type="gramEnd"/>
      <w:r w:rsidRPr="006B58AA">
        <w:rPr>
          <w:rFonts w:ascii="Times New Roman" w:hAnsi="Times New Roman" w:cs="Times New Roman"/>
          <w:b/>
          <w:sz w:val="28"/>
        </w:rPr>
        <w:t xml:space="preserve"> результатов ВПР по учебному предмету</w:t>
      </w:r>
    </w:p>
    <w:p w:rsidR="006B58AA" w:rsidRPr="006B58AA" w:rsidRDefault="006B58AA" w:rsidP="006B58AA">
      <w:pPr>
        <w:jc w:val="center"/>
        <w:rPr>
          <w:rFonts w:ascii="Times New Roman" w:hAnsi="Times New Roman" w:cs="Times New Roman"/>
          <w:b/>
          <w:sz w:val="28"/>
        </w:rPr>
      </w:pPr>
      <w:r w:rsidRPr="006B58AA">
        <w:rPr>
          <w:rFonts w:ascii="Times New Roman" w:hAnsi="Times New Roman" w:cs="Times New Roman"/>
          <w:b/>
          <w:sz w:val="28"/>
        </w:rPr>
        <w:t>РУСКИЙ ЯЗЫК</w:t>
      </w:r>
    </w:p>
    <w:p w:rsidR="006B58AA" w:rsidRDefault="006B58AA" w:rsidP="006B58AA">
      <w:pPr>
        <w:jc w:val="center"/>
        <w:rPr>
          <w:rFonts w:ascii="Times New Roman" w:hAnsi="Times New Roman" w:cs="Times New Roman"/>
          <w:b/>
          <w:sz w:val="28"/>
        </w:rPr>
      </w:pPr>
      <w:r w:rsidRPr="006B58AA">
        <w:rPr>
          <w:rFonts w:ascii="Times New Roman" w:hAnsi="Times New Roman" w:cs="Times New Roman"/>
          <w:b/>
          <w:sz w:val="28"/>
        </w:rPr>
        <w:t>6 класс (по программе 5 класса)</w:t>
      </w:r>
    </w:p>
    <w:p w:rsidR="006B58AA" w:rsidRPr="005B3E9D" w:rsidRDefault="006B58AA" w:rsidP="006B58A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E9D">
        <w:rPr>
          <w:rFonts w:ascii="Times New Roman" w:hAnsi="Times New Roman" w:cs="Times New Roman"/>
          <w:sz w:val="24"/>
          <w:szCs w:val="24"/>
        </w:rPr>
        <w:t xml:space="preserve">Количество участников ВПР 6 классов (по программе 5 класса) по русскому языку в 2020-2021 в </w:t>
      </w:r>
      <w:proofErr w:type="spellStart"/>
      <w:r w:rsidRPr="005B3E9D">
        <w:rPr>
          <w:rFonts w:ascii="Times New Roman" w:hAnsi="Times New Roman" w:cs="Times New Roman"/>
          <w:sz w:val="24"/>
          <w:szCs w:val="24"/>
        </w:rPr>
        <w:t>Лысьвенском</w:t>
      </w:r>
      <w:proofErr w:type="spellEnd"/>
      <w:r w:rsidRPr="005B3E9D">
        <w:rPr>
          <w:rFonts w:ascii="Times New Roman" w:hAnsi="Times New Roman" w:cs="Times New Roman"/>
          <w:sz w:val="24"/>
          <w:szCs w:val="24"/>
        </w:rPr>
        <w:t xml:space="preserve"> городском округе – </w:t>
      </w:r>
      <w:r w:rsidRPr="005B3E9D">
        <w:rPr>
          <w:rFonts w:ascii="Times New Roman" w:hAnsi="Times New Roman" w:cs="Times New Roman"/>
          <w:b/>
          <w:sz w:val="24"/>
          <w:szCs w:val="24"/>
        </w:rPr>
        <w:t>709 человек</w:t>
      </w:r>
      <w:r w:rsidRPr="005B3E9D">
        <w:rPr>
          <w:rFonts w:ascii="Times New Roman" w:hAnsi="Times New Roman" w:cs="Times New Roman"/>
          <w:sz w:val="24"/>
          <w:szCs w:val="24"/>
        </w:rPr>
        <w:t xml:space="preserve"> из пяти общеобразовательных организаций.</w:t>
      </w:r>
    </w:p>
    <w:p w:rsidR="006B58AA" w:rsidRPr="005B3E9D" w:rsidRDefault="006B58AA" w:rsidP="006B58AA">
      <w:pPr>
        <w:pStyle w:val="Heading1"/>
        <w:numPr>
          <w:ilvl w:val="1"/>
          <w:numId w:val="1"/>
        </w:numPr>
        <w:tabs>
          <w:tab w:val="left" w:pos="834"/>
        </w:tabs>
      </w:pPr>
      <w:r w:rsidRPr="005B3E9D">
        <w:t>Основные результаты ВПР по</w:t>
      </w:r>
      <w:r w:rsidRPr="005B3E9D">
        <w:rPr>
          <w:spacing w:val="-5"/>
        </w:rPr>
        <w:t xml:space="preserve"> </w:t>
      </w:r>
      <w:r w:rsidRPr="005B3E9D">
        <w:t>предмету</w:t>
      </w:r>
    </w:p>
    <w:p w:rsidR="006B58AA" w:rsidRPr="005B3E9D" w:rsidRDefault="006B58AA" w:rsidP="006B58AA">
      <w:pPr>
        <w:pStyle w:val="Heading1"/>
        <w:numPr>
          <w:ilvl w:val="2"/>
          <w:numId w:val="1"/>
        </w:numPr>
        <w:tabs>
          <w:tab w:val="left" w:pos="834"/>
        </w:tabs>
      </w:pPr>
      <w:r w:rsidRPr="005B3E9D">
        <w:t>Результаты</w:t>
      </w:r>
    </w:p>
    <w:p w:rsidR="006B58AA" w:rsidRPr="005B3E9D" w:rsidRDefault="006B58AA" w:rsidP="006B58AA">
      <w:pPr>
        <w:pStyle w:val="Heading1"/>
        <w:tabs>
          <w:tab w:val="left" w:pos="834"/>
        </w:tabs>
        <w:ind w:left="720"/>
      </w:pPr>
    </w:p>
    <w:tbl>
      <w:tblPr>
        <w:tblStyle w:val="a4"/>
        <w:tblW w:w="7127" w:type="dxa"/>
        <w:tblInd w:w="352" w:type="dxa"/>
        <w:tblLayout w:type="fixed"/>
        <w:tblLook w:val="04A0"/>
      </w:tblPr>
      <w:tblGrid>
        <w:gridCol w:w="2308"/>
        <w:gridCol w:w="1333"/>
        <w:gridCol w:w="1275"/>
        <w:gridCol w:w="1077"/>
        <w:gridCol w:w="1134"/>
      </w:tblGrid>
      <w:tr w:rsidR="006B58AA" w:rsidRPr="005B3E9D" w:rsidTr="00ED7EA2">
        <w:tc>
          <w:tcPr>
            <w:tcW w:w="2308" w:type="dxa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</w:p>
        </w:tc>
        <w:tc>
          <w:tcPr>
            <w:tcW w:w="2608" w:type="dxa"/>
            <w:gridSpan w:val="2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</w:pPr>
            <w:r w:rsidRPr="005B3E9D">
              <w:t>Пермский край</w:t>
            </w:r>
          </w:p>
        </w:tc>
        <w:tc>
          <w:tcPr>
            <w:tcW w:w="2211" w:type="dxa"/>
            <w:gridSpan w:val="2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</w:pPr>
            <w:r w:rsidRPr="005B3E9D">
              <w:t>ЛГО</w:t>
            </w:r>
          </w:p>
        </w:tc>
      </w:tr>
      <w:tr w:rsidR="006B58AA" w:rsidRPr="005B3E9D" w:rsidTr="00ED7EA2">
        <w:tc>
          <w:tcPr>
            <w:tcW w:w="2308" w:type="dxa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</w:p>
        </w:tc>
        <w:tc>
          <w:tcPr>
            <w:tcW w:w="1333" w:type="dxa"/>
          </w:tcPr>
          <w:p w:rsidR="006B58AA" w:rsidRPr="005B3E9D" w:rsidRDefault="005B3E9D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 xml:space="preserve">кол-во </w:t>
            </w:r>
          </w:p>
        </w:tc>
        <w:tc>
          <w:tcPr>
            <w:tcW w:w="1275" w:type="dxa"/>
          </w:tcPr>
          <w:p w:rsidR="006B58AA" w:rsidRPr="005B3E9D" w:rsidRDefault="005B3E9D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%</w:t>
            </w:r>
          </w:p>
        </w:tc>
        <w:tc>
          <w:tcPr>
            <w:tcW w:w="1077" w:type="dxa"/>
          </w:tcPr>
          <w:p w:rsidR="006B58AA" w:rsidRPr="005B3E9D" w:rsidRDefault="005B3E9D" w:rsidP="005B3E9D">
            <w:pPr>
              <w:pStyle w:val="Heading1"/>
              <w:tabs>
                <w:tab w:val="left" w:pos="834"/>
              </w:tabs>
              <w:ind w:left="74"/>
            </w:pPr>
            <w:r w:rsidRPr="005B3E9D">
              <w:t>кол-во</w:t>
            </w:r>
          </w:p>
        </w:tc>
        <w:tc>
          <w:tcPr>
            <w:tcW w:w="1134" w:type="dxa"/>
          </w:tcPr>
          <w:p w:rsidR="006B58AA" w:rsidRPr="005B3E9D" w:rsidRDefault="005B3E9D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%</w:t>
            </w:r>
          </w:p>
        </w:tc>
      </w:tr>
      <w:tr w:rsidR="006B58AA" w:rsidRPr="005B3E9D" w:rsidTr="00ED7EA2">
        <w:tc>
          <w:tcPr>
            <w:tcW w:w="2308" w:type="dxa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Получили «2»</w:t>
            </w:r>
          </w:p>
        </w:tc>
        <w:tc>
          <w:tcPr>
            <w:tcW w:w="1333" w:type="dxa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  <w:rPr>
                <w:b w:val="0"/>
              </w:rPr>
            </w:pPr>
            <w:r w:rsidRPr="005B3E9D">
              <w:rPr>
                <w:b w:val="0"/>
              </w:rPr>
              <w:t>8271</w:t>
            </w:r>
          </w:p>
        </w:tc>
        <w:tc>
          <w:tcPr>
            <w:tcW w:w="1275" w:type="dxa"/>
          </w:tcPr>
          <w:p w:rsidR="006B58AA" w:rsidRPr="005B3E9D" w:rsidRDefault="006B58AA" w:rsidP="00ED7EA2">
            <w:pPr>
              <w:pStyle w:val="Heading1"/>
              <w:tabs>
                <w:tab w:val="num" w:pos="360"/>
                <w:tab w:val="left" w:pos="834"/>
              </w:tabs>
              <w:ind w:left="0" w:firstLine="74"/>
              <w:jc w:val="center"/>
              <w:rPr>
                <w:b w:val="0"/>
              </w:rPr>
            </w:pPr>
            <w:r w:rsidRPr="005B3E9D">
              <w:rPr>
                <w:b w:val="0"/>
              </w:rPr>
              <w:t>32,41</w:t>
            </w:r>
          </w:p>
        </w:tc>
        <w:tc>
          <w:tcPr>
            <w:tcW w:w="1077" w:type="dxa"/>
          </w:tcPr>
          <w:p w:rsidR="006B58AA" w:rsidRPr="005B3E9D" w:rsidRDefault="00A20D0C" w:rsidP="00A20D0C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rPr>
                <w:b w:val="0"/>
              </w:rPr>
            </w:pPr>
            <w:r>
              <w:rPr>
                <w:b w:val="0"/>
              </w:rPr>
              <w:t>300</w:t>
            </w:r>
          </w:p>
        </w:tc>
        <w:tc>
          <w:tcPr>
            <w:tcW w:w="1134" w:type="dxa"/>
          </w:tcPr>
          <w:p w:rsidR="006B58AA" w:rsidRPr="005B3E9D" w:rsidRDefault="006B58AA" w:rsidP="00A20D0C">
            <w:pPr>
              <w:pStyle w:val="Heading1"/>
              <w:numPr>
                <w:ilvl w:val="1"/>
                <w:numId w:val="2"/>
              </w:numPr>
              <w:tabs>
                <w:tab w:val="left" w:pos="176"/>
              </w:tabs>
              <w:ind w:left="0" w:firstLine="74"/>
              <w:rPr>
                <w:b w:val="0"/>
              </w:rPr>
            </w:pPr>
            <w:r w:rsidRPr="005B3E9D">
              <w:rPr>
                <w:b w:val="0"/>
              </w:rPr>
              <w:t>42,31</w:t>
            </w:r>
          </w:p>
        </w:tc>
      </w:tr>
      <w:tr w:rsidR="006B58AA" w:rsidRPr="005B3E9D" w:rsidTr="00ED7EA2">
        <w:tc>
          <w:tcPr>
            <w:tcW w:w="2308" w:type="dxa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Получили «3»</w:t>
            </w:r>
          </w:p>
        </w:tc>
        <w:tc>
          <w:tcPr>
            <w:tcW w:w="1333" w:type="dxa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  <w:rPr>
                <w:b w:val="0"/>
              </w:rPr>
            </w:pPr>
            <w:r w:rsidRPr="005B3E9D">
              <w:rPr>
                <w:b w:val="0"/>
              </w:rPr>
              <w:t>9710</w:t>
            </w:r>
          </w:p>
        </w:tc>
        <w:tc>
          <w:tcPr>
            <w:tcW w:w="1275" w:type="dxa"/>
          </w:tcPr>
          <w:p w:rsidR="006B58AA" w:rsidRPr="005B3E9D" w:rsidRDefault="006B58AA" w:rsidP="00ED7EA2">
            <w:pPr>
              <w:pStyle w:val="Heading1"/>
              <w:tabs>
                <w:tab w:val="num" w:pos="360"/>
                <w:tab w:val="left" w:pos="834"/>
              </w:tabs>
              <w:ind w:left="0" w:firstLine="74"/>
              <w:jc w:val="center"/>
              <w:rPr>
                <w:b w:val="0"/>
              </w:rPr>
            </w:pPr>
            <w:r w:rsidRPr="005B3E9D">
              <w:rPr>
                <w:b w:val="0"/>
              </w:rPr>
              <w:t>38,05</w:t>
            </w:r>
          </w:p>
        </w:tc>
        <w:tc>
          <w:tcPr>
            <w:tcW w:w="1077" w:type="dxa"/>
          </w:tcPr>
          <w:p w:rsidR="006B58AA" w:rsidRPr="005B3E9D" w:rsidRDefault="00A20D0C" w:rsidP="00A20D0C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rPr>
                <w:b w:val="0"/>
              </w:rPr>
            </w:pPr>
            <w:r>
              <w:rPr>
                <w:b w:val="0"/>
              </w:rPr>
              <w:t>257</w:t>
            </w:r>
          </w:p>
        </w:tc>
        <w:tc>
          <w:tcPr>
            <w:tcW w:w="1134" w:type="dxa"/>
          </w:tcPr>
          <w:p w:rsidR="006B58AA" w:rsidRPr="005B3E9D" w:rsidRDefault="006B58AA" w:rsidP="00A20D0C">
            <w:pPr>
              <w:pStyle w:val="Heading1"/>
              <w:numPr>
                <w:ilvl w:val="1"/>
                <w:numId w:val="2"/>
              </w:numPr>
              <w:tabs>
                <w:tab w:val="left" w:pos="176"/>
              </w:tabs>
              <w:ind w:left="0" w:firstLine="74"/>
              <w:rPr>
                <w:b w:val="0"/>
              </w:rPr>
            </w:pPr>
            <w:r w:rsidRPr="005B3E9D">
              <w:rPr>
                <w:b w:val="0"/>
              </w:rPr>
              <w:t>36,25</w:t>
            </w:r>
          </w:p>
        </w:tc>
      </w:tr>
      <w:tr w:rsidR="006B58AA" w:rsidRPr="005B3E9D" w:rsidTr="00ED7EA2">
        <w:tc>
          <w:tcPr>
            <w:tcW w:w="2308" w:type="dxa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Получили «4»</w:t>
            </w:r>
          </w:p>
        </w:tc>
        <w:tc>
          <w:tcPr>
            <w:tcW w:w="1333" w:type="dxa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  <w:rPr>
                <w:b w:val="0"/>
              </w:rPr>
            </w:pPr>
            <w:r w:rsidRPr="005B3E9D">
              <w:rPr>
                <w:b w:val="0"/>
              </w:rPr>
              <w:t>5871</w:t>
            </w:r>
          </w:p>
        </w:tc>
        <w:tc>
          <w:tcPr>
            <w:tcW w:w="1275" w:type="dxa"/>
          </w:tcPr>
          <w:p w:rsidR="006B58AA" w:rsidRPr="005B3E9D" w:rsidRDefault="006B58AA" w:rsidP="00ED7EA2">
            <w:pPr>
              <w:pStyle w:val="Heading1"/>
              <w:tabs>
                <w:tab w:val="num" w:pos="360"/>
                <w:tab w:val="left" w:pos="834"/>
              </w:tabs>
              <w:ind w:left="0" w:firstLine="74"/>
              <w:jc w:val="center"/>
              <w:rPr>
                <w:b w:val="0"/>
              </w:rPr>
            </w:pPr>
            <w:r w:rsidRPr="005B3E9D">
              <w:rPr>
                <w:b w:val="0"/>
              </w:rPr>
              <w:t>23,01</w:t>
            </w:r>
          </w:p>
        </w:tc>
        <w:tc>
          <w:tcPr>
            <w:tcW w:w="1077" w:type="dxa"/>
          </w:tcPr>
          <w:p w:rsidR="006B58AA" w:rsidRPr="005B3E9D" w:rsidRDefault="00A20D0C" w:rsidP="00A20D0C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rPr>
                <w:b w:val="0"/>
              </w:rPr>
            </w:pPr>
            <w:r>
              <w:rPr>
                <w:b w:val="0"/>
              </w:rPr>
              <w:t>125</w:t>
            </w:r>
          </w:p>
        </w:tc>
        <w:tc>
          <w:tcPr>
            <w:tcW w:w="1134" w:type="dxa"/>
          </w:tcPr>
          <w:p w:rsidR="006B58AA" w:rsidRPr="005B3E9D" w:rsidRDefault="006B58AA" w:rsidP="00A20D0C">
            <w:pPr>
              <w:pStyle w:val="Heading1"/>
              <w:numPr>
                <w:ilvl w:val="1"/>
                <w:numId w:val="2"/>
              </w:numPr>
              <w:tabs>
                <w:tab w:val="left" w:pos="176"/>
              </w:tabs>
              <w:ind w:left="0" w:firstLine="74"/>
              <w:rPr>
                <w:b w:val="0"/>
              </w:rPr>
            </w:pPr>
            <w:r w:rsidRPr="005B3E9D">
              <w:rPr>
                <w:b w:val="0"/>
              </w:rPr>
              <w:t>17,63</w:t>
            </w:r>
          </w:p>
        </w:tc>
      </w:tr>
      <w:tr w:rsidR="006B58AA" w:rsidRPr="005B3E9D" w:rsidTr="00ED7EA2">
        <w:tc>
          <w:tcPr>
            <w:tcW w:w="2308" w:type="dxa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</w:pPr>
            <w:r w:rsidRPr="005B3E9D">
              <w:t>Получили «5»</w:t>
            </w:r>
          </w:p>
        </w:tc>
        <w:tc>
          <w:tcPr>
            <w:tcW w:w="1333" w:type="dxa"/>
          </w:tcPr>
          <w:p w:rsidR="006B58AA" w:rsidRPr="005B3E9D" w:rsidRDefault="006B58AA" w:rsidP="006B58AA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jc w:val="center"/>
              <w:rPr>
                <w:b w:val="0"/>
              </w:rPr>
            </w:pPr>
            <w:r w:rsidRPr="005B3E9D">
              <w:rPr>
                <w:b w:val="0"/>
              </w:rPr>
              <w:t>1667</w:t>
            </w:r>
          </w:p>
        </w:tc>
        <w:tc>
          <w:tcPr>
            <w:tcW w:w="1275" w:type="dxa"/>
          </w:tcPr>
          <w:p w:rsidR="006B58AA" w:rsidRPr="005B3E9D" w:rsidRDefault="006B58AA" w:rsidP="00ED7EA2">
            <w:pPr>
              <w:pStyle w:val="Heading1"/>
              <w:tabs>
                <w:tab w:val="num" w:pos="360"/>
                <w:tab w:val="left" w:pos="834"/>
              </w:tabs>
              <w:ind w:left="0" w:firstLine="74"/>
              <w:jc w:val="center"/>
              <w:rPr>
                <w:b w:val="0"/>
              </w:rPr>
            </w:pPr>
            <w:r w:rsidRPr="005B3E9D">
              <w:rPr>
                <w:b w:val="0"/>
              </w:rPr>
              <w:t>6,53</w:t>
            </w:r>
          </w:p>
        </w:tc>
        <w:tc>
          <w:tcPr>
            <w:tcW w:w="1077" w:type="dxa"/>
          </w:tcPr>
          <w:p w:rsidR="006B58AA" w:rsidRPr="005B3E9D" w:rsidRDefault="00A20D0C" w:rsidP="00A20D0C">
            <w:pPr>
              <w:pStyle w:val="Heading1"/>
              <w:numPr>
                <w:ilvl w:val="1"/>
                <w:numId w:val="2"/>
              </w:numPr>
              <w:tabs>
                <w:tab w:val="left" w:pos="834"/>
              </w:tabs>
              <w:ind w:left="0" w:firstLine="74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1134" w:type="dxa"/>
          </w:tcPr>
          <w:p w:rsidR="006B58AA" w:rsidRPr="005B3E9D" w:rsidRDefault="006B58AA" w:rsidP="00A20D0C">
            <w:pPr>
              <w:pStyle w:val="Heading1"/>
              <w:numPr>
                <w:ilvl w:val="1"/>
                <w:numId w:val="2"/>
              </w:numPr>
              <w:tabs>
                <w:tab w:val="left" w:pos="176"/>
              </w:tabs>
              <w:ind w:left="0" w:firstLine="74"/>
              <w:rPr>
                <w:b w:val="0"/>
              </w:rPr>
            </w:pPr>
            <w:r w:rsidRPr="005B3E9D">
              <w:rPr>
                <w:b w:val="0"/>
              </w:rPr>
              <w:t>3,81</w:t>
            </w:r>
          </w:p>
        </w:tc>
      </w:tr>
    </w:tbl>
    <w:p w:rsidR="005B3E9D" w:rsidRDefault="005B3E9D" w:rsidP="006B58AA">
      <w:pPr>
        <w:pStyle w:val="Heading1"/>
        <w:tabs>
          <w:tab w:val="num" w:pos="360"/>
          <w:tab w:val="left" w:pos="953"/>
        </w:tabs>
        <w:spacing w:line="274" w:lineRule="exact"/>
        <w:ind w:left="0" w:firstLine="74"/>
      </w:pPr>
    </w:p>
    <w:p w:rsidR="006B58AA" w:rsidRPr="005B3E9D" w:rsidRDefault="006B58AA" w:rsidP="006B58AA">
      <w:pPr>
        <w:pStyle w:val="Heading1"/>
        <w:tabs>
          <w:tab w:val="num" w:pos="360"/>
          <w:tab w:val="left" w:pos="953"/>
        </w:tabs>
        <w:spacing w:line="274" w:lineRule="exact"/>
        <w:ind w:left="0" w:firstLine="74"/>
      </w:pPr>
      <w:r w:rsidRPr="005B3E9D">
        <w:t>1.2.2. Распределение первичных баллов по предмету в 2020</w:t>
      </w:r>
      <w:r w:rsidRPr="005B3E9D">
        <w:rPr>
          <w:spacing w:val="-6"/>
        </w:rPr>
        <w:t xml:space="preserve"> </w:t>
      </w:r>
      <w:r w:rsidRPr="005B3E9D">
        <w:t>г.</w:t>
      </w:r>
    </w:p>
    <w:p w:rsidR="006B58AA" w:rsidRPr="005B3E9D" w:rsidRDefault="006B58AA" w:rsidP="006B58AA">
      <w:pPr>
        <w:tabs>
          <w:tab w:val="num" w:pos="360"/>
        </w:tabs>
        <w:spacing w:line="274" w:lineRule="exact"/>
        <w:ind w:left="412" w:firstLine="74"/>
        <w:rPr>
          <w:rFonts w:ascii="Times New Roman" w:hAnsi="Times New Roman" w:cs="Times New Roman"/>
          <w:i/>
          <w:sz w:val="24"/>
          <w:szCs w:val="24"/>
        </w:rPr>
      </w:pPr>
      <w:r w:rsidRPr="005B3E9D">
        <w:rPr>
          <w:rFonts w:ascii="Times New Roman" w:hAnsi="Times New Roman" w:cs="Times New Roman"/>
          <w:i/>
          <w:sz w:val="24"/>
          <w:szCs w:val="24"/>
        </w:rPr>
        <w:t>(количество участников, получивших тот или иной первичный балл)</w:t>
      </w:r>
    </w:p>
    <w:p w:rsidR="006B58AA" w:rsidRPr="005B3E9D" w:rsidRDefault="006B58AA" w:rsidP="006B58AA">
      <w:pPr>
        <w:spacing w:line="274" w:lineRule="exact"/>
        <w:ind w:left="412"/>
        <w:rPr>
          <w:rFonts w:ascii="Times New Roman" w:hAnsi="Times New Roman" w:cs="Times New Roman"/>
          <w:b/>
          <w:sz w:val="24"/>
          <w:szCs w:val="24"/>
        </w:rPr>
      </w:pPr>
      <w:r w:rsidRPr="005B3E9D">
        <w:rPr>
          <w:rFonts w:ascii="Times New Roman" w:hAnsi="Times New Roman" w:cs="Times New Roman"/>
          <w:b/>
          <w:sz w:val="24"/>
          <w:szCs w:val="24"/>
        </w:rPr>
        <w:t>Общая гистограмма первичных баллов ВПР 2020-2021 русский язык 6 (5) класс</w:t>
      </w:r>
    </w:p>
    <w:p w:rsidR="006B58AA" w:rsidRPr="005B3E9D" w:rsidRDefault="006B58AA" w:rsidP="006B58AA">
      <w:pPr>
        <w:pStyle w:val="Heading1"/>
        <w:tabs>
          <w:tab w:val="left" w:pos="0"/>
        </w:tabs>
        <w:ind w:left="0"/>
      </w:pPr>
      <w:r w:rsidRPr="005B3E9D">
        <w:rPr>
          <w:noProof/>
          <w:lang w:bidi="ar-SA"/>
        </w:rPr>
        <w:drawing>
          <wp:inline distT="0" distB="0" distL="0" distR="0">
            <wp:extent cx="6101260" cy="4061507"/>
            <wp:effectExtent l="19050" t="0" r="1379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B3E9D" w:rsidRDefault="005B3E9D" w:rsidP="006B58AA">
      <w:pPr>
        <w:pStyle w:val="Heading1"/>
        <w:spacing w:before="75" w:line="275" w:lineRule="exact"/>
        <w:ind w:left="0"/>
      </w:pPr>
    </w:p>
    <w:p w:rsidR="006B58AA" w:rsidRPr="005B3E9D" w:rsidRDefault="006B58AA" w:rsidP="006B58AA">
      <w:pPr>
        <w:pStyle w:val="Heading1"/>
        <w:spacing w:before="75" w:line="275" w:lineRule="exact"/>
        <w:ind w:left="0"/>
      </w:pPr>
      <w:r w:rsidRPr="005B3E9D">
        <w:t>Рекомендации по переводу первичных баллов в отметки по пятибалльной</w:t>
      </w:r>
      <w:r w:rsidRPr="005B3E9D">
        <w:rPr>
          <w:spacing w:val="-25"/>
        </w:rPr>
        <w:t xml:space="preserve"> </w:t>
      </w:r>
      <w:r w:rsidRPr="005B3E9D">
        <w:t>шкале</w:t>
      </w:r>
    </w:p>
    <w:p w:rsidR="006B58AA" w:rsidRPr="005B3E9D" w:rsidRDefault="006B58AA" w:rsidP="006B58AA">
      <w:pPr>
        <w:spacing w:line="252" w:lineRule="exact"/>
        <w:ind w:left="352"/>
        <w:rPr>
          <w:rFonts w:ascii="Times New Roman" w:hAnsi="Times New Roman" w:cs="Times New Roman"/>
          <w:i/>
          <w:sz w:val="24"/>
          <w:szCs w:val="24"/>
        </w:rPr>
      </w:pPr>
      <w:r w:rsidRPr="005B3E9D">
        <w:rPr>
          <w:rFonts w:ascii="Times New Roman" w:hAnsi="Times New Roman" w:cs="Times New Roman"/>
          <w:i/>
          <w:sz w:val="24"/>
          <w:szCs w:val="24"/>
        </w:rPr>
        <w:t>(данные таблицы  переносятся из описания работы по предмету)</w:t>
      </w:r>
    </w:p>
    <w:tbl>
      <w:tblPr>
        <w:tblStyle w:val="TableNormal"/>
        <w:tblW w:w="76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0"/>
        <w:gridCol w:w="1134"/>
        <w:gridCol w:w="1276"/>
        <w:gridCol w:w="1275"/>
        <w:gridCol w:w="1418"/>
      </w:tblGrid>
      <w:tr w:rsidR="006B58AA" w:rsidRPr="005B3E9D" w:rsidTr="00A20D0C">
        <w:trPr>
          <w:trHeight w:val="554"/>
        </w:trPr>
        <w:tc>
          <w:tcPr>
            <w:tcW w:w="2590" w:type="dxa"/>
          </w:tcPr>
          <w:p w:rsidR="006B58AA" w:rsidRPr="005B3E9D" w:rsidRDefault="006B58AA" w:rsidP="00ED7EA2">
            <w:pPr>
              <w:pStyle w:val="TableParagraph"/>
              <w:spacing w:before="2" w:line="276" w:lineRule="exact"/>
              <w:ind w:left="107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6B58AA" w:rsidRPr="005B3E9D" w:rsidRDefault="006B58AA" w:rsidP="005B3E9D">
            <w:pPr>
              <w:pStyle w:val="TableParagraph"/>
              <w:spacing w:line="275" w:lineRule="exact"/>
              <w:ind w:right="38"/>
              <w:jc w:val="center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6B58AA" w:rsidRPr="005B3E9D" w:rsidRDefault="006B58AA" w:rsidP="005B3E9D">
            <w:pPr>
              <w:pStyle w:val="TableParagraph"/>
              <w:spacing w:line="275" w:lineRule="exact"/>
              <w:ind w:right="38"/>
              <w:jc w:val="center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6B58AA" w:rsidRPr="005B3E9D" w:rsidRDefault="006B58AA" w:rsidP="005B3E9D">
            <w:pPr>
              <w:pStyle w:val="TableParagraph"/>
              <w:spacing w:line="275" w:lineRule="exact"/>
              <w:ind w:right="38"/>
              <w:jc w:val="center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18" w:type="dxa"/>
          </w:tcPr>
          <w:p w:rsidR="006B58AA" w:rsidRPr="005B3E9D" w:rsidRDefault="006B58AA" w:rsidP="005B3E9D">
            <w:pPr>
              <w:pStyle w:val="TableParagraph"/>
              <w:spacing w:line="275" w:lineRule="exact"/>
              <w:ind w:right="38"/>
              <w:jc w:val="center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«5»</w:t>
            </w:r>
          </w:p>
        </w:tc>
      </w:tr>
      <w:tr w:rsidR="006B58AA" w:rsidRPr="005B3E9D" w:rsidTr="00A20D0C">
        <w:trPr>
          <w:trHeight w:val="275"/>
        </w:trPr>
        <w:tc>
          <w:tcPr>
            <w:tcW w:w="2590" w:type="dxa"/>
          </w:tcPr>
          <w:p w:rsidR="006B58AA" w:rsidRPr="005B3E9D" w:rsidRDefault="006B58AA" w:rsidP="00ED7EA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lastRenderedPageBreak/>
              <w:t>Первичные баллы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6B58AA" w:rsidRPr="005B3E9D" w:rsidRDefault="006B58AA" w:rsidP="005B3E9D">
            <w:pPr>
              <w:pStyle w:val="TableParagraph"/>
              <w:spacing w:line="256" w:lineRule="exact"/>
              <w:ind w:right="38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0–17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6B58AA" w:rsidRPr="005B3E9D" w:rsidRDefault="006B58AA" w:rsidP="005B3E9D">
            <w:pPr>
              <w:pStyle w:val="TableParagraph"/>
              <w:spacing w:line="256" w:lineRule="exact"/>
              <w:ind w:right="38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18–28</w:t>
            </w:r>
          </w:p>
        </w:tc>
        <w:tc>
          <w:tcPr>
            <w:tcW w:w="1275" w:type="dxa"/>
          </w:tcPr>
          <w:p w:rsidR="006B58AA" w:rsidRPr="005B3E9D" w:rsidRDefault="006B58AA" w:rsidP="005B3E9D">
            <w:pPr>
              <w:pStyle w:val="TableParagraph"/>
              <w:spacing w:line="256" w:lineRule="exact"/>
              <w:ind w:right="38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29–38</w:t>
            </w:r>
          </w:p>
        </w:tc>
        <w:tc>
          <w:tcPr>
            <w:tcW w:w="1418" w:type="dxa"/>
          </w:tcPr>
          <w:p w:rsidR="006B58AA" w:rsidRPr="005B3E9D" w:rsidRDefault="006B58AA" w:rsidP="005B3E9D">
            <w:pPr>
              <w:pStyle w:val="TableParagraph"/>
              <w:spacing w:line="256" w:lineRule="exact"/>
              <w:ind w:right="38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39–45</w:t>
            </w:r>
          </w:p>
        </w:tc>
      </w:tr>
    </w:tbl>
    <w:p w:rsidR="004C058C" w:rsidRDefault="004C058C" w:rsidP="004C058C">
      <w:pPr>
        <w:spacing w:line="252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6B58AA" w:rsidRPr="00BE40DD" w:rsidRDefault="00BE40DD" w:rsidP="004C058C">
      <w:pPr>
        <w:spacing w:line="25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Высокое пиковое значение 18 баллов (это граница между оценками 2 и 3) говорит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58C">
        <w:rPr>
          <w:rFonts w:ascii="Times New Roman" w:hAnsi="Times New Roman" w:cs="Times New Roman"/>
          <w:sz w:val="24"/>
          <w:szCs w:val="24"/>
        </w:rPr>
        <w:t>необъективности</w:t>
      </w:r>
      <w:r>
        <w:rPr>
          <w:rFonts w:ascii="Times New Roman" w:hAnsi="Times New Roman" w:cs="Times New Roman"/>
          <w:sz w:val="24"/>
          <w:szCs w:val="24"/>
        </w:rPr>
        <w:t xml:space="preserve"> результатов. </w:t>
      </w:r>
      <w:r w:rsidR="004C058C">
        <w:rPr>
          <w:rFonts w:ascii="Times New Roman" w:hAnsi="Times New Roman" w:cs="Times New Roman"/>
          <w:sz w:val="24"/>
          <w:szCs w:val="24"/>
        </w:rPr>
        <w:t xml:space="preserve">Хотя в ЛГО оно ниже, чем в Пермском крае. </w:t>
      </w:r>
    </w:p>
    <w:p w:rsidR="006B58AA" w:rsidRPr="005B3E9D" w:rsidRDefault="006B58AA" w:rsidP="006B58AA">
      <w:pPr>
        <w:pStyle w:val="Heading1"/>
        <w:numPr>
          <w:ilvl w:val="2"/>
          <w:numId w:val="2"/>
        </w:numPr>
        <w:tabs>
          <w:tab w:val="left" w:pos="954"/>
        </w:tabs>
      </w:pPr>
      <w:r w:rsidRPr="005B3E9D">
        <w:t>1.2.3.Сравнение полученных отметок с отметками по</w:t>
      </w:r>
      <w:r w:rsidRPr="005B3E9D">
        <w:rPr>
          <w:spacing w:val="-6"/>
        </w:rPr>
        <w:t xml:space="preserve"> </w:t>
      </w:r>
      <w:r w:rsidRPr="005B3E9D">
        <w:t>журналу</w:t>
      </w:r>
    </w:p>
    <w:p w:rsidR="006B58AA" w:rsidRPr="005B3E9D" w:rsidRDefault="006B58AA" w:rsidP="006B58AA">
      <w:pPr>
        <w:pStyle w:val="Heading1"/>
        <w:numPr>
          <w:ilvl w:val="2"/>
          <w:numId w:val="2"/>
        </w:numPr>
        <w:tabs>
          <w:tab w:val="left" w:pos="954"/>
        </w:tabs>
      </w:pPr>
    </w:p>
    <w:tbl>
      <w:tblPr>
        <w:tblStyle w:val="TableNormal"/>
        <w:tblW w:w="942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6"/>
        <w:gridCol w:w="2552"/>
        <w:gridCol w:w="1628"/>
      </w:tblGrid>
      <w:tr w:rsidR="006B58AA" w:rsidRPr="005B3E9D" w:rsidTr="00A20D0C">
        <w:trPr>
          <w:trHeight w:val="275"/>
        </w:trPr>
        <w:tc>
          <w:tcPr>
            <w:tcW w:w="5246" w:type="dxa"/>
          </w:tcPr>
          <w:p w:rsidR="006B58AA" w:rsidRPr="005B3E9D" w:rsidRDefault="006B58AA" w:rsidP="00ED7EA2">
            <w:pPr>
              <w:pStyle w:val="TableParagraph"/>
              <w:spacing w:line="256" w:lineRule="exact"/>
              <w:ind w:left="1610"/>
              <w:rPr>
                <w:b/>
                <w:sz w:val="24"/>
                <w:szCs w:val="24"/>
              </w:rPr>
            </w:pPr>
            <w:r w:rsidRPr="00BE40DD">
              <w:rPr>
                <w:b/>
                <w:sz w:val="24"/>
                <w:szCs w:val="24"/>
                <w:lang w:val="ru-RU"/>
              </w:rPr>
              <w:t>Группы у</w:t>
            </w:r>
            <w:proofErr w:type="spellStart"/>
            <w:r w:rsidRPr="005B3E9D">
              <w:rPr>
                <w:b/>
                <w:sz w:val="24"/>
                <w:szCs w:val="24"/>
              </w:rPr>
              <w:t>частников</w:t>
            </w:r>
            <w:proofErr w:type="spellEnd"/>
          </w:p>
        </w:tc>
        <w:tc>
          <w:tcPr>
            <w:tcW w:w="2552" w:type="dxa"/>
          </w:tcPr>
          <w:p w:rsidR="006B58AA" w:rsidRPr="005B3E9D" w:rsidRDefault="006B58AA" w:rsidP="00ED7EA2">
            <w:pPr>
              <w:pStyle w:val="TableParagraph"/>
              <w:spacing w:line="256" w:lineRule="exact"/>
              <w:ind w:left="213" w:right="2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3E9D">
              <w:rPr>
                <w:b/>
                <w:sz w:val="24"/>
                <w:szCs w:val="24"/>
              </w:rPr>
              <w:t>Кол-во</w:t>
            </w:r>
            <w:proofErr w:type="spellEnd"/>
            <w:r w:rsidRPr="005B3E9D">
              <w:rPr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1628" w:type="dxa"/>
          </w:tcPr>
          <w:p w:rsidR="006B58AA" w:rsidRPr="005B3E9D" w:rsidRDefault="006B58AA" w:rsidP="00ED7EA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%</w:t>
            </w:r>
          </w:p>
        </w:tc>
      </w:tr>
      <w:tr w:rsidR="006B58AA" w:rsidRPr="005B3E9D" w:rsidTr="00A20D0C">
        <w:trPr>
          <w:trHeight w:val="275"/>
        </w:trPr>
        <w:tc>
          <w:tcPr>
            <w:tcW w:w="5246" w:type="dxa"/>
          </w:tcPr>
          <w:p w:rsidR="006B58AA" w:rsidRPr="005B3E9D" w:rsidRDefault="006B58AA" w:rsidP="00ED7EA2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B3E9D">
              <w:rPr>
                <w:sz w:val="24"/>
                <w:szCs w:val="24"/>
                <w:lang w:val="ru-RU"/>
              </w:rPr>
              <w:t xml:space="preserve">Понизили (Отметка &lt; </w:t>
            </w:r>
            <w:proofErr w:type="gramStart"/>
            <w:r w:rsidRPr="005B3E9D">
              <w:rPr>
                <w:sz w:val="24"/>
                <w:szCs w:val="24"/>
                <w:lang w:val="ru-RU"/>
              </w:rPr>
              <w:t>Отметка</w:t>
            </w:r>
            <w:proofErr w:type="gramEnd"/>
            <w:r w:rsidRPr="005B3E9D">
              <w:rPr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552" w:type="dxa"/>
          </w:tcPr>
          <w:p w:rsidR="006B58AA" w:rsidRPr="005B3E9D" w:rsidRDefault="006B58AA" w:rsidP="00ED7EA2">
            <w:pPr>
              <w:pStyle w:val="TableParagraph"/>
              <w:spacing w:line="256" w:lineRule="exact"/>
              <w:ind w:left="211" w:right="205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524</w:t>
            </w:r>
          </w:p>
        </w:tc>
        <w:tc>
          <w:tcPr>
            <w:tcW w:w="1628" w:type="dxa"/>
          </w:tcPr>
          <w:p w:rsidR="006B58AA" w:rsidRPr="005B3E9D" w:rsidRDefault="006B58AA" w:rsidP="005B3E9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73,91</w:t>
            </w:r>
          </w:p>
        </w:tc>
      </w:tr>
      <w:tr w:rsidR="006B58AA" w:rsidRPr="005B3E9D" w:rsidTr="00A20D0C">
        <w:trPr>
          <w:trHeight w:val="275"/>
        </w:trPr>
        <w:tc>
          <w:tcPr>
            <w:tcW w:w="5246" w:type="dxa"/>
          </w:tcPr>
          <w:p w:rsidR="006B58AA" w:rsidRPr="005B3E9D" w:rsidRDefault="006B58AA" w:rsidP="00ED7EA2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B3E9D">
              <w:rPr>
                <w:sz w:val="24"/>
                <w:szCs w:val="24"/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552" w:type="dxa"/>
          </w:tcPr>
          <w:p w:rsidR="006B58AA" w:rsidRPr="005B3E9D" w:rsidRDefault="006B58AA" w:rsidP="00ED7EA2">
            <w:pPr>
              <w:pStyle w:val="TableParagraph"/>
              <w:spacing w:line="256" w:lineRule="exact"/>
              <w:ind w:left="211" w:right="205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167</w:t>
            </w:r>
          </w:p>
        </w:tc>
        <w:tc>
          <w:tcPr>
            <w:tcW w:w="1628" w:type="dxa"/>
          </w:tcPr>
          <w:p w:rsidR="006B58AA" w:rsidRPr="005B3E9D" w:rsidRDefault="006B58AA" w:rsidP="005B3E9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23,55</w:t>
            </w:r>
          </w:p>
        </w:tc>
      </w:tr>
      <w:tr w:rsidR="006B58AA" w:rsidRPr="005B3E9D" w:rsidTr="00A20D0C">
        <w:trPr>
          <w:trHeight w:val="276"/>
        </w:trPr>
        <w:tc>
          <w:tcPr>
            <w:tcW w:w="5246" w:type="dxa"/>
          </w:tcPr>
          <w:p w:rsidR="006B58AA" w:rsidRPr="005B3E9D" w:rsidRDefault="006B58AA" w:rsidP="00ED7EA2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B3E9D">
              <w:rPr>
                <w:sz w:val="24"/>
                <w:szCs w:val="24"/>
                <w:lang w:val="ru-RU"/>
              </w:rPr>
              <w:t xml:space="preserve">Повысили (Отметка &gt; </w:t>
            </w:r>
            <w:proofErr w:type="gramStart"/>
            <w:r w:rsidRPr="005B3E9D">
              <w:rPr>
                <w:sz w:val="24"/>
                <w:szCs w:val="24"/>
                <w:lang w:val="ru-RU"/>
              </w:rPr>
              <w:t>Отметка</w:t>
            </w:r>
            <w:proofErr w:type="gramEnd"/>
            <w:r w:rsidRPr="005B3E9D">
              <w:rPr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2552" w:type="dxa"/>
          </w:tcPr>
          <w:p w:rsidR="006B58AA" w:rsidRPr="005B3E9D" w:rsidRDefault="006B58AA" w:rsidP="00ED7EA2">
            <w:pPr>
              <w:pStyle w:val="TableParagraph"/>
              <w:spacing w:line="256" w:lineRule="exact"/>
              <w:ind w:left="211" w:right="205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18</w:t>
            </w:r>
          </w:p>
        </w:tc>
        <w:tc>
          <w:tcPr>
            <w:tcW w:w="1628" w:type="dxa"/>
          </w:tcPr>
          <w:p w:rsidR="006B58AA" w:rsidRPr="005B3E9D" w:rsidRDefault="006B58AA" w:rsidP="005B3E9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2,54</w:t>
            </w:r>
          </w:p>
        </w:tc>
      </w:tr>
      <w:tr w:rsidR="006B58AA" w:rsidRPr="005B3E9D" w:rsidTr="00A20D0C">
        <w:trPr>
          <w:trHeight w:val="277"/>
        </w:trPr>
        <w:tc>
          <w:tcPr>
            <w:tcW w:w="5246" w:type="dxa"/>
          </w:tcPr>
          <w:p w:rsidR="006B58AA" w:rsidRPr="005B3E9D" w:rsidRDefault="006B58AA" w:rsidP="00ED7EA2">
            <w:pPr>
              <w:pStyle w:val="TableParagraph"/>
              <w:spacing w:line="258" w:lineRule="exact"/>
              <w:ind w:left="108"/>
              <w:rPr>
                <w:b/>
                <w:sz w:val="24"/>
                <w:szCs w:val="24"/>
              </w:rPr>
            </w:pPr>
            <w:r w:rsidRPr="005B3E9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6B58AA" w:rsidRPr="005B3E9D" w:rsidRDefault="006B58AA" w:rsidP="00ED7EA2">
            <w:pPr>
              <w:pStyle w:val="TableParagraph"/>
              <w:spacing w:line="258" w:lineRule="exact"/>
              <w:ind w:left="211" w:right="205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709</w:t>
            </w:r>
          </w:p>
        </w:tc>
        <w:tc>
          <w:tcPr>
            <w:tcW w:w="1628" w:type="dxa"/>
          </w:tcPr>
          <w:p w:rsidR="006B58AA" w:rsidRPr="005B3E9D" w:rsidRDefault="006B58AA" w:rsidP="005B3E9D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5B3E9D">
              <w:rPr>
                <w:sz w:val="24"/>
                <w:szCs w:val="24"/>
              </w:rPr>
              <w:t>100</w:t>
            </w:r>
          </w:p>
        </w:tc>
      </w:tr>
    </w:tbl>
    <w:p w:rsidR="006B58AA" w:rsidRPr="005B3E9D" w:rsidRDefault="006B58AA" w:rsidP="006B58AA">
      <w:pPr>
        <w:pStyle w:val="a3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6B58AA" w:rsidRPr="005B3E9D" w:rsidRDefault="006B58AA" w:rsidP="006B58AA">
      <w:pPr>
        <w:pStyle w:val="Heading1"/>
      </w:pPr>
      <w:r w:rsidRPr="005B3E9D">
        <w:t>Диаграмма сравнения полученных отметок с отметками по журналу</w:t>
      </w:r>
    </w:p>
    <w:p w:rsidR="006B58AA" w:rsidRPr="005B3E9D" w:rsidRDefault="006B58AA" w:rsidP="006B58AA">
      <w:pPr>
        <w:pStyle w:val="Heading1"/>
      </w:pPr>
    </w:p>
    <w:p w:rsidR="006B58AA" w:rsidRPr="005B3E9D" w:rsidRDefault="006B58AA" w:rsidP="00A20D0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871195"/>
            <wp:effectExtent l="19050" t="0" r="22225" b="5355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58AA" w:rsidRPr="005B3E9D" w:rsidRDefault="006B58AA" w:rsidP="006B58AA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E9D" w:rsidRPr="005B3E9D" w:rsidRDefault="006B58AA" w:rsidP="00A20D0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3E9D">
        <w:rPr>
          <w:rFonts w:ascii="Times New Roman" w:hAnsi="Times New Roman" w:cs="Times New Roman"/>
          <w:b/>
          <w:sz w:val="24"/>
          <w:szCs w:val="24"/>
        </w:rPr>
        <w:t xml:space="preserve">ВЫВОДЫ:  </w:t>
      </w:r>
      <w:r w:rsidRPr="005B3E9D">
        <w:rPr>
          <w:rFonts w:ascii="Times New Roman" w:hAnsi="Times New Roman" w:cs="Times New Roman"/>
          <w:sz w:val="24"/>
          <w:szCs w:val="24"/>
        </w:rPr>
        <w:t>количество учеников 6 класса, выполнявш</w:t>
      </w:r>
      <w:r w:rsidR="005B3E9D" w:rsidRPr="005B3E9D">
        <w:rPr>
          <w:rFonts w:ascii="Times New Roman" w:hAnsi="Times New Roman" w:cs="Times New Roman"/>
          <w:sz w:val="24"/>
          <w:szCs w:val="24"/>
        </w:rPr>
        <w:t>их работу по программе 5 класса</w:t>
      </w:r>
      <w:r w:rsidRPr="005B3E9D">
        <w:rPr>
          <w:rFonts w:ascii="Times New Roman" w:hAnsi="Times New Roman" w:cs="Times New Roman"/>
          <w:sz w:val="24"/>
          <w:szCs w:val="24"/>
        </w:rPr>
        <w:t xml:space="preserve"> 709 человек, это 2,8 часть от всех шестиклассников Пермского края. </w:t>
      </w:r>
    </w:p>
    <w:p w:rsidR="00A20D0C" w:rsidRPr="00C808A4" w:rsidRDefault="006B58AA" w:rsidP="00C808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3E9D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5B3E9D" w:rsidRPr="005B3E9D">
        <w:rPr>
          <w:rFonts w:ascii="Times New Roman" w:hAnsi="Times New Roman" w:cs="Times New Roman"/>
          <w:sz w:val="24"/>
          <w:szCs w:val="24"/>
        </w:rPr>
        <w:t xml:space="preserve">учащихся </w:t>
      </w:r>
      <w:proofErr w:type="spellStart"/>
      <w:r w:rsidR="005B3E9D" w:rsidRPr="005B3E9D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="005B3E9D" w:rsidRPr="005B3E9D">
        <w:rPr>
          <w:rFonts w:ascii="Times New Roman" w:hAnsi="Times New Roman" w:cs="Times New Roman"/>
          <w:sz w:val="24"/>
          <w:szCs w:val="24"/>
        </w:rPr>
        <w:t xml:space="preserve"> городского округа по всем анализируемым параметрам в разделе 1 ниже, чем в результаты в Пермском крае</w:t>
      </w:r>
      <w:r w:rsidRPr="005B3E9D">
        <w:rPr>
          <w:rFonts w:ascii="Times New Roman" w:hAnsi="Times New Roman" w:cs="Times New Roman"/>
          <w:sz w:val="24"/>
          <w:szCs w:val="24"/>
        </w:rPr>
        <w:t xml:space="preserve">. Фактически каждый </w:t>
      </w:r>
      <w:r w:rsidR="005B3E9D">
        <w:rPr>
          <w:rFonts w:ascii="Times New Roman" w:hAnsi="Times New Roman" w:cs="Times New Roman"/>
          <w:sz w:val="24"/>
          <w:szCs w:val="24"/>
        </w:rPr>
        <w:t>второй</w:t>
      </w:r>
      <w:r w:rsidRPr="005B3E9D">
        <w:rPr>
          <w:rFonts w:ascii="Times New Roman" w:hAnsi="Times New Roman" w:cs="Times New Roman"/>
          <w:sz w:val="24"/>
          <w:szCs w:val="24"/>
        </w:rPr>
        <w:t xml:space="preserve"> шестиклассник не справился с работой за 5 класс, т.е. плохо освоил программу по русскому языку пятого класса. Однако годовые оценки (оценки по журналу) по русскому языку за 5 класс значительно выше результатов ВПР: </w:t>
      </w:r>
      <w:r w:rsidR="005B3E9D">
        <w:rPr>
          <w:rFonts w:ascii="Times New Roman" w:hAnsi="Times New Roman" w:cs="Times New Roman"/>
          <w:sz w:val="24"/>
          <w:szCs w:val="24"/>
        </w:rPr>
        <w:t>три четвертых (73,91%)</w:t>
      </w:r>
      <w:r w:rsidRPr="005B3E9D">
        <w:rPr>
          <w:rFonts w:ascii="Times New Roman" w:hAnsi="Times New Roman" w:cs="Times New Roman"/>
          <w:sz w:val="24"/>
          <w:szCs w:val="24"/>
        </w:rPr>
        <w:t xml:space="preserve"> обучающихся получили на ВПР оценку ниже, чем итоговая оценка по журналу</w:t>
      </w:r>
      <w:r w:rsidR="005B3E9D">
        <w:rPr>
          <w:rFonts w:ascii="Times New Roman" w:hAnsi="Times New Roman" w:cs="Times New Roman"/>
          <w:sz w:val="24"/>
          <w:szCs w:val="24"/>
        </w:rPr>
        <w:t xml:space="preserve">. В Пермском крае понизили свою оценку только 45,86% шестиклассников. </w:t>
      </w:r>
    </w:p>
    <w:p w:rsidR="00A20D0C" w:rsidRPr="00A20D0C" w:rsidRDefault="00A20D0C" w:rsidP="00A20D0C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A20D0C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отдельных заданий или групп заданий по</w:t>
      </w:r>
      <w:r w:rsidRPr="00A20D0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20D0C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A20D0C" w:rsidRPr="00A20D0C" w:rsidRDefault="00A20D0C" w:rsidP="00A20D0C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2.1.1. </w:t>
      </w:r>
      <w:r w:rsidRPr="00A20D0C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КИМ по</w:t>
      </w:r>
      <w:r w:rsidRPr="00A20D0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0D0C">
        <w:rPr>
          <w:rFonts w:ascii="Times New Roman" w:hAnsi="Times New Roman" w:cs="Times New Roman"/>
          <w:b/>
          <w:i/>
          <w:sz w:val="24"/>
          <w:szCs w:val="24"/>
        </w:rPr>
        <w:t>предмету</w:t>
      </w:r>
    </w:p>
    <w:p w:rsidR="00A20D0C" w:rsidRPr="00A20D0C" w:rsidRDefault="00A20D0C" w:rsidP="00A20D0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D0C">
        <w:rPr>
          <w:rFonts w:ascii="Times New Roman" w:hAnsi="Times New Roman" w:cs="Times New Roman"/>
          <w:sz w:val="24"/>
          <w:szCs w:val="24"/>
        </w:rPr>
        <w:t>Работа, предложенная шестиклассникам по материалу 5 класса, соответствовала демоверсии. Работа содержала 12 заданий, в том числе 5 заданий – по приведённому тексту для чтения. Задания 1-9 предполагают написание развёрнутого ответа, задания 10-12 – краткого ответа в виде слова или сочетания слов.</w:t>
      </w:r>
    </w:p>
    <w:p w:rsidR="00A20D0C" w:rsidRPr="00A20D0C" w:rsidRDefault="00A20D0C" w:rsidP="00A20D0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20D0C">
        <w:rPr>
          <w:rFonts w:ascii="Times New Roman" w:hAnsi="Times New Roman" w:cs="Times New Roman"/>
          <w:sz w:val="24"/>
          <w:szCs w:val="24"/>
        </w:rPr>
        <w:t>Все задания имеют базовый уровень сложности, их содержание отражает программу по русскому языку для 5 класса.</w:t>
      </w:r>
    </w:p>
    <w:p w:rsidR="00A20D0C" w:rsidRPr="00A20D0C" w:rsidRDefault="00A20D0C" w:rsidP="00A20D0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20D0C">
        <w:rPr>
          <w:rFonts w:ascii="Times New Roman" w:hAnsi="Times New Roman" w:cs="Times New Roman"/>
          <w:sz w:val="24"/>
          <w:szCs w:val="24"/>
        </w:rPr>
        <w:t>На выполнение работы даётся 60 минут, выполнение каждого из заданий требует разного времени (примерное время – от 2 до 10 минут), что определяется не уровнем сложности, а характером самого задания.</w:t>
      </w:r>
    </w:p>
    <w:p w:rsidR="00A20D0C" w:rsidRPr="00A20D0C" w:rsidRDefault="00A20D0C" w:rsidP="00A20D0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20D0C">
        <w:rPr>
          <w:rFonts w:ascii="Times New Roman" w:hAnsi="Times New Roman" w:cs="Times New Roman"/>
          <w:sz w:val="24"/>
          <w:szCs w:val="24"/>
        </w:rPr>
        <w:lastRenderedPageBreak/>
        <w:t>Задания оцениваются по специально разработанным критериям. За отдельное задание можно максимально получить от 1 до 12 баллов, что также определяется не уровнем сложности, т.к. все задания базового уровня, а особенностями каждого задания. Максимальный балл за всю работу – 45.</w:t>
      </w:r>
    </w:p>
    <w:p w:rsidR="00A20D0C" w:rsidRPr="00A20D0C" w:rsidRDefault="00A20D0C" w:rsidP="00A20D0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20D0C" w:rsidRPr="00CA6C4A" w:rsidRDefault="00A20D0C" w:rsidP="00A20D0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A6C4A">
        <w:rPr>
          <w:rFonts w:ascii="Times New Roman" w:hAnsi="Times New Roman" w:cs="Times New Roman"/>
          <w:b/>
          <w:sz w:val="24"/>
          <w:szCs w:val="24"/>
        </w:rPr>
        <w:t>2.1.2. Статистический анализ выполняемости заданий и групп заданий проверочной работы в 2020</w:t>
      </w:r>
      <w:r w:rsidRPr="00CA6C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6C4A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A20D0C" w:rsidRDefault="00A20D0C" w:rsidP="00A20D0C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20D0C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  <w:r w:rsidRPr="00A20D0C">
        <w:rPr>
          <w:rFonts w:ascii="Times New Roman" w:hAnsi="Times New Roman" w:cs="Times New Roman"/>
          <w:i/>
          <w:sz w:val="24"/>
          <w:szCs w:val="24"/>
        </w:rPr>
        <w:t>.</w:t>
      </w:r>
    </w:p>
    <w:p w:rsidR="00F9690D" w:rsidRDefault="00F9690D" w:rsidP="00A20D0C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1185"/>
        <w:gridCol w:w="717"/>
        <w:gridCol w:w="717"/>
        <w:gridCol w:w="717"/>
        <w:gridCol w:w="717"/>
        <w:gridCol w:w="726"/>
        <w:gridCol w:w="717"/>
        <w:gridCol w:w="717"/>
        <w:gridCol w:w="868"/>
        <w:gridCol w:w="717"/>
        <w:gridCol w:w="717"/>
      </w:tblGrid>
      <w:tr w:rsidR="00F9690D" w:rsidRPr="00D15BD4" w:rsidTr="00CC380C">
        <w:tc>
          <w:tcPr>
            <w:tcW w:w="1668" w:type="dxa"/>
            <w:vAlign w:val="bottom"/>
          </w:tcPr>
          <w:p w:rsidR="00F9690D" w:rsidRPr="00D15BD4" w:rsidRDefault="00F9690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BD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5" w:type="dxa"/>
            <w:vAlign w:val="bottom"/>
          </w:tcPr>
          <w:p w:rsidR="00F9690D" w:rsidRPr="00D15BD4" w:rsidRDefault="00F9690D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  <w:r w:rsidR="00D15BD4" w:rsidRPr="00D15BD4">
              <w:rPr>
                <w:rFonts w:ascii="Times New Roman" w:hAnsi="Times New Roman" w:cs="Times New Roman"/>
                <w:color w:val="000000"/>
              </w:rPr>
              <w:t>Критерий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1K1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1K2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1K3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2K1</w:t>
            </w:r>
          </w:p>
        </w:tc>
        <w:tc>
          <w:tcPr>
            <w:tcW w:w="726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2K2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2K3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2K4</w:t>
            </w:r>
          </w:p>
        </w:tc>
        <w:tc>
          <w:tcPr>
            <w:tcW w:w="868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7" w:type="dxa"/>
            <w:vAlign w:val="bottom"/>
          </w:tcPr>
          <w:p w:rsidR="00F9690D" w:rsidRPr="00D15BD4" w:rsidRDefault="00F9690D" w:rsidP="00D15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</w:t>
            </w:r>
            <w:r w:rsidR="00D15BD4" w:rsidRPr="00D15BD4">
              <w:rPr>
                <w:rFonts w:ascii="Times New Roman" w:hAnsi="Times New Roman" w:cs="Times New Roman"/>
                <w:color w:val="000000"/>
              </w:rPr>
              <w:t>.</w:t>
            </w:r>
            <w:r w:rsidRPr="00D15B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F9690D" w:rsidRPr="00D15BD4" w:rsidRDefault="00F9690D" w:rsidP="00D15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</w:t>
            </w:r>
            <w:r w:rsidR="00D15BD4" w:rsidRPr="00D15BD4">
              <w:rPr>
                <w:rFonts w:ascii="Times New Roman" w:hAnsi="Times New Roman" w:cs="Times New Roman"/>
                <w:color w:val="000000"/>
              </w:rPr>
              <w:t>.</w:t>
            </w: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690D" w:rsidRPr="00D15BD4" w:rsidTr="00CC380C">
        <w:tc>
          <w:tcPr>
            <w:tcW w:w="1668" w:type="dxa"/>
            <w:vAlign w:val="bottom"/>
          </w:tcPr>
          <w:p w:rsidR="00F9690D" w:rsidRPr="00D15BD4" w:rsidRDefault="00F9690D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5" w:type="dxa"/>
            <w:vAlign w:val="bottom"/>
          </w:tcPr>
          <w:p w:rsidR="00F9690D" w:rsidRPr="00D15BD4" w:rsidRDefault="00F9690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80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Макс балл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68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690D" w:rsidRPr="00D15BD4" w:rsidTr="00CC380C">
        <w:tc>
          <w:tcPr>
            <w:tcW w:w="1668" w:type="dxa"/>
            <w:vAlign w:val="bottom"/>
          </w:tcPr>
          <w:p w:rsidR="00F9690D" w:rsidRPr="00D15BD4" w:rsidRDefault="00F9690D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Пермский край</w:t>
            </w:r>
          </w:p>
        </w:tc>
        <w:tc>
          <w:tcPr>
            <w:tcW w:w="1185" w:type="dxa"/>
            <w:vAlign w:val="bottom"/>
          </w:tcPr>
          <w:p w:rsidR="00F9690D" w:rsidRPr="00D15BD4" w:rsidRDefault="00F9690D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54,01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42,76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90,19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45,79</w:t>
            </w:r>
          </w:p>
        </w:tc>
        <w:tc>
          <w:tcPr>
            <w:tcW w:w="726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67,47</w:t>
            </w:r>
          </w:p>
        </w:tc>
        <w:tc>
          <w:tcPr>
            <w:tcW w:w="717" w:type="dxa"/>
            <w:vAlign w:val="bottom"/>
          </w:tcPr>
          <w:p w:rsidR="00F9690D" w:rsidRPr="00CC380C" w:rsidRDefault="00F9690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80C">
              <w:rPr>
                <w:rFonts w:ascii="Times New Roman" w:hAnsi="Times New Roman" w:cs="Times New Roman"/>
                <w:color w:val="000000"/>
                <w:highlight w:val="yellow"/>
              </w:rPr>
              <w:t>29,64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36,74</w:t>
            </w:r>
          </w:p>
        </w:tc>
        <w:tc>
          <w:tcPr>
            <w:tcW w:w="868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62,63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67,14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42,39</w:t>
            </w:r>
          </w:p>
        </w:tc>
      </w:tr>
      <w:tr w:rsidR="00F9690D" w:rsidRPr="00D15BD4" w:rsidTr="00CC380C">
        <w:tc>
          <w:tcPr>
            <w:tcW w:w="1668" w:type="dxa"/>
            <w:vAlign w:val="bottom"/>
          </w:tcPr>
          <w:p w:rsidR="00F9690D" w:rsidRPr="00D15BD4" w:rsidRDefault="00F9690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BD4">
              <w:rPr>
                <w:rFonts w:ascii="Times New Roman" w:hAnsi="Times New Roman" w:cs="Times New Roman"/>
                <w:color w:val="000000"/>
              </w:rPr>
              <w:t>Лысьвенский</w:t>
            </w:r>
            <w:proofErr w:type="spellEnd"/>
          </w:p>
        </w:tc>
        <w:tc>
          <w:tcPr>
            <w:tcW w:w="1185" w:type="dxa"/>
            <w:vAlign w:val="bottom"/>
          </w:tcPr>
          <w:p w:rsidR="00F9690D" w:rsidRPr="00D15BD4" w:rsidRDefault="00F9690D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45,94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36,81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87,38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726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71,23</w:t>
            </w:r>
          </w:p>
        </w:tc>
        <w:tc>
          <w:tcPr>
            <w:tcW w:w="717" w:type="dxa"/>
            <w:vAlign w:val="bottom"/>
          </w:tcPr>
          <w:p w:rsidR="00F9690D" w:rsidRPr="00CC380C" w:rsidRDefault="00F9690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80C">
              <w:rPr>
                <w:rFonts w:ascii="Times New Roman" w:hAnsi="Times New Roman" w:cs="Times New Roman"/>
                <w:color w:val="000000"/>
                <w:highlight w:val="yellow"/>
              </w:rPr>
              <w:t>23,32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33,71</w:t>
            </w:r>
          </w:p>
        </w:tc>
        <w:tc>
          <w:tcPr>
            <w:tcW w:w="868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51,55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67,09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36,81</w:t>
            </w:r>
          </w:p>
        </w:tc>
      </w:tr>
      <w:tr w:rsidR="0036793E" w:rsidRPr="00D15BD4" w:rsidTr="00CC380C">
        <w:tc>
          <w:tcPr>
            <w:tcW w:w="1668" w:type="dxa"/>
            <w:vAlign w:val="bottom"/>
          </w:tcPr>
          <w:p w:rsidR="0036793E" w:rsidRPr="00D15BD4" w:rsidRDefault="0036793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vAlign w:val="bottom"/>
          </w:tcPr>
          <w:p w:rsidR="0036793E" w:rsidRPr="00D15BD4" w:rsidRDefault="0036793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vAlign w:val="bottom"/>
          </w:tcPr>
          <w:p w:rsidR="0036793E" w:rsidRPr="00D15BD4" w:rsidRDefault="00367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-8,07</w:t>
            </w:r>
          </w:p>
        </w:tc>
        <w:tc>
          <w:tcPr>
            <w:tcW w:w="717" w:type="dxa"/>
            <w:vAlign w:val="bottom"/>
          </w:tcPr>
          <w:p w:rsidR="0036793E" w:rsidRPr="00D15BD4" w:rsidRDefault="00367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-5,95</w:t>
            </w:r>
          </w:p>
        </w:tc>
        <w:tc>
          <w:tcPr>
            <w:tcW w:w="717" w:type="dxa"/>
            <w:vAlign w:val="bottom"/>
          </w:tcPr>
          <w:p w:rsidR="0036793E" w:rsidRPr="00D15BD4" w:rsidRDefault="00367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-2,81</w:t>
            </w:r>
          </w:p>
        </w:tc>
        <w:tc>
          <w:tcPr>
            <w:tcW w:w="717" w:type="dxa"/>
            <w:vAlign w:val="bottom"/>
          </w:tcPr>
          <w:p w:rsidR="0036793E" w:rsidRPr="00D15BD4" w:rsidRDefault="00367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-5,50</w:t>
            </w:r>
          </w:p>
        </w:tc>
        <w:tc>
          <w:tcPr>
            <w:tcW w:w="726" w:type="dxa"/>
            <w:vAlign w:val="bottom"/>
          </w:tcPr>
          <w:p w:rsidR="0036793E" w:rsidRPr="00D15BD4" w:rsidRDefault="00367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+3,76</w:t>
            </w:r>
          </w:p>
        </w:tc>
        <w:tc>
          <w:tcPr>
            <w:tcW w:w="717" w:type="dxa"/>
            <w:vAlign w:val="bottom"/>
          </w:tcPr>
          <w:p w:rsidR="0036793E" w:rsidRPr="00D15BD4" w:rsidRDefault="00367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-6,32</w:t>
            </w:r>
          </w:p>
        </w:tc>
        <w:tc>
          <w:tcPr>
            <w:tcW w:w="717" w:type="dxa"/>
            <w:vAlign w:val="bottom"/>
          </w:tcPr>
          <w:p w:rsidR="0036793E" w:rsidRPr="00D15BD4" w:rsidRDefault="00367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-3,03</w:t>
            </w:r>
          </w:p>
        </w:tc>
        <w:tc>
          <w:tcPr>
            <w:tcW w:w="868" w:type="dxa"/>
            <w:vAlign w:val="bottom"/>
          </w:tcPr>
          <w:p w:rsidR="0036793E" w:rsidRPr="00A0300F" w:rsidRDefault="0036793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300F">
              <w:rPr>
                <w:rFonts w:ascii="Times New Roman" w:hAnsi="Times New Roman" w:cs="Times New Roman"/>
                <w:b/>
                <w:color w:val="000000"/>
              </w:rPr>
              <w:t>-11,08</w:t>
            </w:r>
          </w:p>
        </w:tc>
        <w:tc>
          <w:tcPr>
            <w:tcW w:w="717" w:type="dxa"/>
            <w:vAlign w:val="bottom"/>
          </w:tcPr>
          <w:p w:rsidR="0036793E" w:rsidRPr="00D15BD4" w:rsidRDefault="00367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-0,05</w:t>
            </w:r>
          </w:p>
        </w:tc>
        <w:tc>
          <w:tcPr>
            <w:tcW w:w="717" w:type="dxa"/>
            <w:vAlign w:val="bottom"/>
          </w:tcPr>
          <w:p w:rsidR="0036793E" w:rsidRPr="00D15BD4" w:rsidRDefault="00367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-5,58</w:t>
            </w:r>
          </w:p>
        </w:tc>
      </w:tr>
    </w:tbl>
    <w:p w:rsidR="00F9690D" w:rsidRPr="00D15BD4" w:rsidRDefault="00F9690D" w:rsidP="00A20D0C">
      <w:pPr>
        <w:pStyle w:val="a9"/>
        <w:rPr>
          <w:rFonts w:ascii="Times New Roman" w:hAnsi="Times New Roman" w:cs="Times New Roman"/>
        </w:rPr>
      </w:pPr>
    </w:p>
    <w:p w:rsidR="00F9690D" w:rsidRPr="00D15BD4" w:rsidRDefault="00F9690D" w:rsidP="00A20D0C">
      <w:pPr>
        <w:pStyle w:val="a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668"/>
        <w:gridCol w:w="1185"/>
        <w:gridCol w:w="717"/>
        <w:gridCol w:w="717"/>
        <w:gridCol w:w="717"/>
        <w:gridCol w:w="717"/>
        <w:gridCol w:w="717"/>
        <w:gridCol w:w="717"/>
        <w:gridCol w:w="717"/>
        <w:gridCol w:w="717"/>
        <w:gridCol w:w="726"/>
        <w:gridCol w:w="717"/>
        <w:gridCol w:w="717"/>
      </w:tblGrid>
      <w:tr w:rsidR="00F9690D" w:rsidRPr="00D15BD4" w:rsidTr="00CC380C">
        <w:tc>
          <w:tcPr>
            <w:tcW w:w="1668" w:type="dxa"/>
            <w:vAlign w:val="bottom"/>
          </w:tcPr>
          <w:p w:rsidR="00F9690D" w:rsidRPr="00D15BD4" w:rsidRDefault="00F9690D" w:rsidP="00ED7EA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BD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5" w:type="dxa"/>
            <w:vAlign w:val="bottom"/>
          </w:tcPr>
          <w:p w:rsidR="00F9690D" w:rsidRPr="00D15BD4" w:rsidRDefault="00F9690D" w:rsidP="00ED7EA2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  <w:r w:rsidR="00D15BD4" w:rsidRPr="00D15BD4">
              <w:rPr>
                <w:rFonts w:ascii="Times New Roman" w:hAnsi="Times New Roman" w:cs="Times New Roman"/>
                <w:color w:val="000000"/>
              </w:rPr>
              <w:t>Критерий</w:t>
            </w:r>
          </w:p>
        </w:tc>
        <w:tc>
          <w:tcPr>
            <w:tcW w:w="717" w:type="dxa"/>
            <w:vAlign w:val="bottom"/>
          </w:tcPr>
          <w:p w:rsidR="00F9690D" w:rsidRPr="00D15BD4" w:rsidRDefault="00F9690D" w:rsidP="00D15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5</w:t>
            </w:r>
            <w:r w:rsidR="00D15BD4" w:rsidRPr="00D15BD4">
              <w:rPr>
                <w:rFonts w:ascii="Times New Roman" w:hAnsi="Times New Roman" w:cs="Times New Roman"/>
                <w:color w:val="000000"/>
              </w:rPr>
              <w:t>.</w:t>
            </w:r>
            <w:r w:rsidRPr="00D15B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F9690D" w:rsidRPr="00D15BD4" w:rsidRDefault="00F9690D" w:rsidP="00D15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5</w:t>
            </w:r>
            <w:r w:rsidR="00D15BD4" w:rsidRPr="00D15BD4">
              <w:rPr>
                <w:rFonts w:ascii="Times New Roman" w:hAnsi="Times New Roman" w:cs="Times New Roman"/>
                <w:color w:val="000000"/>
              </w:rPr>
              <w:t>.</w:t>
            </w: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F9690D" w:rsidRPr="00D15BD4" w:rsidRDefault="00F9690D" w:rsidP="00D15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6</w:t>
            </w:r>
            <w:r w:rsidR="00D15BD4" w:rsidRPr="00D15BD4">
              <w:rPr>
                <w:rFonts w:ascii="Times New Roman" w:hAnsi="Times New Roman" w:cs="Times New Roman"/>
                <w:color w:val="000000"/>
              </w:rPr>
              <w:t>.</w:t>
            </w:r>
            <w:r w:rsidRPr="00D15B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F9690D" w:rsidRPr="00D15BD4" w:rsidRDefault="00F9690D" w:rsidP="00D15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6</w:t>
            </w:r>
            <w:r w:rsidR="00D15BD4" w:rsidRPr="00D15BD4">
              <w:rPr>
                <w:rFonts w:ascii="Times New Roman" w:hAnsi="Times New Roman" w:cs="Times New Roman"/>
                <w:color w:val="000000"/>
              </w:rPr>
              <w:t>.</w:t>
            </w: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F9690D" w:rsidRPr="00D15BD4" w:rsidRDefault="00F9690D" w:rsidP="00D15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7</w:t>
            </w:r>
            <w:r w:rsidR="00D15BD4" w:rsidRPr="00D15BD4">
              <w:rPr>
                <w:rFonts w:ascii="Times New Roman" w:hAnsi="Times New Roman" w:cs="Times New Roman"/>
                <w:color w:val="000000"/>
              </w:rPr>
              <w:t>.</w:t>
            </w:r>
            <w:r w:rsidRPr="00D15B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F9690D" w:rsidRPr="00D15BD4" w:rsidRDefault="00F9690D" w:rsidP="00D15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7</w:t>
            </w:r>
            <w:r w:rsidR="00D15BD4" w:rsidRPr="00D15BD4">
              <w:rPr>
                <w:rFonts w:ascii="Times New Roman" w:hAnsi="Times New Roman" w:cs="Times New Roman"/>
                <w:color w:val="000000"/>
              </w:rPr>
              <w:t>.</w:t>
            </w: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6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9690D" w:rsidRPr="00D15BD4" w:rsidTr="00CC380C">
        <w:tc>
          <w:tcPr>
            <w:tcW w:w="1668" w:type="dxa"/>
            <w:vAlign w:val="bottom"/>
          </w:tcPr>
          <w:p w:rsidR="00F9690D" w:rsidRPr="00D15BD4" w:rsidRDefault="00F9690D" w:rsidP="00ED7EA2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5" w:type="dxa"/>
            <w:vAlign w:val="bottom"/>
          </w:tcPr>
          <w:p w:rsidR="00F9690D" w:rsidRPr="00D15BD4" w:rsidRDefault="00F9690D" w:rsidP="00ED7EA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80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Макс балл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90D" w:rsidRPr="00D15BD4" w:rsidTr="00CC380C">
        <w:tc>
          <w:tcPr>
            <w:tcW w:w="1668" w:type="dxa"/>
            <w:vAlign w:val="bottom"/>
          </w:tcPr>
          <w:p w:rsidR="00F9690D" w:rsidRPr="00D15BD4" w:rsidRDefault="00F9690D" w:rsidP="00ED7EA2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Пермский край</w:t>
            </w:r>
          </w:p>
        </w:tc>
        <w:tc>
          <w:tcPr>
            <w:tcW w:w="1185" w:type="dxa"/>
            <w:vAlign w:val="bottom"/>
          </w:tcPr>
          <w:p w:rsidR="00F9690D" w:rsidRPr="00D15BD4" w:rsidRDefault="00F9690D" w:rsidP="00ED7EA2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40,15</w:t>
            </w:r>
          </w:p>
        </w:tc>
        <w:tc>
          <w:tcPr>
            <w:tcW w:w="717" w:type="dxa"/>
            <w:vAlign w:val="bottom"/>
          </w:tcPr>
          <w:p w:rsidR="00F9690D" w:rsidRPr="00CC380C" w:rsidRDefault="00F9690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80C">
              <w:rPr>
                <w:rFonts w:ascii="Times New Roman" w:hAnsi="Times New Roman" w:cs="Times New Roman"/>
                <w:color w:val="000000"/>
                <w:highlight w:val="yellow"/>
              </w:rPr>
              <w:t>27,69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45,24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35,33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45,73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33,47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44,34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48,27</w:t>
            </w:r>
          </w:p>
        </w:tc>
        <w:tc>
          <w:tcPr>
            <w:tcW w:w="726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61,4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74,97</w:t>
            </w:r>
          </w:p>
        </w:tc>
      </w:tr>
      <w:tr w:rsidR="00F9690D" w:rsidRPr="00D15BD4" w:rsidTr="00CC380C">
        <w:tc>
          <w:tcPr>
            <w:tcW w:w="1668" w:type="dxa"/>
            <w:vAlign w:val="bottom"/>
          </w:tcPr>
          <w:p w:rsidR="00F9690D" w:rsidRPr="00D15BD4" w:rsidRDefault="00F9690D" w:rsidP="00ED7EA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BD4">
              <w:rPr>
                <w:rFonts w:ascii="Times New Roman" w:hAnsi="Times New Roman" w:cs="Times New Roman"/>
                <w:color w:val="000000"/>
              </w:rPr>
              <w:t>Лысьвенский</w:t>
            </w:r>
            <w:proofErr w:type="spellEnd"/>
          </w:p>
        </w:tc>
        <w:tc>
          <w:tcPr>
            <w:tcW w:w="1185" w:type="dxa"/>
            <w:vAlign w:val="bottom"/>
          </w:tcPr>
          <w:p w:rsidR="00F9690D" w:rsidRPr="00D15BD4" w:rsidRDefault="00F9690D" w:rsidP="00ED7EA2">
            <w:pPr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36,46</w:t>
            </w:r>
          </w:p>
        </w:tc>
        <w:tc>
          <w:tcPr>
            <w:tcW w:w="717" w:type="dxa"/>
            <w:vAlign w:val="bottom"/>
          </w:tcPr>
          <w:p w:rsidR="00F9690D" w:rsidRPr="00CC380C" w:rsidRDefault="00F9690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80C">
              <w:rPr>
                <w:rFonts w:ascii="Times New Roman" w:hAnsi="Times New Roman" w:cs="Times New Roman"/>
                <w:color w:val="000000"/>
                <w:highlight w:val="yellow"/>
              </w:rPr>
              <w:t>24,68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38,01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26,66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40,55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28,91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39,35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38,29</w:t>
            </w:r>
          </w:p>
        </w:tc>
        <w:tc>
          <w:tcPr>
            <w:tcW w:w="726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41,04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51,9</w:t>
            </w:r>
          </w:p>
        </w:tc>
        <w:tc>
          <w:tcPr>
            <w:tcW w:w="717" w:type="dxa"/>
            <w:vAlign w:val="bottom"/>
          </w:tcPr>
          <w:p w:rsidR="00F9690D" w:rsidRPr="00D15BD4" w:rsidRDefault="00F9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36793E" w:rsidRPr="00D15BD4" w:rsidTr="00CC380C">
        <w:tc>
          <w:tcPr>
            <w:tcW w:w="1668" w:type="dxa"/>
            <w:vAlign w:val="bottom"/>
          </w:tcPr>
          <w:p w:rsidR="0036793E" w:rsidRPr="00D15BD4" w:rsidRDefault="0036793E" w:rsidP="00ED7E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vAlign w:val="bottom"/>
          </w:tcPr>
          <w:p w:rsidR="0036793E" w:rsidRPr="00D15BD4" w:rsidRDefault="0036793E" w:rsidP="00ED7E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vAlign w:val="bottom"/>
          </w:tcPr>
          <w:p w:rsidR="0036793E" w:rsidRPr="00D15BD4" w:rsidRDefault="00AF6E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-3,69</w:t>
            </w:r>
          </w:p>
        </w:tc>
        <w:tc>
          <w:tcPr>
            <w:tcW w:w="717" w:type="dxa"/>
            <w:vAlign w:val="bottom"/>
          </w:tcPr>
          <w:p w:rsidR="0036793E" w:rsidRPr="00D15BD4" w:rsidRDefault="00AF6E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-3,01</w:t>
            </w:r>
          </w:p>
        </w:tc>
        <w:tc>
          <w:tcPr>
            <w:tcW w:w="717" w:type="dxa"/>
            <w:vAlign w:val="bottom"/>
          </w:tcPr>
          <w:p w:rsidR="0036793E" w:rsidRPr="00D15BD4" w:rsidRDefault="00AF6E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-7,23</w:t>
            </w:r>
          </w:p>
        </w:tc>
        <w:tc>
          <w:tcPr>
            <w:tcW w:w="717" w:type="dxa"/>
            <w:vAlign w:val="bottom"/>
          </w:tcPr>
          <w:p w:rsidR="0036793E" w:rsidRPr="00A0300F" w:rsidRDefault="00AF6E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300F">
              <w:rPr>
                <w:rFonts w:ascii="Times New Roman" w:hAnsi="Times New Roman" w:cs="Times New Roman"/>
                <w:b/>
                <w:color w:val="000000"/>
              </w:rPr>
              <w:t>-8,67</w:t>
            </w:r>
          </w:p>
        </w:tc>
        <w:tc>
          <w:tcPr>
            <w:tcW w:w="717" w:type="dxa"/>
            <w:vAlign w:val="bottom"/>
          </w:tcPr>
          <w:p w:rsidR="0036793E" w:rsidRPr="00D15BD4" w:rsidRDefault="00AF6E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-5,18</w:t>
            </w:r>
          </w:p>
        </w:tc>
        <w:tc>
          <w:tcPr>
            <w:tcW w:w="717" w:type="dxa"/>
            <w:vAlign w:val="bottom"/>
          </w:tcPr>
          <w:p w:rsidR="0036793E" w:rsidRPr="00D15BD4" w:rsidRDefault="00AF6E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-4,56</w:t>
            </w:r>
          </w:p>
        </w:tc>
        <w:tc>
          <w:tcPr>
            <w:tcW w:w="717" w:type="dxa"/>
            <w:vAlign w:val="bottom"/>
          </w:tcPr>
          <w:p w:rsidR="0036793E" w:rsidRPr="00D15BD4" w:rsidRDefault="00AF6E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-4,99</w:t>
            </w:r>
          </w:p>
        </w:tc>
        <w:tc>
          <w:tcPr>
            <w:tcW w:w="717" w:type="dxa"/>
            <w:vAlign w:val="bottom"/>
          </w:tcPr>
          <w:p w:rsidR="0036793E" w:rsidRPr="00A0300F" w:rsidRDefault="00AF6E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300F">
              <w:rPr>
                <w:rFonts w:ascii="Times New Roman" w:hAnsi="Times New Roman" w:cs="Times New Roman"/>
                <w:b/>
                <w:color w:val="000000"/>
              </w:rPr>
              <w:t>-9,98</w:t>
            </w:r>
          </w:p>
        </w:tc>
        <w:tc>
          <w:tcPr>
            <w:tcW w:w="726" w:type="dxa"/>
            <w:vAlign w:val="bottom"/>
          </w:tcPr>
          <w:p w:rsidR="0036793E" w:rsidRPr="00D15BD4" w:rsidRDefault="00AF6E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+3,04</w:t>
            </w:r>
          </w:p>
        </w:tc>
        <w:tc>
          <w:tcPr>
            <w:tcW w:w="717" w:type="dxa"/>
            <w:vAlign w:val="bottom"/>
          </w:tcPr>
          <w:p w:rsidR="0036793E" w:rsidRPr="00A0300F" w:rsidRDefault="00AF6E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300F">
              <w:rPr>
                <w:rFonts w:ascii="Times New Roman" w:hAnsi="Times New Roman" w:cs="Times New Roman"/>
                <w:b/>
                <w:color w:val="000000"/>
              </w:rPr>
              <w:t>-9,5</w:t>
            </w:r>
          </w:p>
        </w:tc>
        <w:tc>
          <w:tcPr>
            <w:tcW w:w="717" w:type="dxa"/>
            <w:vAlign w:val="bottom"/>
          </w:tcPr>
          <w:p w:rsidR="0036793E" w:rsidRPr="00D15BD4" w:rsidRDefault="00AF6E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BD4">
              <w:rPr>
                <w:rFonts w:ascii="Times New Roman" w:hAnsi="Times New Roman" w:cs="Times New Roman"/>
                <w:color w:val="000000"/>
              </w:rPr>
              <w:t>-7,97</w:t>
            </w:r>
          </w:p>
        </w:tc>
      </w:tr>
    </w:tbl>
    <w:p w:rsidR="00F9690D" w:rsidRDefault="00F9690D" w:rsidP="00A20D0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6793E" w:rsidRDefault="0036793E" w:rsidP="0036793E">
      <w:pPr>
        <w:pStyle w:val="a7"/>
        <w:ind w:left="352" w:right="222" w:firstLine="708"/>
      </w:pPr>
      <w:r>
        <w:t>Данные, приведённые в таблице</w:t>
      </w:r>
      <w:r w:rsidR="00D15BD4">
        <w:t>,</w:t>
      </w:r>
      <w:r>
        <w:t xml:space="preserve">  наглядно показывают, что ученики шестых классов ЛГО практически со всеми заданиями справились хуже, чем в среднем по краю, т.е. получили оценку по критериям ниже, чем их сверстники в Пермском крае. </w:t>
      </w:r>
      <w:proofErr w:type="gramStart"/>
      <w:r>
        <w:t>По некоторым критериям эта разни</w:t>
      </w:r>
      <w:r w:rsidR="00AF6EBB">
        <w:t xml:space="preserve">ца незначительная (составляет </w:t>
      </w:r>
      <w:r>
        <w:t xml:space="preserve">3%), а по некоторым критериям существенная – достигает 9 и 11%. Так почти на </w:t>
      </w:r>
      <w:r w:rsidR="00D15BD4">
        <w:t>9</w:t>
      </w:r>
      <w:r>
        <w:t>% ниже результат по критери</w:t>
      </w:r>
      <w:r w:rsidR="00D15BD4">
        <w:t>ю</w:t>
      </w:r>
      <w:r>
        <w:t xml:space="preserve"> </w:t>
      </w:r>
      <w:r w:rsidR="00D15BD4">
        <w:t>6.2</w:t>
      </w:r>
      <w:r>
        <w:t xml:space="preserve"> (</w:t>
      </w:r>
      <w:r w:rsidR="00D15BD4">
        <w:t>объяснения обоснования выбора предложения с обращением</w:t>
      </w:r>
      <w:r>
        <w:t xml:space="preserve">), </w:t>
      </w:r>
      <w:r w:rsidR="00A0300F">
        <w:t xml:space="preserve">почти на 10% по критерию </w:t>
      </w:r>
      <w:r w:rsidR="00D15BD4">
        <w:t>9</w:t>
      </w:r>
      <w:r>
        <w:t xml:space="preserve"> (</w:t>
      </w:r>
      <w:r w:rsidR="00CC380C">
        <w:t>запись информации, найденной в тексте с соблюдение грамматических норм)</w:t>
      </w:r>
      <w:r>
        <w:t xml:space="preserve">, </w:t>
      </w:r>
      <w:r w:rsidR="00A0300F">
        <w:t xml:space="preserve">критерию </w:t>
      </w:r>
      <w:r w:rsidR="00D15BD4">
        <w:t>11</w:t>
      </w:r>
      <w:r>
        <w:t xml:space="preserve"> (</w:t>
      </w:r>
      <w:r w:rsidR="00CC380C">
        <w:t>найти в тексте слово с указанным значением</w:t>
      </w:r>
      <w:r>
        <w:t xml:space="preserve">), </w:t>
      </w:r>
      <w:r w:rsidR="00A0300F">
        <w:t xml:space="preserve">а </w:t>
      </w:r>
      <w:r>
        <w:t>по крите</w:t>
      </w:r>
      <w:r w:rsidR="00D15BD4">
        <w:t>рию</w:t>
      </w:r>
      <w:r>
        <w:t xml:space="preserve"> </w:t>
      </w:r>
      <w:r w:rsidR="00D15BD4">
        <w:t>3</w:t>
      </w:r>
      <w:proofErr w:type="gramEnd"/>
      <w:r>
        <w:t xml:space="preserve"> (</w:t>
      </w:r>
      <w:r w:rsidR="00D15BD4">
        <w:t>нормы ударений</w:t>
      </w:r>
      <w:r>
        <w:t xml:space="preserve">) разница составила 11%. Несущественное превышение результата </w:t>
      </w:r>
      <w:r w:rsidR="00A40C7F">
        <w:t xml:space="preserve">по ЛГО </w:t>
      </w:r>
      <w:r w:rsidR="00CC380C">
        <w:t>(</w:t>
      </w:r>
      <w:proofErr w:type="gramStart"/>
      <w:r w:rsidR="00CC380C">
        <w:t xml:space="preserve">3%) </w:t>
      </w:r>
      <w:r>
        <w:t>мы</w:t>
      </w:r>
      <w:proofErr w:type="gramEnd"/>
      <w:r>
        <w:t xml:space="preserve"> видим только по одному критерию – 1</w:t>
      </w:r>
      <w:r w:rsidR="00D15BD4">
        <w:t>0</w:t>
      </w:r>
      <w:r>
        <w:t xml:space="preserve"> (</w:t>
      </w:r>
      <w:r w:rsidR="00CC380C">
        <w:t>определение типа речи</w:t>
      </w:r>
      <w:r>
        <w:t>).</w:t>
      </w:r>
    </w:p>
    <w:p w:rsidR="00A40C7F" w:rsidRDefault="0036793E" w:rsidP="00A40C7F">
      <w:pPr>
        <w:pStyle w:val="a7"/>
        <w:spacing w:before="1"/>
        <w:ind w:left="352" w:right="70" w:firstLine="708"/>
      </w:pPr>
      <w:r>
        <w:t xml:space="preserve">Тенденции выполнения отдельных заданий и оценки заданий по критериям в </w:t>
      </w:r>
      <w:r w:rsidR="00CC380C">
        <w:t xml:space="preserve">ЛГО и ПК </w:t>
      </w:r>
      <w:r>
        <w:t xml:space="preserve">примерно одинаковые: мы видим, что самая низкая оценка и в </w:t>
      </w:r>
      <w:r w:rsidR="00CC380C">
        <w:t>ЛГО</w:t>
      </w:r>
      <w:r>
        <w:t xml:space="preserve">, и в среднем по </w:t>
      </w:r>
      <w:r w:rsidR="00CC380C">
        <w:t>ПК</w:t>
      </w:r>
      <w:r>
        <w:t xml:space="preserve"> по критериям 2К3 </w:t>
      </w:r>
      <w:r w:rsidR="00A0300F">
        <w:t>(морфологический разбор) и 5.2 (составление схемы предложений с прямой речью).</w:t>
      </w:r>
      <w:r>
        <w:t xml:space="preserve"> </w:t>
      </w:r>
      <w:r w:rsidR="00A0300F">
        <w:t>Самый высокий процент выполнения по критерию 1К3 (правильность списывания текста)</w:t>
      </w:r>
      <w:r w:rsidR="00A40C7F">
        <w:t xml:space="preserve">. </w:t>
      </w:r>
    </w:p>
    <w:p w:rsidR="00A40C7F" w:rsidRDefault="00A40C7F" w:rsidP="00A40C7F">
      <w:pPr>
        <w:pStyle w:val="a7"/>
        <w:spacing w:before="1"/>
        <w:ind w:left="352" w:right="70" w:firstLine="708"/>
      </w:pPr>
      <w:r>
        <w:t>По двум критериям учащиеся ЛГО имеют показатель лучше, чем в ПК: критерию 2К2 (морфемный разбор) на 3,76%. и критерию 10 (определение типа речи).</w:t>
      </w:r>
    </w:p>
    <w:p w:rsidR="001947AB" w:rsidRDefault="001947AB" w:rsidP="00A40C7F">
      <w:pPr>
        <w:pStyle w:val="a7"/>
        <w:spacing w:before="1"/>
        <w:ind w:left="352" w:right="70" w:firstLine="708"/>
      </w:pPr>
    </w:p>
    <w:p w:rsidR="001947AB" w:rsidRDefault="009B45AC" w:rsidP="001947AB">
      <w:pPr>
        <w:pStyle w:val="Heading1"/>
        <w:numPr>
          <w:ilvl w:val="2"/>
          <w:numId w:val="4"/>
        </w:numPr>
        <w:tabs>
          <w:tab w:val="left" w:pos="954"/>
        </w:tabs>
        <w:spacing w:before="1"/>
        <w:ind w:left="953" w:hanging="602"/>
      </w:pPr>
      <w:r>
        <w:t xml:space="preserve">2.1.3. </w:t>
      </w:r>
      <w:r w:rsidR="001947AB">
        <w:t>Достижение планируемых</w:t>
      </w:r>
      <w:r w:rsidR="001947AB">
        <w:rPr>
          <w:spacing w:val="-3"/>
        </w:rPr>
        <w:t xml:space="preserve"> </w:t>
      </w:r>
      <w:r w:rsidR="001947AB">
        <w:t>результатов.</w:t>
      </w:r>
    </w:p>
    <w:p w:rsidR="001947AB" w:rsidRDefault="001947AB" w:rsidP="001947AB">
      <w:pPr>
        <w:pStyle w:val="a7"/>
        <w:spacing w:before="6"/>
        <w:jc w:val="left"/>
        <w:rPr>
          <w:b/>
          <w:sz w:val="21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2"/>
        <w:gridCol w:w="857"/>
        <w:gridCol w:w="1270"/>
        <w:gridCol w:w="1242"/>
      </w:tblGrid>
      <w:tr w:rsidR="001947AB" w:rsidTr="00533FFC">
        <w:trPr>
          <w:trHeight w:val="758"/>
        </w:trPr>
        <w:tc>
          <w:tcPr>
            <w:tcW w:w="6452" w:type="dxa"/>
          </w:tcPr>
          <w:p w:rsidR="001947AB" w:rsidRPr="001947AB" w:rsidRDefault="001947AB" w:rsidP="00ED7EA2">
            <w:pPr>
              <w:pStyle w:val="TableParagraph"/>
              <w:ind w:left="108" w:right="609"/>
              <w:rPr>
                <w:b/>
                <w:lang w:val="ru-RU"/>
              </w:rPr>
            </w:pPr>
            <w:r w:rsidRPr="001947AB">
              <w:rPr>
                <w:b/>
                <w:lang w:val="ru-RU"/>
              </w:rPr>
              <w:t xml:space="preserve">Блоки ПООП обучающийся </w:t>
            </w:r>
            <w:proofErr w:type="gramStart"/>
            <w:r w:rsidRPr="001947AB">
              <w:rPr>
                <w:b/>
                <w:lang w:val="ru-RU"/>
              </w:rPr>
              <w:t>научится</w:t>
            </w:r>
            <w:proofErr w:type="gramEnd"/>
            <w:r w:rsidRPr="001947AB">
              <w:rPr>
                <w:b/>
                <w:lang w:val="ru-RU"/>
              </w:rPr>
              <w:t xml:space="preserve"> / получит возможность научиться или проверяемые требования</w:t>
            </w:r>
          </w:p>
          <w:p w:rsidR="001947AB" w:rsidRPr="001947AB" w:rsidRDefault="001947AB" w:rsidP="00ED7EA2">
            <w:pPr>
              <w:pStyle w:val="TableParagraph"/>
              <w:spacing w:line="233" w:lineRule="exact"/>
              <w:ind w:left="108"/>
              <w:rPr>
                <w:b/>
                <w:lang w:val="ru-RU"/>
              </w:rPr>
            </w:pPr>
            <w:r w:rsidRPr="001947AB">
              <w:rPr>
                <w:b/>
                <w:lang w:val="ru-RU"/>
              </w:rPr>
              <w:t>(умения) в соответствии с ФГОС (ФК ГОС)</w:t>
            </w:r>
          </w:p>
        </w:tc>
        <w:tc>
          <w:tcPr>
            <w:tcW w:w="857" w:type="dxa"/>
          </w:tcPr>
          <w:p w:rsidR="001947AB" w:rsidRPr="00ED4CF1" w:rsidRDefault="001947AB" w:rsidP="00533FFC">
            <w:pPr>
              <w:pStyle w:val="TableParagraph"/>
              <w:spacing w:before="9"/>
              <w:jc w:val="center"/>
              <w:rPr>
                <w:b/>
                <w:sz w:val="21"/>
                <w:lang w:val="ru-RU"/>
              </w:rPr>
            </w:pPr>
          </w:p>
          <w:p w:rsidR="001947AB" w:rsidRPr="00ED4CF1" w:rsidRDefault="001947AB" w:rsidP="00533FFC">
            <w:pPr>
              <w:pStyle w:val="TableParagraph"/>
              <w:spacing w:line="250" w:lineRule="atLeast"/>
              <w:ind w:left="107"/>
              <w:jc w:val="center"/>
              <w:rPr>
                <w:b/>
              </w:rPr>
            </w:pPr>
            <w:r w:rsidRPr="00ED4CF1">
              <w:rPr>
                <w:b/>
              </w:rPr>
              <w:t>Макс балл</w:t>
            </w:r>
          </w:p>
        </w:tc>
        <w:tc>
          <w:tcPr>
            <w:tcW w:w="1270" w:type="dxa"/>
          </w:tcPr>
          <w:p w:rsidR="001947AB" w:rsidRPr="00ED4CF1" w:rsidRDefault="001947AB" w:rsidP="00533FFC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:rsidR="001947AB" w:rsidRPr="00ED4CF1" w:rsidRDefault="001947AB" w:rsidP="00533FFC">
            <w:pPr>
              <w:pStyle w:val="TableParagraph"/>
              <w:spacing w:line="250" w:lineRule="atLeast"/>
              <w:ind w:left="107" w:right="79"/>
              <w:jc w:val="center"/>
              <w:rPr>
                <w:b/>
              </w:rPr>
            </w:pPr>
            <w:r w:rsidRPr="00ED4CF1">
              <w:rPr>
                <w:b/>
              </w:rPr>
              <w:t>Пермский край</w:t>
            </w:r>
          </w:p>
        </w:tc>
        <w:tc>
          <w:tcPr>
            <w:tcW w:w="1242" w:type="dxa"/>
          </w:tcPr>
          <w:p w:rsidR="001947AB" w:rsidRPr="00ED4CF1" w:rsidRDefault="001947AB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1947AB" w:rsidRPr="00ED4CF1" w:rsidRDefault="001947AB" w:rsidP="00533FF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1947AB" w:rsidRPr="00ED4CF1" w:rsidRDefault="009B45AC" w:rsidP="00533FFC">
            <w:pPr>
              <w:pStyle w:val="TableParagraph"/>
              <w:spacing w:before="1" w:line="238" w:lineRule="exact"/>
              <w:ind w:left="109"/>
              <w:jc w:val="center"/>
              <w:rPr>
                <w:b/>
                <w:lang w:val="ru-RU"/>
              </w:rPr>
            </w:pPr>
            <w:r w:rsidRPr="00ED4CF1">
              <w:rPr>
                <w:b/>
                <w:lang w:val="ru-RU"/>
              </w:rPr>
              <w:t>ЛГО</w:t>
            </w:r>
          </w:p>
        </w:tc>
      </w:tr>
      <w:tr w:rsidR="00ED4CF1" w:rsidTr="00533FFC">
        <w:trPr>
          <w:trHeight w:val="2022"/>
        </w:trPr>
        <w:tc>
          <w:tcPr>
            <w:tcW w:w="6452" w:type="dxa"/>
          </w:tcPr>
          <w:p w:rsidR="00ED4CF1" w:rsidRPr="001947AB" w:rsidRDefault="00ED4CF1" w:rsidP="00ED7EA2">
            <w:pPr>
              <w:pStyle w:val="TableParagraph"/>
              <w:ind w:left="108" w:right="101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1</w:t>
            </w:r>
            <w:r>
              <w:t>K</w:t>
            </w:r>
            <w:r w:rsidRPr="001947AB">
              <w:rPr>
                <w:lang w:val="ru-RU"/>
              </w:rPr>
              <w:t>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</w:t>
            </w:r>
          </w:p>
          <w:p w:rsidR="00ED4CF1" w:rsidRPr="001947AB" w:rsidRDefault="00ED4CF1" w:rsidP="00ED7EA2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норм современного русского литературного языка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857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5"/>
              <w:jc w:val="center"/>
              <w:rPr>
                <w:b/>
                <w:sz w:val="33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6"/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5"/>
              <w:jc w:val="center"/>
              <w:rPr>
                <w:b/>
                <w:sz w:val="33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4"/>
              <w:jc w:val="center"/>
            </w:pPr>
            <w:r>
              <w:t>54,01</w:t>
            </w:r>
          </w:p>
        </w:tc>
        <w:tc>
          <w:tcPr>
            <w:tcW w:w="1242" w:type="dxa"/>
            <w:vAlign w:val="bottom"/>
          </w:tcPr>
          <w:p w:rsidR="00ED4CF1" w:rsidRPr="00ED4CF1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4CF1">
              <w:rPr>
                <w:rFonts w:ascii="Times New Roman" w:hAnsi="Times New Roman" w:cs="Times New Roman"/>
                <w:color w:val="000000"/>
                <w:sz w:val="24"/>
              </w:rPr>
              <w:t>45,94</w:t>
            </w:r>
          </w:p>
        </w:tc>
      </w:tr>
      <w:tr w:rsidR="00ED4CF1" w:rsidTr="00533FFC">
        <w:trPr>
          <w:trHeight w:val="2025"/>
        </w:trPr>
        <w:tc>
          <w:tcPr>
            <w:tcW w:w="6452" w:type="dxa"/>
          </w:tcPr>
          <w:p w:rsidR="00ED4CF1" w:rsidRPr="001947AB" w:rsidRDefault="00ED4CF1" w:rsidP="00ED7EA2">
            <w:pPr>
              <w:pStyle w:val="TableParagraph"/>
              <w:ind w:left="108" w:right="101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lastRenderedPageBreak/>
              <w:t>1</w:t>
            </w:r>
            <w:r>
              <w:t>K</w:t>
            </w:r>
            <w:r w:rsidRPr="001947AB">
              <w:rPr>
                <w:lang w:val="ru-RU"/>
              </w:rPr>
              <w:t>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</w:t>
            </w:r>
          </w:p>
          <w:p w:rsidR="00ED4CF1" w:rsidRPr="001947AB" w:rsidRDefault="00ED4CF1" w:rsidP="00ED7EA2">
            <w:pPr>
              <w:pStyle w:val="TableParagraph"/>
              <w:spacing w:line="252" w:lineRule="exact"/>
              <w:ind w:left="108" w:right="356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письменные тексты разных стилей и жанров с соблюдением норм современного русского литературного языка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857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6"/>
              <w:jc w:val="center"/>
              <w:rPr>
                <w:b/>
                <w:sz w:val="33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40" w:lineRule="exact"/>
              <w:ind w:right="96"/>
              <w:jc w:val="center"/>
            </w:pPr>
            <w:r>
              <w:t>3</w:t>
            </w:r>
          </w:p>
        </w:tc>
        <w:tc>
          <w:tcPr>
            <w:tcW w:w="1270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6"/>
              <w:jc w:val="center"/>
              <w:rPr>
                <w:b/>
                <w:sz w:val="33"/>
              </w:rPr>
            </w:pPr>
          </w:p>
          <w:p w:rsidR="00ED4CF1" w:rsidRDefault="00ED4CF1" w:rsidP="00533FFC">
            <w:pPr>
              <w:pStyle w:val="TableParagraph"/>
              <w:spacing w:line="240" w:lineRule="exact"/>
              <w:ind w:right="94"/>
              <w:jc w:val="center"/>
            </w:pPr>
            <w:r>
              <w:t>42,76</w:t>
            </w:r>
          </w:p>
        </w:tc>
        <w:tc>
          <w:tcPr>
            <w:tcW w:w="1242" w:type="dxa"/>
            <w:vAlign w:val="bottom"/>
          </w:tcPr>
          <w:p w:rsidR="00ED4CF1" w:rsidRPr="00ED4CF1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4CF1">
              <w:rPr>
                <w:rFonts w:ascii="Times New Roman" w:hAnsi="Times New Roman" w:cs="Times New Roman"/>
                <w:color w:val="000000"/>
                <w:sz w:val="24"/>
              </w:rPr>
              <w:t>36,81</w:t>
            </w:r>
          </w:p>
        </w:tc>
      </w:tr>
      <w:tr w:rsidR="00ED4CF1" w:rsidTr="00533FFC">
        <w:trPr>
          <w:trHeight w:val="2023"/>
        </w:trPr>
        <w:tc>
          <w:tcPr>
            <w:tcW w:w="6452" w:type="dxa"/>
          </w:tcPr>
          <w:p w:rsidR="00ED4CF1" w:rsidRPr="001947AB" w:rsidRDefault="00ED4CF1" w:rsidP="00ED7EA2">
            <w:pPr>
              <w:pStyle w:val="TableParagraph"/>
              <w:ind w:left="108" w:right="101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1</w:t>
            </w:r>
            <w:r>
              <w:t>K</w:t>
            </w:r>
            <w:r w:rsidRPr="001947AB">
              <w:rPr>
                <w:lang w:val="ru-RU"/>
              </w:rPr>
              <w:t>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</w:t>
            </w:r>
          </w:p>
          <w:p w:rsidR="00ED4CF1" w:rsidRPr="001947AB" w:rsidRDefault="00ED4CF1" w:rsidP="00ED7EA2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норм современного русского литературного языка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857" w:type="dxa"/>
          </w:tcPr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ED4C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0" w:type="dxa"/>
          </w:tcPr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ED4CF1">
              <w:rPr>
                <w:rFonts w:ascii="Times New Roman" w:hAnsi="Times New Roman" w:cs="Times New Roman"/>
                <w:sz w:val="24"/>
              </w:rPr>
              <w:t>90,19</w:t>
            </w:r>
          </w:p>
        </w:tc>
        <w:tc>
          <w:tcPr>
            <w:tcW w:w="1242" w:type="dxa"/>
            <w:vAlign w:val="bottom"/>
          </w:tcPr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4CF1">
              <w:rPr>
                <w:rFonts w:ascii="Times New Roman" w:hAnsi="Times New Roman" w:cs="Times New Roman"/>
                <w:color w:val="000000"/>
                <w:sz w:val="24"/>
              </w:rPr>
              <w:t>87,38</w:t>
            </w:r>
          </w:p>
        </w:tc>
      </w:tr>
      <w:tr w:rsidR="00ED4CF1" w:rsidTr="00533FFC">
        <w:trPr>
          <w:trHeight w:val="760"/>
        </w:trPr>
        <w:tc>
          <w:tcPr>
            <w:tcW w:w="6452" w:type="dxa"/>
          </w:tcPr>
          <w:p w:rsidR="00ED4CF1" w:rsidRPr="001947AB" w:rsidRDefault="00ED4CF1" w:rsidP="00ED7EA2">
            <w:pPr>
              <w:pStyle w:val="TableParagraph"/>
              <w:spacing w:line="247" w:lineRule="exact"/>
              <w:ind w:left="108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2</w:t>
            </w:r>
            <w:r>
              <w:t>K</w:t>
            </w:r>
            <w:r w:rsidRPr="001947AB">
              <w:rPr>
                <w:lang w:val="ru-RU"/>
              </w:rPr>
              <w:t>1. Расширение и систематизация научных знаний о языке;</w:t>
            </w:r>
          </w:p>
          <w:p w:rsidR="00ED4CF1" w:rsidRPr="001947AB" w:rsidRDefault="00ED4CF1" w:rsidP="00ED7EA2">
            <w:pPr>
              <w:pStyle w:val="TableParagraph"/>
              <w:ind w:left="108" w:right="193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осознание взаимосвязи его уровней и единиц; освоение базовых понятий лингвистики, основных единиц и</w:t>
            </w:r>
            <w:r>
              <w:rPr>
                <w:lang w:val="ru-RU"/>
              </w:rPr>
              <w:t xml:space="preserve"> </w:t>
            </w:r>
            <w:r w:rsidRPr="001947AB">
              <w:rPr>
                <w:lang w:val="ru-RU"/>
              </w:rPr>
              <w:t>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</w:t>
            </w:r>
            <w:r>
              <w:rPr>
                <w:lang w:val="ru-RU"/>
              </w:rPr>
              <w:t xml:space="preserve"> </w:t>
            </w:r>
            <w:r w:rsidRPr="009B45AC">
              <w:rPr>
                <w:lang w:val="ru-RU"/>
              </w:rPr>
              <w:t>анализ словосочетания и предложения.</w:t>
            </w:r>
          </w:p>
        </w:tc>
        <w:tc>
          <w:tcPr>
            <w:tcW w:w="857" w:type="dxa"/>
          </w:tcPr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ED4CF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0" w:type="dxa"/>
          </w:tcPr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ED4CF1">
              <w:rPr>
                <w:rFonts w:ascii="Times New Roman" w:hAnsi="Times New Roman" w:cs="Times New Roman"/>
                <w:sz w:val="24"/>
              </w:rPr>
              <w:t>45,79</w:t>
            </w:r>
          </w:p>
        </w:tc>
        <w:tc>
          <w:tcPr>
            <w:tcW w:w="1242" w:type="dxa"/>
            <w:vAlign w:val="bottom"/>
          </w:tcPr>
          <w:p w:rsidR="00ED4CF1" w:rsidRPr="00ED4CF1" w:rsidRDefault="00ED4CF1" w:rsidP="00533FF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4CF1">
              <w:rPr>
                <w:rFonts w:ascii="Times New Roman" w:hAnsi="Times New Roman" w:cs="Times New Roman"/>
                <w:color w:val="000000"/>
                <w:sz w:val="24"/>
              </w:rPr>
              <w:t>40,2</w:t>
            </w:r>
          </w:p>
        </w:tc>
      </w:tr>
      <w:tr w:rsidR="00ED4CF1" w:rsidTr="00533FFC">
        <w:trPr>
          <w:trHeight w:val="760"/>
        </w:trPr>
        <w:tc>
          <w:tcPr>
            <w:tcW w:w="6452" w:type="dxa"/>
          </w:tcPr>
          <w:p w:rsidR="00ED4CF1" w:rsidRPr="001947AB" w:rsidRDefault="00ED4CF1" w:rsidP="00ED7EA2">
            <w:pPr>
              <w:pStyle w:val="TableParagraph"/>
              <w:ind w:left="108" w:right="193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2</w:t>
            </w:r>
            <w:r>
              <w:t>K</w:t>
            </w:r>
            <w:r w:rsidRPr="001947AB">
              <w:rPr>
                <w:lang w:val="ru-RU"/>
              </w:rPr>
              <w:t>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</w:t>
            </w:r>
            <w:r>
              <w:rPr>
                <w:lang w:val="ru-RU"/>
              </w:rPr>
              <w:t xml:space="preserve"> </w:t>
            </w:r>
            <w:r w:rsidRPr="001947AB">
              <w:rPr>
                <w:lang w:val="ru-RU"/>
              </w:rPr>
              <w:t>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857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5"/>
              <w:jc w:val="center"/>
              <w:rPr>
                <w:b/>
                <w:sz w:val="27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40" w:lineRule="exact"/>
              <w:ind w:right="96"/>
              <w:jc w:val="center"/>
            </w:pPr>
            <w:r>
              <w:t>3</w:t>
            </w:r>
          </w:p>
        </w:tc>
        <w:tc>
          <w:tcPr>
            <w:tcW w:w="1270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5"/>
              <w:jc w:val="center"/>
              <w:rPr>
                <w:b/>
                <w:sz w:val="27"/>
              </w:rPr>
            </w:pPr>
          </w:p>
          <w:p w:rsidR="00ED4CF1" w:rsidRDefault="00ED4CF1" w:rsidP="00533FFC">
            <w:pPr>
              <w:pStyle w:val="TableParagraph"/>
              <w:spacing w:line="240" w:lineRule="exact"/>
              <w:ind w:right="94"/>
              <w:jc w:val="center"/>
            </w:pPr>
            <w:r>
              <w:t>67,47</w:t>
            </w:r>
          </w:p>
        </w:tc>
        <w:tc>
          <w:tcPr>
            <w:tcW w:w="1242" w:type="dxa"/>
            <w:vAlign w:val="bottom"/>
          </w:tcPr>
          <w:p w:rsidR="00ED4CF1" w:rsidRPr="00ED4CF1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4CF1">
              <w:rPr>
                <w:rFonts w:ascii="Times New Roman" w:hAnsi="Times New Roman" w:cs="Times New Roman"/>
                <w:color w:val="000000"/>
                <w:sz w:val="24"/>
              </w:rPr>
              <w:t>71,23</w:t>
            </w:r>
          </w:p>
        </w:tc>
      </w:tr>
      <w:tr w:rsidR="00ED4CF1" w:rsidTr="00533FFC">
        <w:trPr>
          <w:trHeight w:val="760"/>
        </w:trPr>
        <w:tc>
          <w:tcPr>
            <w:tcW w:w="6452" w:type="dxa"/>
          </w:tcPr>
          <w:p w:rsidR="00ED4CF1" w:rsidRPr="009B45AC" w:rsidRDefault="00ED4CF1" w:rsidP="00ED7EA2">
            <w:pPr>
              <w:pStyle w:val="TableParagraph"/>
              <w:ind w:left="108" w:right="193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2</w:t>
            </w:r>
            <w:r>
              <w:t>K</w:t>
            </w:r>
            <w:r w:rsidRPr="001947AB">
              <w:rPr>
                <w:lang w:val="ru-RU"/>
              </w:rPr>
              <w:t>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</w:t>
            </w:r>
            <w:r>
              <w:rPr>
                <w:lang w:val="ru-RU"/>
              </w:rPr>
              <w:t xml:space="preserve"> </w:t>
            </w:r>
            <w:r w:rsidRPr="009B45AC">
              <w:rPr>
                <w:lang w:val="ru-RU"/>
              </w:rPr>
              <w:t>анализ словосочетания и предложения.</w:t>
            </w:r>
          </w:p>
        </w:tc>
        <w:tc>
          <w:tcPr>
            <w:tcW w:w="857" w:type="dxa"/>
          </w:tcPr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spacing w:before="5"/>
              <w:jc w:val="center"/>
              <w:rPr>
                <w:b/>
                <w:sz w:val="27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6"/>
              <w:jc w:val="center"/>
            </w:pPr>
            <w:r>
              <w:t>3</w:t>
            </w:r>
          </w:p>
        </w:tc>
        <w:tc>
          <w:tcPr>
            <w:tcW w:w="1270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5"/>
              <w:jc w:val="center"/>
              <w:rPr>
                <w:b/>
                <w:sz w:val="27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4"/>
              <w:jc w:val="center"/>
            </w:pPr>
            <w:r>
              <w:t>29,64</w:t>
            </w:r>
          </w:p>
        </w:tc>
        <w:tc>
          <w:tcPr>
            <w:tcW w:w="1242" w:type="dxa"/>
            <w:vAlign w:val="bottom"/>
          </w:tcPr>
          <w:p w:rsidR="00ED4CF1" w:rsidRPr="00ED4CF1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4CF1">
              <w:rPr>
                <w:rFonts w:ascii="Times New Roman" w:hAnsi="Times New Roman" w:cs="Times New Roman"/>
                <w:color w:val="000000"/>
                <w:sz w:val="24"/>
              </w:rPr>
              <w:t>23,32</w:t>
            </w:r>
          </w:p>
        </w:tc>
      </w:tr>
      <w:tr w:rsidR="00ED4CF1" w:rsidTr="00533FFC">
        <w:trPr>
          <w:trHeight w:val="760"/>
        </w:trPr>
        <w:tc>
          <w:tcPr>
            <w:tcW w:w="6452" w:type="dxa"/>
          </w:tcPr>
          <w:p w:rsidR="00ED4CF1" w:rsidRPr="009B45AC" w:rsidRDefault="00ED4CF1" w:rsidP="009B45AC">
            <w:pPr>
              <w:pStyle w:val="TableParagraph"/>
              <w:ind w:left="108" w:right="193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2</w:t>
            </w:r>
            <w:r>
              <w:t>K</w:t>
            </w:r>
            <w:r w:rsidRPr="001947AB">
              <w:rPr>
                <w:lang w:val="ru-RU"/>
              </w:rPr>
              <w:t>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</w:t>
            </w:r>
            <w:r>
              <w:rPr>
                <w:lang w:val="ru-RU"/>
              </w:rPr>
              <w:t xml:space="preserve"> </w:t>
            </w:r>
            <w:r w:rsidRPr="009B45AC">
              <w:rPr>
                <w:lang w:val="ru-RU"/>
              </w:rPr>
              <w:t>анализ словосочетания и предложения.</w:t>
            </w:r>
          </w:p>
        </w:tc>
        <w:tc>
          <w:tcPr>
            <w:tcW w:w="857" w:type="dxa"/>
          </w:tcPr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9B45AC" w:rsidRDefault="00ED4CF1" w:rsidP="00533FFC">
            <w:pPr>
              <w:pStyle w:val="TableParagraph"/>
              <w:spacing w:before="7"/>
              <w:jc w:val="center"/>
              <w:rPr>
                <w:b/>
                <w:sz w:val="27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6"/>
              <w:jc w:val="center"/>
            </w:pPr>
            <w:r>
              <w:t>3</w:t>
            </w:r>
          </w:p>
        </w:tc>
        <w:tc>
          <w:tcPr>
            <w:tcW w:w="1270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7"/>
              <w:jc w:val="center"/>
              <w:rPr>
                <w:b/>
                <w:sz w:val="27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4"/>
              <w:jc w:val="center"/>
            </w:pPr>
            <w:r>
              <w:t>36,74</w:t>
            </w:r>
          </w:p>
        </w:tc>
        <w:tc>
          <w:tcPr>
            <w:tcW w:w="1242" w:type="dxa"/>
            <w:vAlign w:val="bottom"/>
          </w:tcPr>
          <w:p w:rsidR="00ED4CF1" w:rsidRPr="00ED4CF1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4CF1">
              <w:rPr>
                <w:rFonts w:ascii="Times New Roman" w:hAnsi="Times New Roman" w:cs="Times New Roman"/>
                <w:color w:val="000000"/>
                <w:sz w:val="24"/>
              </w:rPr>
              <w:t>33,71</w:t>
            </w:r>
          </w:p>
        </w:tc>
      </w:tr>
    </w:tbl>
    <w:p w:rsidR="001947AB" w:rsidRDefault="001947AB" w:rsidP="001947AB">
      <w:pPr>
        <w:spacing w:line="240" w:lineRule="exact"/>
        <w:jc w:val="right"/>
        <w:sectPr w:rsidR="001947AB" w:rsidSect="00ED7EA2">
          <w:pgSz w:w="11910" w:h="16840"/>
          <w:pgMar w:top="900" w:right="57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2"/>
        <w:gridCol w:w="1220"/>
        <w:gridCol w:w="1162"/>
        <w:gridCol w:w="1527"/>
      </w:tblGrid>
      <w:tr w:rsidR="00ED4CF1" w:rsidTr="00ED7EA2">
        <w:trPr>
          <w:trHeight w:val="1519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85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lastRenderedPageBreak/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</w:t>
            </w:r>
          </w:p>
          <w:p w:rsidR="00ED4CF1" w:rsidRPr="001947AB" w:rsidRDefault="00ED4CF1" w:rsidP="00ED7EA2">
            <w:pPr>
              <w:pStyle w:val="TableParagraph"/>
              <w:spacing w:line="252" w:lineRule="exact"/>
              <w:ind w:left="108" w:right="335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(орфоэпическими). Проводить орфоэпический анализ слова; определять место ударного слога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5" w:line="240" w:lineRule="exact"/>
              <w:ind w:right="96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155" w:line="240" w:lineRule="exact"/>
              <w:ind w:right="94"/>
              <w:jc w:val="center"/>
            </w:pPr>
            <w:r>
              <w:t>62,63</w:t>
            </w:r>
          </w:p>
        </w:tc>
        <w:tc>
          <w:tcPr>
            <w:tcW w:w="1527" w:type="dxa"/>
            <w:vAlign w:val="bottom"/>
          </w:tcPr>
          <w:p w:rsidR="00ED4CF1" w:rsidRPr="00533FFC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33FFC">
              <w:rPr>
                <w:rFonts w:ascii="Times New Roman" w:hAnsi="Times New Roman" w:cs="Times New Roman"/>
                <w:color w:val="000000"/>
                <w:sz w:val="24"/>
              </w:rPr>
              <w:t>51,55</w:t>
            </w:r>
          </w:p>
        </w:tc>
      </w:tr>
      <w:tr w:rsidR="00ED4CF1" w:rsidTr="00ED7EA2">
        <w:trPr>
          <w:trHeight w:val="1516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35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</w:t>
            </w:r>
          </w:p>
          <w:p w:rsidR="00ED4CF1" w:rsidRPr="001947AB" w:rsidRDefault="00ED4CF1" w:rsidP="00ED7EA2">
            <w:pPr>
              <w:pStyle w:val="TableParagraph"/>
              <w:spacing w:line="238" w:lineRule="exact"/>
              <w:ind w:left="108" w:right="135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части речи и междометия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4" w:line="238" w:lineRule="exact"/>
              <w:ind w:right="96"/>
              <w:jc w:val="center"/>
            </w:pPr>
            <w:r>
              <w:t>3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154" w:line="238" w:lineRule="exact"/>
              <w:ind w:right="94"/>
              <w:jc w:val="center"/>
            </w:pPr>
            <w:r>
              <w:t>67,14</w:t>
            </w:r>
          </w:p>
        </w:tc>
        <w:tc>
          <w:tcPr>
            <w:tcW w:w="1527" w:type="dxa"/>
            <w:vAlign w:val="bottom"/>
          </w:tcPr>
          <w:p w:rsidR="00ED4CF1" w:rsidRPr="00533FFC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33FFC">
              <w:rPr>
                <w:rFonts w:ascii="Times New Roman" w:hAnsi="Times New Roman" w:cs="Times New Roman"/>
                <w:color w:val="000000"/>
                <w:sz w:val="24"/>
              </w:rPr>
              <w:t>67,09</w:t>
            </w:r>
          </w:p>
        </w:tc>
      </w:tr>
      <w:tr w:rsidR="00ED4CF1" w:rsidTr="00ED7EA2">
        <w:trPr>
          <w:trHeight w:val="1519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01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</w:t>
            </w:r>
          </w:p>
          <w:p w:rsidR="00ED4CF1" w:rsidRPr="001947AB" w:rsidRDefault="00ED4CF1" w:rsidP="00ED7EA2">
            <w:pPr>
              <w:pStyle w:val="TableParagraph"/>
              <w:spacing w:line="252" w:lineRule="exact"/>
              <w:ind w:left="108" w:right="271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самостоятельные части речи и их формы, а также служебные части речи и междометия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5" w:line="240" w:lineRule="exact"/>
              <w:ind w:right="96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155" w:line="240" w:lineRule="exact"/>
              <w:ind w:right="94"/>
              <w:jc w:val="center"/>
            </w:pPr>
            <w:r>
              <w:t>42,39</w:t>
            </w:r>
          </w:p>
        </w:tc>
        <w:tc>
          <w:tcPr>
            <w:tcW w:w="1527" w:type="dxa"/>
            <w:vAlign w:val="bottom"/>
          </w:tcPr>
          <w:p w:rsidR="00ED4CF1" w:rsidRPr="00533FFC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33FFC">
              <w:rPr>
                <w:rFonts w:ascii="Times New Roman" w:hAnsi="Times New Roman" w:cs="Times New Roman"/>
                <w:color w:val="000000"/>
                <w:sz w:val="24"/>
              </w:rPr>
              <w:t>36,81</w:t>
            </w:r>
          </w:p>
        </w:tc>
      </w:tr>
      <w:tr w:rsidR="00ED4CF1" w:rsidTr="00ED7EA2">
        <w:trPr>
          <w:trHeight w:val="1519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59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</w:t>
            </w:r>
          </w:p>
          <w:p w:rsidR="00ED4CF1" w:rsidRPr="001947AB" w:rsidRDefault="00ED4CF1" w:rsidP="00ED7EA2">
            <w:pPr>
              <w:pStyle w:val="TableParagraph"/>
              <w:spacing w:line="240" w:lineRule="exact"/>
              <w:ind w:left="108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расстановки знаков препинания в предложении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4"/>
              <w:jc w:val="center"/>
              <w:rPr>
                <w:b/>
                <w:sz w:val="21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40" w:lineRule="exact"/>
              <w:ind w:right="96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:rsidR="00ED4CF1" w:rsidRDefault="00ED4CF1" w:rsidP="00533FFC">
            <w:pPr>
              <w:pStyle w:val="TableParagraph"/>
              <w:spacing w:line="240" w:lineRule="exact"/>
              <w:ind w:right="94"/>
              <w:jc w:val="center"/>
            </w:pPr>
            <w:r>
              <w:t>40,15</w:t>
            </w:r>
          </w:p>
        </w:tc>
        <w:tc>
          <w:tcPr>
            <w:tcW w:w="1527" w:type="dxa"/>
            <w:vAlign w:val="bottom"/>
          </w:tcPr>
          <w:p w:rsidR="00ED4CF1" w:rsidRPr="00533FFC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33FFC">
              <w:rPr>
                <w:rFonts w:ascii="Times New Roman" w:hAnsi="Times New Roman" w:cs="Times New Roman"/>
                <w:color w:val="000000"/>
                <w:sz w:val="24"/>
              </w:rPr>
              <w:t>36,46</w:t>
            </w:r>
          </w:p>
        </w:tc>
      </w:tr>
      <w:tr w:rsidR="00ED4CF1" w:rsidTr="00ED7EA2">
        <w:trPr>
          <w:trHeight w:val="1519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45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 xml:space="preserve"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</w:t>
            </w:r>
            <w:proofErr w:type="gramStart"/>
            <w:r w:rsidRPr="001947AB">
              <w:rPr>
                <w:lang w:val="ru-RU"/>
              </w:rPr>
              <w:t>на</w:t>
            </w:r>
            <w:proofErr w:type="gramEnd"/>
          </w:p>
          <w:p w:rsidR="00ED4CF1" w:rsidRPr="001947AB" w:rsidRDefault="00ED4CF1" w:rsidP="00ED7EA2">
            <w:pPr>
              <w:pStyle w:val="TableParagraph"/>
              <w:spacing w:line="252" w:lineRule="exact"/>
              <w:ind w:left="108" w:right="1101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грамматико-интонационный анализ при объяснении расстановки знаков препинания в предложении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4"/>
              <w:jc w:val="center"/>
              <w:rPr>
                <w:b/>
                <w:sz w:val="21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" w:line="238" w:lineRule="exact"/>
              <w:ind w:right="96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:rsidR="00ED4CF1" w:rsidRDefault="00ED4CF1" w:rsidP="00533FFC">
            <w:pPr>
              <w:pStyle w:val="TableParagraph"/>
              <w:spacing w:before="1" w:line="238" w:lineRule="exact"/>
              <w:ind w:right="94"/>
              <w:jc w:val="center"/>
            </w:pPr>
            <w:r>
              <w:t>27,69</w:t>
            </w:r>
          </w:p>
        </w:tc>
        <w:tc>
          <w:tcPr>
            <w:tcW w:w="1527" w:type="dxa"/>
            <w:vAlign w:val="bottom"/>
          </w:tcPr>
          <w:p w:rsidR="00ED4CF1" w:rsidRPr="00533FFC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33FFC">
              <w:rPr>
                <w:rFonts w:ascii="Times New Roman" w:hAnsi="Times New Roman" w:cs="Times New Roman"/>
                <w:color w:val="000000"/>
                <w:sz w:val="24"/>
              </w:rPr>
              <w:t>24,68</w:t>
            </w:r>
          </w:p>
        </w:tc>
      </w:tr>
      <w:tr w:rsidR="00ED4CF1" w:rsidTr="00ED7EA2">
        <w:trPr>
          <w:trHeight w:val="1519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59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</w:t>
            </w:r>
          </w:p>
          <w:p w:rsidR="00ED4CF1" w:rsidRPr="001947AB" w:rsidRDefault="00ED4CF1" w:rsidP="00ED7EA2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расстановки знаков препинания в предложении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7"/>
              <w:jc w:val="center"/>
              <w:rPr>
                <w:b/>
                <w:sz w:val="21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6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4"/>
              <w:jc w:val="center"/>
            </w:pPr>
            <w:r>
              <w:t>45,24</w:t>
            </w:r>
          </w:p>
        </w:tc>
        <w:tc>
          <w:tcPr>
            <w:tcW w:w="1527" w:type="dxa"/>
            <w:vAlign w:val="bottom"/>
          </w:tcPr>
          <w:p w:rsidR="00ED4CF1" w:rsidRPr="00533FFC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33FF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38,01</w:t>
            </w:r>
          </w:p>
        </w:tc>
      </w:tr>
    </w:tbl>
    <w:p w:rsidR="001947AB" w:rsidRDefault="001947AB" w:rsidP="001947AB">
      <w:pPr>
        <w:spacing w:line="240" w:lineRule="exact"/>
        <w:jc w:val="right"/>
        <w:sectPr w:rsidR="001947AB">
          <w:pgSz w:w="11910" w:h="16840"/>
          <w:pgMar w:top="900" w:right="3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2"/>
        <w:gridCol w:w="1220"/>
        <w:gridCol w:w="1162"/>
        <w:gridCol w:w="1527"/>
      </w:tblGrid>
      <w:tr w:rsidR="00ED4CF1" w:rsidTr="00ED7EA2">
        <w:trPr>
          <w:trHeight w:val="3542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59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lastRenderedPageBreak/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</w:t>
            </w:r>
          </w:p>
          <w:p w:rsidR="00ED4CF1" w:rsidRPr="001947AB" w:rsidRDefault="00ED4CF1" w:rsidP="00ED7EA2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расстановки знаков препинания в предложении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7"/>
              <w:jc w:val="center"/>
              <w:rPr>
                <w:b/>
                <w:sz w:val="21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6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4"/>
              <w:jc w:val="center"/>
            </w:pPr>
            <w:r>
              <w:t>35,33</w:t>
            </w:r>
          </w:p>
        </w:tc>
        <w:tc>
          <w:tcPr>
            <w:tcW w:w="1527" w:type="dxa"/>
            <w:vAlign w:val="bottom"/>
          </w:tcPr>
          <w:p w:rsidR="00ED4CF1" w:rsidRPr="00533FFC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26,66</w:t>
            </w:r>
          </w:p>
        </w:tc>
      </w:tr>
      <w:tr w:rsidR="00ED4CF1" w:rsidTr="00ED7EA2">
        <w:trPr>
          <w:trHeight w:val="760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spacing w:line="247" w:lineRule="exact"/>
              <w:ind w:left="108" w:right="135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 xml:space="preserve">7.1. </w:t>
            </w:r>
            <w:proofErr w:type="gramStart"/>
            <w:r w:rsidRPr="001947AB">
              <w:rPr>
                <w:lang w:val="ru-RU"/>
              </w:rPr>
              <w:t>Совершенствование видов речевой деятельности (чтения,</w:t>
            </w:r>
            <w:proofErr w:type="gramEnd"/>
          </w:p>
          <w:p w:rsidR="00ED4CF1" w:rsidRPr="001947AB" w:rsidRDefault="00ED4CF1" w:rsidP="00ED7EA2">
            <w:pPr>
              <w:pStyle w:val="TableParagraph"/>
              <w:ind w:left="108" w:right="135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письма), обеспечивающих эффективное овладение разными учебными предметами и взаимодействие с окружающими</w:t>
            </w:r>
            <w:r>
              <w:rPr>
                <w:lang w:val="ru-RU"/>
              </w:rPr>
              <w:t xml:space="preserve"> </w:t>
            </w:r>
            <w:r w:rsidRPr="001947AB">
              <w:rPr>
                <w:lang w:val="ru-RU"/>
              </w:rPr>
              <w:t>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r>
              <w:rPr>
                <w:lang w:val="ru-RU"/>
              </w:rPr>
              <w:t xml:space="preserve"> </w:t>
            </w:r>
            <w:r w:rsidRPr="001947AB">
              <w:rPr>
                <w:lang w:val="ru-RU"/>
              </w:rPr>
              <w:t>овладение основными нормами литературного языка (пунктуационными).</w:t>
            </w:r>
          </w:p>
          <w:p w:rsidR="00ED4CF1" w:rsidRPr="001947AB" w:rsidRDefault="00ED4CF1" w:rsidP="00ED7EA2">
            <w:pPr>
              <w:pStyle w:val="TableParagraph"/>
              <w:ind w:left="108" w:right="135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</w:t>
            </w:r>
          </w:p>
          <w:p w:rsidR="00ED4CF1" w:rsidRPr="001947AB" w:rsidRDefault="00ED4CF1" w:rsidP="00ED7EA2">
            <w:pPr>
              <w:pStyle w:val="TableParagraph"/>
              <w:spacing w:before="5" w:line="252" w:lineRule="exact"/>
              <w:ind w:left="108" w:right="135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расстановки знаков препинания в предложении</w:t>
            </w:r>
            <w:r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5"/>
              <w:jc w:val="center"/>
              <w:rPr>
                <w:b/>
                <w:sz w:val="19"/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40" w:lineRule="exact"/>
              <w:ind w:right="96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line="240" w:lineRule="exact"/>
              <w:ind w:right="94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40" w:lineRule="exact"/>
              <w:ind w:right="94"/>
              <w:jc w:val="center"/>
            </w:pPr>
            <w:r>
              <w:t>45,73</w:t>
            </w:r>
          </w:p>
        </w:tc>
        <w:tc>
          <w:tcPr>
            <w:tcW w:w="1527" w:type="dxa"/>
            <w:vAlign w:val="bottom"/>
          </w:tcPr>
          <w:p w:rsidR="00ED4CF1" w:rsidRPr="00533FFC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40,55</w:t>
            </w:r>
          </w:p>
        </w:tc>
      </w:tr>
      <w:tr w:rsidR="00ED4CF1" w:rsidTr="00ED7EA2">
        <w:trPr>
          <w:trHeight w:val="760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59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1947AB">
              <w:rPr>
                <w:lang w:val="ru-RU"/>
              </w:rPr>
              <w:t>языка</w:t>
            </w:r>
            <w:proofErr w:type="gramStart"/>
            <w:r w:rsidRPr="001947AB">
              <w:rPr>
                <w:lang w:val="ru-RU"/>
              </w:rPr>
              <w:t>;о</w:t>
            </w:r>
            <w:proofErr w:type="gramEnd"/>
            <w:r w:rsidRPr="001947AB">
              <w:rPr>
                <w:lang w:val="ru-RU"/>
              </w:rPr>
              <w:t>владение</w:t>
            </w:r>
            <w:proofErr w:type="spellEnd"/>
            <w:r w:rsidRPr="001947AB">
              <w:rPr>
                <w:lang w:val="ru-RU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</w:t>
            </w:r>
          </w:p>
          <w:p w:rsidR="00ED4CF1" w:rsidRPr="001947AB" w:rsidRDefault="00ED4CF1" w:rsidP="00ED7EA2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расстановки знаков препинания в предложении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7"/>
              <w:jc w:val="center"/>
              <w:rPr>
                <w:b/>
                <w:sz w:val="21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6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4"/>
              <w:jc w:val="center"/>
            </w:pPr>
            <w:r>
              <w:t>33,47</w:t>
            </w:r>
          </w:p>
        </w:tc>
        <w:tc>
          <w:tcPr>
            <w:tcW w:w="1527" w:type="dxa"/>
            <w:vAlign w:val="bottom"/>
          </w:tcPr>
          <w:p w:rsidR="00ED4CF1" w:rsidRPr="00533FFC" w:rsidRDefault="00ED4CF1" w:rsidP="00533F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28,91</w:t>
            </w:r>
          </w:p>
        </w:tc>
      </w:tr>
      <w:tr w:rsidR="00ED4CF1" w:rsidTr="00ED7EA2">
        <w:trPr>
          <w:trHeight w:val="760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58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1947AB">
              <w:rPr>
                <w:lang w:val="ru-RU"/>
              </w:rPr>
              <w:t>многоаспектного</w:t>
            </w:r>
            <w:proofErr w:type="spellEnd"/>
            <w:r w:rsidRPr="001947AB">
              <w:rPr>
                <w:lang w:val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</w:t>
            </w:r>
            <w:r w:rsidRPr="001947AB">
              <w:rPr>
                <w:spacing w:val="-8"/>
                <w:lang w:val="ru-RU"/>
              </w:rPr>
              <w:t xml:space="preserve"> </w:t>
            </w:r>
            <w:r w:rsidRPr="001947AB">
              <w:rPr>
                <w:lang w:val="ru-RU"/>
              </w:rPr>
              <w:t>разновидностей</w:t>
            </w:r>
          </w:p>
          <w:p w:rsidR="00ED4CF1" w:rsidRPr="001947AB" w:rsidRDefault="00ED4CF1" w:rsidP="00ED7EA2">
            <w:pPr>
              <w:pStyle w:val="TableParagraph"/>
              <w:spacing w:line="254" w:lineRule="exact"/>
              <w:ind w:left="108" w:right="472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языка; анализировать текст с точки зрения его темы, цели, основной мысли, основной и дополнительной</w:t>
            </w:r>
            <w:r w:rsidRPr="001947AB">
              <w:rPr>
                <w:spacing w:val="-10"/>
                <w:lang w:val="ru-RU"/>
              </w:rPr>
              <w:t xml:space="preserve"> </w:t>
            </w:r>
            <w:r w:rsidRPr="001947AB">
              <w:rPr>
                <w:lang w:val="ru-RU"/>
              </w:rPr>
              <w:t>информации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7"/>
              <w:jc w:val="center"/>
              <w:rPr>
                <w:b/>
                <w:sz w:val="21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6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4"/>
              <w:jc w:val="center"/>
            </w:pPr>
            <w:r>
              <w:t>44,34</w:t>
            </w:r>
          </w:p>
        </w:tc>
        <w:tc>
          <w:tcPr>
            <w:tcW w:w="1527" w:type="dxa"/>
          </w:tcPr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533FFC" w:rsidP="00533FFC">
            <w:pPr>
              <w:pStyle w:val="TableParagraph"/>
              <w:spacing w:line="238" w:lineRule="exact"/>
              <w:ind w:right="94"/>
              <w:jc w:val="center"/>
              <w:rPr>
                <w:sz w:val="24"/>
                <w:szCs w:val="24"/>
                <w:lang w:val="ru-RU"/>
              </w:rPr>
            </w:pPr>
            <w:r w:rsidRPr="00533FFC">
              <w:rPr>
                <w:sz w:val="24"/>
                <w:szCs w:val="24"/>
                <w:lang w:val="ru-RU"/>
              </w:rPr>
              <w:t>39,35</w:t>
            </w:r>
          </w:p>
        </w:tc>
      </w:tr>
      <w:tr w:rsidR="00ED4CF1" w:rsidTr="00ED7EA2">
        <w:trPr>
          <w:trHeight w:val="760"/>
        </w:trPr>
        <w:tc>
          <w:tcPr>
            <w:tcW w:w="6162" w:type="dxa"/>
          </w:tcPr>
          <w:p w:rsidR="00ED4CF1" w:rsidRPr="00ED7EA2" w:rsidRDefault="00ED4CF1" w:rsidP="00ED7EA2">
            <w:pPr>
              <w:pStyle w:val="a9"/>
              <w:ind w:left="74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EA2">
              <w:rPr>
                <w:rFonts w:ascii="Times New Roman" w:hAnsi="Times New Roman" w:cs="Times New Roman"/>
                <w:lang w:val="ru-RU"/>
              </w:rPr>
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ED7EA2">
              <w:rPr>
                <w:rFonts w:ascii="Times New Roman" w:hAnsi="Times New Roman" w:cs="Times New Roman"/>
                <w:lang w:val="ru-RU"/>
              </w:rPr>
              <w:t>многоаспектного</w:t>
            </w:r>
            <w:proofErr w:type="spellEnd"/>
            <w:r w:rsidRPr="00ED7EA2">
              <w:rPr>
                <w:rFonts w:ascii="Times New Roman" w:hAnsi="Times New Roman" w:cs="Times New Roman"/>
                <w:lang w:val="ru-RU"/>
              </w:rPr>
              <w:t xml:space="preserve"> анализа текста; овладение основными стилистическими ресурсами лексики и фразеологии языка, </w:t>
            </w:r>
            <w:r w:rsidRPr="00ED7EA2">
              <w:rPr>
                <w:rFonts w:ascii="Times New Roman" w:hAnsi="Times New Roman" w:cs="Times New Roman"/>
                <w:lang w:val="ru-RU"/>
              </w:rPr>
              <w:lastRenderedPageBreak/>
              <w:t>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</w:t>
            </w:r>
            <w:r w:rsidRPr="00ED7E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D7EA2">
              <w:rPr>
                <w:rFonts w:ascii="Times New Roman" w:hAnsi="Times New Roman" w:cs="Times New Roman"/>
                <w:lang w:val="ru-RU"/>
              </w:rPr>
              <w:t>разновидностей</w:t>
            </w:r>
          </w:p>
          <w:p w:rsidR="00ED4CF1" w:rsidRPr="001947AB" w:rsidRDefault="00ED4CF1" w:rsidP="00ED7EA2">
            <w:pPr>
              <w:pStyle w:val="a9"/>
              <w:ind w:left="74" w:right="135"/>
              <w:jc w:val="both"/>
              <w:rPr>
                <w:lang w:val="ru-RU"/>
              </w:rPr>
            </w:pPr>
            <w:r w:rsidRPr="00ED7EA2">
              <w:rPr>
                <w:rFonts w:ascii="Times New Roman" w:hAnsi="Times New Roman" w:cs="Times New Roman"/>
                <w:lang w:val="ru-RU"/>
              </w:rPr>
              <w:t>языка; анализировать текст с точки зрения его темы, цели, основной мысли, основной и дополнительной</w:t>
            </w:r>
            <w:r w:rsidRPr="00ED7EA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D7EA2">
              <w:rPr>
                <w:rFonts w:ascii="Times New Roman" w:hAnsi="Times New Roman" w:cs="Times New Roman"/>
                <w:lang w:val="ru-RU"/>
              </w:rPr>
              <w:t>информации</w:t>
            </w:r>
            <w:r w:rsidR="00ED7EA2" w:rsidRPr="00ED7EA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spacing w:before="6"/>
              <w:jc w:val="center"/>
              <w:rPr>
                <w:b/>
                <w:sz w:val="21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6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:rsidR="00ED4CF1" w:rsidRPr="00ED4CF1" w:rsidRDefault="00ED4CF1" w:rsidP="00533FFC">
            <w:pPr>
              <w:pStyle w:val="TableParagraph"/>
              <w:spacing w:line="238" w:lineRule="exact"/>
              <w:ind w:right="94"/>
              <w:jc w:val="center"/>
              <w:rPr>
                <w:lang w:val="ru-RU"/>
              </w:rPr>
            </w:pPr>
            <w:r>
              <w:t>48,27</w:t>
            </w:r>
          </w:p>
        </w:tc>
        <w:tc>
          <w:tcPr>
            <w:tcW w:w="1527" w:type="dxa"/>
          </w:tcPr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ind w:right="75"/>
              <w:jc w:val="center"/>
              <w:rPr>
                <w:sz w:val="24"/>
                <w:szCs w:val="24"/>
                <w:lang w:val="ru-RU"/>
              </w:rPr>
            </w:pPr>
            <w:r w:rsidRPr="00533FFC">
              <w:rPr>
                <w:sz w:val="24"/>
                <w:szCs w:val="24"/>
                <w:lang w:val="ru-RU"/>
              </w:rPr>
              <w:t>38,29</w:t>
            </w:r>
          </w:p>
        </w:tc>
      </w:tr>
      <w:tr w:rsidR="00ED4CF1" w:rsidTr="00ED7EA2">
        <w:trPr>
          <w:trHeight w:val="760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59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lastRenderedPageBreak/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</w:t>
            </w:r>
          </w:p>
          <w:p w:rsidR="00ED4CF1" w:rsidRPr="001947AB" w:rsidRDefault="00ED4CF1" w:rsidP="00ED7EA2">
            <w:pPr>
              <w:pStyle w:val="TableParagraph"/>
              <w:ind w:left="108" w:right="110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базовых понятий лингвистики, основных единиц и грамматических категорий языка; формирование навыков</w:t>
            </w:r>
            <w:r>
              <w:rPr>
                <w:lang w:val="ru-RU"/>
              </w:rPr>
              <w:t xml:space="preserve"> </w:t>
            </w:r>
            <w:r w:rsidRPr="001947AB">
              <w:rPr>
                <w:lang w:val="ru-RU"/>
              </w:rPr>
              <w:t>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</w:t>
            </w:r>
          </w:p>
          <w:p w:rsidR="00ED4CF1" w:rsidRPr="00ED7EA2" w:rsidRDefault="00ED4CF1" w:rsidP="00ED7EA2">
            <w:pPr>
              <w:pStyle w:val="TableParagraph"/>
              <w:spacing w:line="252" w:lineRule="exact"/>
              <w:ind w:left="108" w:right="584"/>
              <w:jc w:val="both"/>
              <w:rPr>
                <w:lang w:val="ru-RU"/>
              </w:rPr>
            </w:pPr>
            <w:proofErr w:type="spellStart"/>
            <w:proofErr w:type="gramStart"/>
            <w:r>
              <w:t>функциональной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разновидности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Pr="001947AB" w:rsidRDefault="00ED4CF1" w:rsidP="00533FF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533FFC" w:rsidRDefault="00533FFC" w:rsidP="00533FFC">
            <w:pPr>
              <w:pStyle w:val="TableParagraph"/>
              <w:spacing w:before="152" w:line="240" w:lineRule="exact"/>
              <w:ind w:right="96"/>
              <w:jc w:val="center"/>
              <w:rPr>
                <w:lang w:val="ru-RU"/>
              </w:rPr>
            </w:pPr>
          </w:p>
          <w:p w:rsidR="00ED4CF1" w:rsidRDefault="00ED4CF1" w:rsidP="00533FFC">
            <w:pPr>
              <w:pStyle w:val="TableParagraph"/>
              <w:spacing w:before="152" w:line="240" w:lineRule="exact"/>
              <w:ind w:right="96"/>
              <w:jc w:val="center"/>
            </w:pPr>
            <w:r>
              <w:t>38</w:t>
            </w:r>
          </w:p>
        </w:tc>
        <w:tc>
          <w:tcPr>
            <w:tcW w:w="1527" w:type="dxa"/>
          </w:tcPr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ED4CF1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33FFC">
              <w:rPr>
                <w:sz w:val="24"/>
                <w:szCs w:val="24"/>
                <w:lang w:val="ru-RU"/>
              </w:rPr>
              <w:t>41,04</w:t>
            </w:r>
          </w:p>
        </w:tc>
      </w:tr>
      <w:tr w:rsidR="00ED4CF1" w:rsidTr="00533FFC">
        <w:trPr>
          <w:trHeight w:val="5187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14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 xml:space="preserve">11. </w:t>
            </w:r>
            <w:proofErr w:type="gramStart"/>
            <w:r w:rsidRPr="001947AB">
              <w:rPr>
                <w:lang w:val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1947AB">
              <w:rPr>
                <w:lang w:val="ru-RU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1947AB">
              <w:rPr>
                <w:lang w:val="ru-RU"/>
              </w:rPr>
              <w:t>многоаспектного</w:t>
            </w:r>
            <w:proofErr w:type="spellEnd"/>
            <w:r w:rsidRPr="001947AB">
              <w:rPr>
                <w:lang w:val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</w:t>
            </w:r>
          </w:p>
          <w:p w:rsidR="00ED4CF1" w:rsidRPr="00ED7EA2" w:rsidRDefault="00ED4CF1" w:rsidP="00ED7EA2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proofErr w:type="gramStart"/>
            <w:r>
              <w:t>опознавать</w:t>
            </w:r>
            <w:proofErr w:type="gramEnd"/>
            <w:r>
              <w:t xml:space="preserve"> лексические средства выразительности</w:t>
            </w:r>
            <w:r w:rsidR="00ED7EA2">
              <w:rPr>
                <w:lang w:val="ru-RU"/>
              </w:rPr>
              <w:t>.</w:t>
            </w:r>
          </w:p>
        </w:tc>
        <w:tc>
          <w:tcPr>
            <w:tcW w:w="1220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6"/>
              <w:jc w:val="center"/>
              <w:rPr>
                <w:b/>
                <w:sz w:val="33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6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jc w:val="center"/>
              <w:rPr>
                <w:b/>
                <w:sz w:val="24"/>
              </w:rPr>
            </w:pPr>
          </w:p>
          <w:p w:rsidR="00ED4CF1" w:rsidRDefault="00ED4CF1" w:rsidP="00533FFC">
            <w:pPr>
              <w:pStyle w:val="TableParagraph"/>
              <w:spacing w:before="6"/>
              <w:jc w:val="center"/>
              <w:rPr>
                <w:b/>
                <w:sz w:val="33"/>
              </w:rPr>
            </w:pPr>
          </w:p>
          <w:p w:rsidR="00ED4CF1" w:rsidRDefault="00ED4CF1" w:rsidP="00533FFC">
            <w:pPr>
              <w:pStyle w:val="TableParagraph"/>
              <w:spacing w:line="238" w:lineRule="exact"/>
              <w:ind w:right="94"/>
              <w:jc w:val="center"/>
            </w:pPr>
            <w:r>
              <w:t>61,4</w:t>
            </w:r>
          </w:p>
        </w:tc>
        <w:tc>
          <w:tcPr>
            <w:tcW w:w="1527" w:type="dxa"/>
          </w:tcPr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ind w:right="75"/>
              <w:jc w:val="center"/>
              <w:rPr>
                <w:sz w:val="24"/>
                <w:szCs w:val="24"/>
                <w:lang w:val="ru-RU"/>
              </w:rPr>
            </w:pPr>
            <w:r w:rsidRPr="00533FFC">
              <w:rPr>
                <w:sz w:val="24"/>
                <w:szCs w:val="24"/>
                <w:lang w:val="ru-RU"/>
              </w:rPr>
              <w:t>51,9</w:t>
            </w:r>
          </w:p>
          <w:p w:rsidR="00533FFC" w:rsidRPr="00533FFC" w:rsidRDefault="00533FFC" w:rsidP="00533FFC">
            <w:pPr>
              <w:pStyle w:val="TableParagraph"/>
              <w:ind w:right="7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4CF1" w:rsidTr="00ED7EA2">
        <w:trPr>
          <w:trHeight w:val="760"/>
        </w:trPr>
        <w:tc>
          <w:tcPr>
            <w:tcW w:w="6162" w:type="dxa"/>
          </w:tcPr>
          <w:p w:rsidR="00ED4CF1" w:rsidRPr="001947AB" w:rsidRDefault="00ED4CF1" w:rsidP="00ED7EA2">
            <w:pPr>
              <w:pStyle w:val="TableParagraph"/>
              <w:ind w:left="108" w:right="115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 xml:space="preserve">12. </w:t>
            </w:r>
            <w:proofErr w:type="gramStart"/>
            <w:r w:rsidRPr="001947AB">
              <w:rPr>
                <w:lang w:val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1947AB">
              <w:rPr>
                <w:lang w:val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</w:t>
            </w:r>
            <w:r w:rsidRPr="001947AB">
              <w:rPr>
                <w:lang w:val="ru-RU"/>
              </w:rPr>
              <w:lastRenderedPageBreak/>
              <w:t>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</w:t>
            </w:r>
          </w:p>
          <w:p w:rsidR="00ED4CF1" w:rsidRPr="001947AB" w:rsidRDefault="00ED4CF1" w:rsidP="00ED7EA2">
            <w:pPr>
              <w:pStyle w:val="TableParagraph"/>
              <w:spacing w:line="252" w:lineRule="exact"/>
              <w:ind w:left="108" w:right="291"/>
              <w:jc w:val="both"/>
              <w:rPr>
                <w:lang w:val="ru-RU"/>
              </w:rPr>
            </w:pPr>
            <w:r w:rsidRPr="001947AB">
              <w:rPr>
                <w:lang w:val="ru-RU"/>
              </w:rPr>
              <w:t>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1220" w:type="dxa"/>
          </w:tcPr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4CF1" w:rsidRPr="00533FFC" w:rsidRDefault="00ED4CF1" w:rsidP="00533FFC">
            <w:pPr>
              <w:pStyle w:val="TableParagraph"/>
              <w:spacing w:line="238" w:lineRule="exact"/>
              <w:ind w:right="96"/>
              <w:jc w:val="center"/>
              <w:rPr>
                <w:sz w:val="24"/>
                <w:szCs w:val="24"/>
              </w:rPr>
            </w:pPr>
            <w:r w:rsidRPr="00533FFC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ED4CF1" w:rsidRPr="00533FFC" w:rsidRDefault="00ED4CF1" w:rsidP="00533FFC">
            <w:pPr>
              <w:pStyle w:val="TableParagraph"/>
              <w:spacing w:line="238" w:lineRule="exact"/>
              <w:ind w:right="94"/>
              <w:jc w:val="center"/>
              <w:rPr>
                <w:sz w:val="24"/>
                <w:szCs w:val="24"/>
              </w:rPr>
            </w:pPr>
            <w:r w:rsidRPr="00533FFC">
              <w:rPr>
                <w:sz w:val="24"/>
                <w:szCs w:val="24"/>
              </w:rPr>
              <w:t>74,97</w:t>
            </w:r>
          </w:p>
        </w:tc>
        <w:tc>
          <w:tcPr>
            <w:tcW w:w="1527" w:type="dxa"/>
          </w:tcPr>
          <w:p w:rsidR="00ED4CF1" w:rsidRPr="00533FFC" w:rsidRDefault="00ED4CF1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FFC" w:rsidRPr="00533FFC" w:rsidRDefault="00533FFC" w:rsidP="00533FFC">
            <w:pPr>
              <w:pStyle w:val="TableParagraph"/>
              <w:ind w:right="75"/>
              <w:jc w:val="center"/>
              <w:rPr>
                <w:b/>
                <w:sz w:val="24"/>
                <w:szCs w:val="24"/>
                <w:lang w:val="ru-RU"/>
              </w:rPr>
            </w:pPr>
            <w:r w:rsidRPr="00533FFC">
              <w:rPr>
                <w:b/>
                <w:sz w:val="24"/>
                <w:szCs w:val="24"/>
                <w:lang w:val="ru-RU"/>
              </w:rPr>
              <w:t>67</w:t>
            </w:r>
          </w:p>
        </w:tc>
      </w:tr>
    </w:tbl>
    <w:p w:rsidR="001947AB" w:rsidRDefault="001947AB" w:rsidP="00533FFC">
      <w:pPr>
        <w:spacing w:line="240" w:lineRule="exact"/>
        <w:jc w:val="both"/>
      </w:pPr>
    </w:p>
    <w:p w:rsidR="00533FFC" w:rsidRPr="00533FFC" w:rsidRDefault="00533FFC" w:rsidP="00533FFC">
      <w:pPr>
        <w:pStyle w:val="a3"/>
        <w:widowControl w:val="0"/>
        <w:numPr>
          <w:ilvl w:val="2"/>
          <w:numId w:val="4"/>
        </w:numPr>
        <w:tabs>
          <w:tab w:val="left" w:pos="954"/>
        </w:tabs>
        <w:autoSpaceDE w:val="0"/>
        <w:autoSpaceDN w:val="0"/>
        <w:spacing w:before="90" w:after="0" w:line="274" w:lineRule="exact"/>
        <w:ind w:left="953" w:hanging="602"/>
        <w:contextualSpacing w:val="0"/>
        <w:rPr>
          <w:b/>
          <w:sz w:val="24"/>
        </w:rPr>
      </w:pPr>
      <w:r w:rsidRPr="00DA1F19">
        <w:rPr>
          <w:rFonts w:ascii="Times New Roman" w:hAnsi="Times New Roman" w:cs="Times New Roman"/>
          <w:b/>
          <w:sz w:val="24"/>
        </w:rPr>
        <w:t>2.1.4.</w:t>
      </w:r>
      <w:r w:rsidRPr="00533FFC">
        <w:rPr>
          <w:lang w:bidi="ru-RU"/>
        </w:rPr>
        <w:t xml:space="preserve"> </w:t>
      </w:r>
      <w:r w:rsidRPr="00533FFC">
        <w:rPr>
          <w:rFonts w:ascii="Times New Roman" w:hAnsi="Times New Roman" w:cs="Times New Roman"/>
          <w:b/>
          <w:sz w:val="24"/>
        </w:rPr>
        <w:t>Содержательный анализ выполнения заданий КИМ</w:t>
      </w:r>
      <w:r w:rsidRPr="00533FF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33FFC">
        <w:rPr>
          <w:rFonts w:ascii="Times New Roman" w:hAnsi="Times New Roman" w:cs="Times New Roman"/>
          <w:b/>
          <w:sz w:val="24"/>
        </w:rPr>
        <w:t>ВПР</w:t>
      </w:r>
    </w:p>
    <w:p w:rsidR="00533FFC" w:rsidRDefault="00533FFC" w:rsidP="00533FFC">
      <w:pPr>
        <w:pStyle w:val="a9"/>
        <w:ind w:firstLine="708"/>
        <w:jc w:val="both"/>
        <w:rPr>
          <w:rFonts w:ascii="Times New Roman" w:hAnsi="Times New Roman" w:cs="Times New Roman"/>
          <w:sz w:val="24"/>
        </w:rPr>
      </w:pPr>
      <w:r w:rsidRPr="00533FFC">
        <w:rPr>
          <w:rFonts w:ascii="Times New Roman" w:hAnsi="Times New Roman" w:cs="Times New Roman"/>
          <w:sz w:val="24"/>
        </w:rPr>
        <w:t xml:space="preserve">Задание </w:t>
      </w:r>
      <w:proofErr w:type="gramStart"/>
      <w:r w:rsidRPr="00533FFC">
        <w:rPr>
          <w:rFonts w:ascii="Times New Roman" w:hAnsi="Times New Roman" w:cs="Times New Roman"/>
          <w:sz w:val="24"/>
        </w:rPr>
        <w:t>1</w:t>
      </w:r>
      <w:proofErr w:type="gramEnd"/>
      <w:r w:rsidRPr="00533FFC">
        <w:rPr>
          <w:rFonts w:ascii="Times New Roman" w:hAnsi="Times New Roman" w:cs="Times New Roman"/>
          <w:sz w:val="24"/>
        </w:rPr>
        <w:t xml:space="preserve"> прежде всего проверяет овладение основными норм</w:t>
      </w:r>
      <w:r>
        <w:rPr>
          <w:rFonts w:ascii="Times New Roman" w:hAnsi="Times New Roman" w:cs="Times New Roman"/>
          <w:sz w:val="24"/>
        </w:rPr>
        <w:t xml:space="preserve">ами русского языка, в частности </w:t>
      </w:r>
      <w:r w:rsidRPr="00533FFC">
        <w:rPr>
          <w:rFonts w:ascii="Times New Roman" w:hAnsi="Times New Roman" w:cs="Times New Roman"/>
          <w:sz w:val="24"/>
        </w:rPr>
        <w:t>орфографическими</w:t>
      </w:r>
      <w:r w:rsidRPr="00533FFC">
        <w:rPr>
          <w:rFonts w:ascii="Times New Roman" w:hAnsi="Times New Roman" w:cs="Times New Roman"/>
          <w:sz w:val="24"/>
        </w:rPr>
        <w:tab/>
        <w:t>и</w:t>
      </w:r>
      <w:r w:rsidRPr="00533FFC">
        <w:rPr>
          <w:rFonts w:ascii="Times New Roman" w:hAnsi="Times New Roman" w:cs="Times New Roman"/>
          <w:sz w:val="24"/>
        </w:rPr>
        <w:tab/>
        <w:t>пунктуационными.</w:t>
      </w:r>
      <w:r w:rsidRPr="00533FFC">
        <w:rPr>
          <w:rFonts w:ascii="Times New Roman" w:hAnsi="Times New Roman" w:cs="Times New Roman"/>
          <w:sz w:val="24"/>
        </w:rPr>
        <w:tab/>
        <w:t>По</w:t>
      </w:r>
      <w:r w:rsidRPr="00533FFC">
        <w:rPr>
          <w:rFonts w:ascii="Times New Roman" w:hAnsi="Times New Roman" w:cs="Times New Roman"/>
          <w:sz w:val="24"/>
        </w:rPr>
        <w:tab/>
        <w:t>форме</w:t>
      </w:r>
      <w:r w:rsidRPr="00533FFC">
        <w:rPr>
          <w:rFonts w:ascii="Times New Roman" w:hAnsi="Times New Roman" w:cs="Times New Roman"/>
          <w:sz w:val="24"/>
        </w:rPr>
        <w:tab/>
        <w:t>оно</w:t>
      </w:r>
      <w:r w:rsidRPr="00533FFC">
        <w:rPr>
          <w:rFonts w:ascii="Times New Roman" w:hAnsi="Times New Roman" w:cs="Times New Roman"/>
          <w:sz w:val="24"/>
        </w:rPr>
        <w:tab/>
        <w:t>представляет</w:t>
      </w:r>
      <w:r w:rsidRPr="00533FFC">
        <w:rPr>
          <w:rFonts w:ascii="Times New Roman" w:hAnsi="Times New Roman" w:cs="Times New Roman"/>
          <w:sz w:val="24"/>
        </w:rPr>
        <w:tab/>
      </w:r>
      <w:r w:rsidRPr="00533FFC">
        <w:rPr>
          <w:rFonts w:ascii="Times New Roman" w:hAnsi="Times New Roman" w:cs="Times New Roman"/>
          <w:spacing w:val="-5"/>
          <w:sz w:val="24"/>
        </w:rPr>
        <w:t>собой</w:t>
      </w:r>
      <w:r w:rsidR="00902CA2">
        <w:rPr>
          <w:rFonts w:ascii="Times New Roman" w:hAnsi="Times New Roman" w:cs="Times New Roman"/>
          <w:sz w:val="24"/>
        </w:rPr>
        <w:t xml:space="preserve"> </w:t>
      </w:r>
      <w:r w:rsidRPr="00533FFC">
        <w:rPr>
          <w:rFonts w:ascii="Times New Roman" w:hAnsi="Times New Roman" w:cs="Times New Roman"/>
          <w:sz w:val="24"/>
        </w:rPr>
        <w:t>переписывание текста с пропущенными буквами и знаками препинания, т.е. классическое упражнение из любого учебника по любой программе.</w:t>
      </w:r>
    </w:p>
    <w:p w:rsidR="00533FFC" w:rsidRDefault="00893DB1" w:rsidP="00893DB1">
      <w:pPr>
        <w:pStyle w:val="a9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орфографическими нормами, отмеченными в критерии 1К1, справились 45% учащихся. Но е</w:t>
      </w:r>
      <w:r w:rsidR="00902CA2">
        <w:rPr>
          <w:rFonts w:ascii="Times New Roman" w:hAnsi="Times New Roman" w:cs="Times New Roman"/>
          <w:sz w:val="24"/>
        </w:rPr>
        <w:t xml:space="preserve">сли посмотреть на оценки по критерию пунктуационная грамотность </w:t>
      </w:r>
      <w:r>
        <w:rPr>
          <w:rFonts w:ascii="Times New Roman" w:hAnsi="Times New Roman" w:cs="Times New Roman"/>
          <w:sz w:val="24"/>
        </w:rPr>
        <w:t xml:space="preserve">(1К2, 5.1, 5.2, 6.1, 6.2, 7.1, 7.2), то можно отметить, что шестиклассники овладели этими нормами на низком уровне. </w:t>
      </w:r>
      <w:r w:rsidRPr="00533FFC">
        <w:rPr>
          <w:rFonts w:ascii="Times New Roman" w:hAnsi="Times New Roman" w:cs="Times New Roman"/>
          <w:sz w:val="24"/>
        </w:rPr>
        <w:t>Сопоста</w:t>
      </w:r>
      <w:r>
        <w:rPr>
          <w:rFonts w:ascii="Times New Roman" w:hAnsi="Times New Roman" w:cs="Times New Roman"/>
          <w:sz w:val="24"/>
        </w:rPr>
        <w:t>вление</w:t>
      </w:r>
      <w:r w:rsidR="00533FFC" w:rsidRPr="00533FFC">
        <w:rPr>
          <w:rFonts w:ascii="Times New Roman" w:hAnsi="Times New Roman" w:cs="Times New Roman"/>
          <w:sz w:val="24"/>
        </w:rPr>
        <w:t xml:space="preserve"> результат</w:t>
      </w:r>
      <w:r>
        <w:rPr>
          <w:rFonts w:ascii="Times New Roman" w:hAnsi="Times New Roman" w:cs="Times New Roman"/>
          <w:sz w:val="24"/>
        </w:rPr>
        <w:t xml:space="preserve">ов, </w:t>
      </w:r>
      <w:r w:rsidR="00533FFC" w:rsidRPr="00533FFC">
        <w:rPr>
          <w:rFonts w:ascii="Times New Roman" w:hAnsi="Times New Roman" w:cs="Times New Roman"/>
          <w:sz w:val="24"/>
        </w:rPr>
        <w:t xml:space="preserve">которые проверяют </w:t>
      </w:r>
      <w:proofErr w:type="spellStart"/>
      <w:r w:rsidR="00533FFC" w:rsidRPr="00533FFC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533FFC" w:rsidRPr="00533FFC">
        <w:rPr>
          <w:rFonts w:ascii="Times New Roman" w:hAnsi="Times New Roman" w:cs="Times New Roman"/>
          <w:sz w:val="24"/>
        </w:rPr>
        <w:t xml:space="preserve"> пунктуационных норм у шестикл</w:t>
      </w:r>
      <w:r>
        <w:rPr>
          <w:rFonts w:ascii="Times New Roman" w:hAnsi="Times New Roman" w:cs="Times New Roman"/>
          <w:sz w:val="24"/>
        </w:rPr>
        <w:t xml:space="preserve">ассников, это задания 5, 6 и 7 представлены в таблице ниже. </w:t>
      </w:r>
    </w:p>
    <w:p w:rsidR="00902CA2" w:rsidRDefault="00902CA2" w:rsidP="00533FFC">
      <w:pPr>
        <w:pStyle w:val="a9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04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316"/>
        <w:gridCol w:w="1294"/>
        <w:gridCol w:w="1294"/>
        <w:gridCol w:w="1294"/>
        <w:gridCol w:w="1295"/>
        <w:gridCol w:w="1273"/>
        <w:gridCol w:w="1235"/>
      </w:tblGrid>
      <w:tr w:rsidR="00902CA2" w:rsidTr="00AE3DF9">
        <w:trPr>
          <w:trHeight w:val="518"/>
        </w:trPr>
        <w:tc>
          <w:tcPr>
            <w:tcW w:w="1426" w:type="dxa"/>
            <w:vMerge w:val="restart"/>
          </w:tcPr>
          <w:p w:rsidR="00902CA2" w:rsidRDefault="00902CA2" w:rsidP="00AE3DF9">
            <w:pPr>
              <w:pStyle w:val="TableParagraph"/>
              <w:spacing w:before="99" w:line="276" w:lineRule="auto"/>
              <w:ind w:left="235" w:right="206" w:firstLine="79"/>
              <w:rPr>
                <w:sz w:val="24"/>
              </w:rPr>
            </w:pPr>
            <w:r>
              <w:rPr>
                <w:sz w:val="24"/>
              </w:rPr>
              <w:t>Группы учеников</w:t>
            </w:r>
          </w:p>
        </w:tc>
        <w:tc>
          <w:tcPr>
            <w:tcW w:w="9001" w:type="dxa"/>
            <w:gridSpan w:val="7"/>
          </w:tcPr>
          <w:p w:rsidR="00902CA2" w:rsidRDefault="00902CA2" w:rsidP="00AE3DF9">
            <w:pPr>
              <w:pStyle w:val="TableParagraph"/>
              <w:spacing w:line="270" w:lineRule="exact"/>
              <w:ind w:left="2659" w:right="2649"/>
              <w:jc w:val="center"/>
              <w:rPr>
                <w:sz w:val="24"/>
              </w:rPr>
            </w:pPr>
            <w:r>
              <w:rPr>
                <w:sz w:val="24"/>
              </w:rPr>
              <w:t>Процент выполнения по критериям</w:t>
            </w:r>
          </w:p>
        </w:tc>
      </w:tr>
      <w:tr w:rsidR="00902CA2" w:rsidTr="00AE3DF9">
        <w:trPr>
          <w:trHeight w:val="518"/>
        </w:trPr>
        <w:tc>
          <w:tcPr>
            <w:tcW w:w="1426" w:type="dxa"/>
            <w:vMerge/>
            <w:tcBorders>
              <w:top w:val="nil"/>
            </w:tcBorders>
          </w:tcPr>
          <w:p w:rsidR="00902CA2" w:rsidRDefault="00902CA2" w:rsidP="00AE3DF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902CA2" w:rsidRDefault="00902CA2" w:rsidP="00AE3DF9">
            <w:pPr>
              <w:pStyle w:val="TableParagraph"/>
              <w:spacing w:line="270" w:lineRule="exact"/>
              <w:ind w:left="367" w:right="357"/>
              <w:jc w:val="center"/>
              <w:rPr>
                <w:sz w:val="24"/>
              </w:rPr>
            </w:pPr>
            <w:r>
              <w:rPr>
                <w:sz w:val="24"/>
              </w:rPr>
              <w:t>1К2</w:t>
            </w:r>
          </w:p>
        </w:tc>
        <w:tc>
          <w:tcPr>
            <w:tcW w:w="1294" w:type="dxa"/>
          </w:tcPr>
          <w:p w:rsidR="00902CA2" w:rsidRDefault="00902CA2" w:rsidP="00AE3DF9">
            <w:pPr>
              <w:pStyle w:val="TableParagraph"/>
              <w:spacing w:line="270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94" w:type="dxa"/>
          </w:tcPr>
          <w:p w:rsidR="00902CA2" w:rsidRDefault="00902CA2" w:rsidP="00AE3DF9">
            <w:pPr>
              <w:pStyle w:val="TableParagraph"/>
              <w:spacing w:line="270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94" w:type="dxa"/>
          </w:tcPr>
          <w:p w:rsidR="00902CA2" w:rsidRDefault="00902CA2" w:rsidP="00AE3DF9">
            <w:pPr>
              <w:pStyle w:val="TableParagraph"/>
              <w:spacing w:line="270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295" w:type="dxa"/>
          </w:tcPr>
          <w:p w:rsidR="00902CA2" w:rsidRDefault="00902CA2" w:rsidP="00AE3DF9">
            <w:pPr>
              <w:pStyle w:val="TableParagraph"/>
              <w:spacing w:line="270" w:lineRule="exact"/>
              <w:ind w:left="358" w:right="347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273" w:type="dxa"/>
          </w:tcPr>
          <w:p w:rsidR="00902CA2" w:rsidRDefault="00902CA2" w:rsidP="00AE3DF9">
            <w:pPr>
              <w:pStyle w:val="TableParagraph"/>
              <w:spacing w:line="270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235" w:type="dxa"/>
          </w:tcPr>
          <w:p w:rsidR="00902CA2" w:rsidRDefault="00902CA2" w:rsidP="00AE3DF9">
            <w:pPr>
              <w:pStyle w:val="TableParagraph"/>
              <w:spacing w:line="270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 w:rsidR="00902CA2" w:rsidTr="00AE3DF9">
        <w:trPr>
          <w:trHeight w:val="275"/>
        </w:trPr>
        <w:tc>
          <w:tcPr>
            <w:tcW w:w="1426" w:type="dxa"/>
          </w:tcPr>
          <w:p w:rsidR="00902CA2" w:rsidRDefault="00902CA2" w:rsidP="00AE3DF9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316" w:type="dxa"/>
            <w:vAlign w:val="bottom"/>
          </w:tcPr>
          <w:p w:rsidR="00902CA2" w:rsidRPr="00902CA2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2CA2">
              <w:rPr>
                <w:rFonts w:ascii="Times New Roman" w:hAnsi="Times New Roman" w:cs="Times New Roman"/>
                <w:color w:val="000000"/>
                <w:sz w:val="24"/>
              </w:rPr>
              <w:t>15,56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295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235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</w:tr>
      <w:tr w:rsidR="00902CA2" w:rsidTr="00AE3DF9">
        <w:trPr>
          <w:trHeight w:val="275"/>
        </w:trPr>
        <w:tc>
          <w:tcPr>
            <w:tcW w:w="1426" w:type="dxa"/>
          </w:tcPr>
          <w:p w:rsidR="00902CA2" w:rsidRDefault="00902CA2" w:rsidP="00AE3DF9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316" w:type="dxa"/>
            <w:vAlign w:val="bottom"/>
          </w:tcPr>
          <w:p w:rsidR="00902CA2" w:rsidRPr="00902CA2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2CA2">
              <w:rPr>
                <w:rFonts w:ascii="Times New Roman" w:hAnsi="Times New Roman" w:cs="Times New Roman"/>
                <w:color w:val="000000"/>
                <w:sz w:val="24"/>
              </w:rPr>
              <w:t>43,45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39,88</w:t>
            </w:r>
          </w:p>
        </w:tc>
        <w:tc>
          <w:tcPr>
            <w:tcW w:w="1295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25,29</w:t>
            </w:r>
          </w:p>
        </w:tc>
        <w:tc>
          <w:tcPr>
            <w:tcW w:w="1273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46,11</w:t>
            </w:r>
          </w:p>
        </w:tc>
        <w:tc>
          <w:tcPr>
            <w:tcW w:w="1235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31,91</w:t>
            </w:r>
          </w:p>
        </w:tc>
      </w:tr>
      <w:tr w:rsidR="00902CA2" w:rsidTr="00AE3DF9">
        <w:trPr>
          <w:trHeight w:val="275"/>
        </w:trPr>
        <w:tc>
          <w:tcPr>
            <w:tcW w:w="1426" w:type="dxa"/>
          </w:tcPr>
          <w:p w:rsidR="00902CA2" w:rsidRDefault="00902CA2" w:rsidP="00AE3DF9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16" w:type="dxa"/>
            <w:vAlign w:val="bottom"/>
          </w:tcPr>
          <w:p w:rsidR="00902CA2" w:rsidRPr="00902CA2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2C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295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73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35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902CA2" w:rsidTr="00AE3DF9">
        <w:trPr>
          <w:trHeight w:val="275"/>
        </w:trPr>
        <w:tc>
          <w:tcPr>
            <w:tcW w:w="1426" w:type="dxa"/>
          </w:tcPr>
          <w:p w:rsidR="00902CA2" w:rsidRDefault="00902CA2" w:rsidP="00AE3DF9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316" w:type="dxa"/>
            <w:vAlign w:val="bottom"/>
          </w:tcPr>
          <w:p w:rsidR="00902CA2" w:rsidRPr="00902CA2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2CA2">
              <w:rPr>
                <w:rFonts w:ascii="Times New Roman" w:hAnsi="Times New Roman" w:cs="Times New Roman"/>
                <w:color w:val="000000"/>
                <w:sz w:val="24"/>
              </w:rPr>
              <w:t>83,95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94,44</w:t>
            </w:r>
          </w:p>
        </w:tc>
        <w:tc>
          <w:tcPr>
            <w:tcW w:w="1294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90,74</w:t>
            </w:r>
          </w:p>
        </w:tc>
        <w:tc>
          <w:tcPr>
            <w:tcW w:w="1295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273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235" w:type="dxa"/>
            <w:vAlign w:val="bottom"/>
          </w:tcPr>
          <w:p w:rsidR="00902CA2" w:rsidRPr="00E2787F" w:rsidRDefault="00902CA2" w:rsidP="00AE3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902CA2" w:rsidTr="00C808A4">
        <w:trPr>
          <w:trHeight w:val="551"/>
        </w:trPr>
        <w:tc>
          <w:tcPr>
            <w:tcW w:w="1426" w:type="dxa"/>
            <w:shd w:val="clear" w:color="auto" w:fill="D9D9D9" w:themeFill="background1" w:themeFillShade="D9"/>
          </w:tcPr>
          <w:p w:rsidR="00902CA2" w:rsidRPr="009B1F3E" w:rsidRDefault="00902CA2" w:rsidP="00AE3DF9">
            <w:pPr>
              <w:pStyle w:val="TableParagraph"/>
              <w:spacing w:line="268" w:lineRule="exact"/>
              <w:ind w:left="182"/>
              <w:rPr>
                <w:b/>
                <w:sz w:val="24"/>
              </w:rPr>
            </w:pPr>
            <w:r w:rsidRPr="009B1F3E">
              <w:rPr>
                <w:b/>
                <w:sz w:val="24"/>
              </w:rPr>
              <w:t>В среднем</w:t>
            </w:r>
          </w:p>
          <w:p w:rsidR="00902CA2" w:rsidRPr="00ED7EA2" w:rsidRDefault="00902CA2" w:rsidP="00AE3DF9">
            <w:pPr>
              <w:pStyle w:val="TableParagraph"/>
              <w:spacing w:line="264" w:lineRule="exact"/>
              <w:ind w:left="297"/>
              <w:rPr>
                <w:sz w:val="24"/>
                <w:lang w:val="ru-RU"/>
              </w:rPr>
            </w:pPr>
            <w:r w:rsidRPr="009B1F3E">
              <w:rPr>
                <w:b/>
                <w:sz w:val="24"/>
                <w:lang w:val="ru-RU"/>
              </w:rPr>
              <w:t>по ЛГО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02CA2" w:rsidRPr="00E2787F" w:rsidRDefault="00902CA2" w:rsidP="00AE3DF9">
            <w:pPr>
              <w:pStyle w:val="TableParagraph"/>
              <w:spacing w:before="131"/>
              <w:ind w:left="368" w:right="300"/>
              <w:jc w:val="center"/>
              <w:rPr>
                <w:sz w:val="24"/>
                <w:szCs w:val="24"/>
                <w:lang w:val="ru-RU"/>
              </w:rPr>
            </w:pPr>
            <w:r w:rsidRPr="00E2787F">
              <w:rPr>
                <w:sz w:val="24"/>
                <w:szCs w:val="24"/>
                <w:lang w:val="ru-RU"/>
              </w:rPr>
              <w:t>36,81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02CA2" w:rsidRPr="00E2787F" w:rsidRDefault="00902CA2" w:rsidP="00AE3DF9">
            <w:pPr>
              <w:pStyle w:val="TableParagraph"/>
              <w:spacing w:before="131"/>
              <w:ind w:left="356" w:right="348"/>
              <w:jc w:val="center"/>
              <w:rPr>
                <w:sz w:val="24"/>
                <w:szCs w:val="24"/>
                <w:lang w:val="ru-RU"/>
              </w:rPr>
            </w:pPr>
            <w:r w:rsidRPr="00E2787F">
              <w:rPr>
                <w:sz w:val="24"/>
                <w:szCs w:val="24"/>
                <w:lang w:val="ru-RU"/>
              </w:rPr>
              <w:t>36,46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02CA2" w:rsidRPr="00E2787F" w:rsidRDefault="00902CA2" w:rsidP="00AE3DF9">
            <w:pPr>
              <w:pStyle w:val="TableParagraph"/>
              <w:spacing w:before="131"/>
              <w:ind w:left="356" w:right="348"/>
              <w:jc w:val="center"/>
              <w:rPr>
                <w:sz w:val="24"/>
                <w:szCs w:val="24"/>
                <w:lang w:val="ru-RU"/>
              </w:rPr>
            </w:pPr>
            <w:r w:rsidRPr="00E2787F">
              <w:rPr>
                <w:sz w:val="24"/>
                <w:szCs w:val="24"/>
                <w:lang w:val="ru-RU"/>
              </w:rPr>
              <w:t>24,68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02CA2" w:rsidRPr="00E2787F" w:rsidRDefault="00902CA2" w:rsidP="00AE3DF9">
            <w:pPr>
              <w:pStyle w:val="TableParagraph"/>
              <w:spacing w:before="131"/>
              <w:ind w:left="356" w:right="348"/>
              <w:jc w:val="center"/>
              <w:rPr>
                <w:sz w:val="24"/>
                <w:szCs w:val="24"/>
                <w:lang w:val="ru-RU"/>
              </w:rPr>
            </w:pPr>
            <w:r w:rsidRPr="00E2787F">
              <w:rPr>
                <w:sz w:val="24"/>
                <w:szCs w:val="24"/>
                <w:lang w:val="ru-RU"/>
              </w:rPr>
              <w:t>38,01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902CA2" w:rsidRPr="00E2787F" w:rsidRDefault="00902CA2" w:rsidP="00AE3DF9">
            <w:pPr>
              <w:pStyle w:val="TableParagraph"/>
              <w:spacing w:before="131"/>
              <w:ind w:left="358" w:right="347"/>
              <w:jc w:val="center"/>
              <w:rPr>
                <w:sz w:val="24"/>
                <w:szCs w:val="24"/>
                <w:lang w:val="ru-RU"/>
              </w:rPr>
            </w:pPr>
            <w:r w:rsidRPr="00E2787F">
              <w:rPr>
                <w:sz w:val="24"/>
                <w:szCs w:val="24"/>
                <w:lang w:val="ru-RU"/>
              </w:rPr>
              <w:t>26,66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02CA2" w:rsidRPr="00E2787F" w:rsidRDefault="00902CA2" w:rsidP="00AE3DF9">
            <w:pPr>
              <w:pStyle w:val="TableParagraph"/>
              <w:spacing w:before="131"/>
              <w:ind w:left="345" w:right="338"/>
              <w:jc w:val="center"/>
              <w:rPr>
                <w:sz w:val="24"/>
                <w:szCs w:val="24"/>
                <w:lang w:val="ru-RU"/>
              </w:rPr>
            </w:pPr>
            <w:r w:rsidRPr="00E2787F">
              <w:rPr>
                <w:sz w:val="24"/>
                <w:szCs w:val="24"/>
                <w:lang w:val="ru-RU"/>
              </w:rPr>
              <w:t>40,55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902CA2" w:rsidRPr="00E2787F" w:rsidRDefault="00902CA2" w:rsidP="00AE3DF9">
            <w:pPr>
              <w:pStyle w:val="TableParagraph"/>
              <w:spacing w:before="131"/>
              <w:ind w:left="325" w:right="320"/>
              <w:jc w:val="center"/>
              <w:rPr>
                <w:sz w:val="24"/>
                <w:szCs w:val="24"/>
                <w:lang w:val="ru-RU"/>
              </w:rPr>
            </w:pPr>
            <w:r w:rsidRPr="00E2787F">
              <w:rPr>
                <w:sz w:val="24"/>
                <w:szCs w:val="24"/>
                <w:lang w:val="ru-RU"/>
              </w:rPr>
              <w:t>28,91</w:t>
            </w:r>
          </w:p>
        </w:tc>
      </w:tr>
    </w:tbl>
    <w:p w:rsidR="00902CA2" w:rsidRDefault="00902CA2" w:rsidP="00902CA2">
      <w:pPr>
        <w:pStyle w:val="a9"/>
        <w:rPr>
          <w:rFonts w:ascii="Times New Roman" w:hAnsi="Times New Roman" w:cs="Times New Roman"/>
          <w:sz w:val="24"/>
        </w:rPr>
      </w:pPr>
    </w:p>
    <w:p w:rsidR="00533FFC" w:rsidRDefault="00533FFC" w:rsidP="00533FFC">
      <w:pPr>
        <w:pStyle w:val="a9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316"/>
        <w:gridCol w:w="1294"/>
        <w:gridCol w:w="1294"/>
        <w:gridCol w:w="1294"/>
        <w:gridCol w:w="1295"/>
        <w:gridCol w:w="1273"/>
        <w:gridCol w:w="1235"/>
      </w:tblGrid>
      <w:tr w:rsidR="00661F20" w:rsidTr="00ED7EA2">
        <w:trPr>
          <w:trHeight w:val="518"/>
        </w:trPr>
        <w:tc>
          <w:tcPr>
            <w:tcW w:w="1426" w:type="dxa"/>
            <w:vMerge w:val="restart"/>
          </w:tcPr>
          <w:p w:rsidR="00661F20" w:rsidRDefault="00661F20" w:rsidP="00ED7EA2">
            <w:pPr>
              <w:pStyle w:val="TableParagraph"/>
              <w:spacing w:before="99" w:line="276" w:lineRule="auto"/>
              <w:ind w:left="235" w:right="206" w:firstLine="79"/>
              <w:rPr>
                <w:sz w:val="24"/>
              </w:rPr>
            </w:pPr>
            <w:r>
              <w:rPr>
                <w:sz w:val="24"/>
              </w:rPr>
              <w:t>Группы учеников</w:t>
            </w:r>
          </w:p>
        </w:tc>
        <w:tc>
          <w:tcPr>
            <w:tcW w:w="9001" w:type="dxa"/>
            <w:gridSpan w:val="7"/>
          </w:tcPr>
          <w:p w:rsidR="00661F20" w:rsidRDefault="00661F20" w:rsidP="00ED7EA2">
            <w:pPr>
              <w:pStyle w:val="TableParagraph"/>
              <w:spacing w:line="270" w:lineRule="exact"/>
              <w:ind w:left="2659" w:right="2649"/>
              <w:jc w:val="center"/>
              <w:rPr>
                <w:sz w:val="24"/>
              </w:rPr>
            </w:pPr>
            <w:r>
              <w:rPr>
                <w:sz w:val="24"/>
              </w:rPr>
              <w:t>Процент выполнения по критериям</w:t>
            </w:r>
          </w:p>
        </w:tc>
      </w:tr>
      <w:tr w:rsidR="00661F20" w:rsidTr="00ED7EA2">
        <w:trPr>
          <w:trHeight w:val="518"/>
        </w:trPr>
        <w:tc>
          <w:tcPr>
            <w:tcW w:w="1426" w:type="dxa"/>
            <w:vMerge/>
            <w:tcBorders>
              <w:top w:val="nil"/>
            </w:tcBorders>
          </w:tcPr>
          <w:p w:rsidR="00661F20" w:rsidRDefault="00661F20" w:rsidP="00ED7EA2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661F20" w:rsidRDefault="00661F20" w:rsidP="00ED7EA2">
            <w:pPr>
              <w:pStyle w:val="TableParagraph"/>
              <w:spacing w:line="270" w:lineRule="exact"/>
              <w:ind w:left="367" w:right="357"/>
              <w:jc w:val="center"/>
              <w:rPr>
                <w:sz w:val="24"/>
              </w:rPr>
            </w:pPr>
            <w:r>
              <w:rPr>
                <w:sz w:val="24"/>
              </w:rPr>
              <w:t>1К2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70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70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70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295" w:type="dxa"/>
          </w:tcPr>
          <w:p w:rsidR="00661F20" w:rsidRDefault="00661F20" w:rsidP="00ED7EA2">
            <w:pPr>
              <w:pStyle w:val="TableParagraph"/>
              <w:spacing w:line="270" w:lineRule="exact"/>
              <w:ind w:left="358" w:right="347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273" w:type="dxa"/>
          </w:tcPr>
          <w:p w:rsidR="00661F20" w:rsidRDefault="00661F20" w:rsidP="00ED7EA2">
            <w:pPr>
              <w:pStyle w:val="TableParagraph"/>
              <w:spacing w:line="270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235" w:type="dxa"/>
          </w:tcPr>
          <w:p w:rsidR="00661F20" w:rsidRDefault="00661F20" w:rsidP="00ED7EA2">
            <w:pPr>
              <w:pStyle w:val="TableParagraph"/>
              <w:spacing w:line="270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 w:rsidR="00661F20" w:rsidTr="00ED7EA2">
        <w:trPr>
          <w:trHeight w:val="275"/>
        </w:trPr>
        <w:tc>
          <w:tcPr>
            <w:tcW w:w="1426" w:type="dxa"/>
          </w:tcPr>
          <w:p w:rsidR="00661F20" w:rsidRDefault="00661F20" w:rsidP="00ED7EA2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316" w:type="dxa"/>
          </w:tcPr>
          <w:p w:rsidR="00661F20" w:rsidRDefault="00661F20" w:rsidP="00ED7EA2">
            <w:pPr>
              <w:pStyle w:val="TableParagraph"/>
              <w:spacing w:line="256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10,87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4,28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295" w:type="dxa"/>
          </w:tcPr>
          <w:p w:rsidR="00661F20" w:rsidRDefault="00661F20" w:rsidP="00ED7EA2">
            <w:pPr>
              <w:pStyle w:val="TableParagraph"/>
              <w:spacing w:line="256" w:lineRule="exact"/>
              <w:ind w:left="358" w:right="347"/>
              <w:jc w:val="center"/>
              <w:rPr>
                <w:sz w:val="24"/>
              </w:rPr>
            </w:pPr>
            <w:r>
              <w:rPr>
                <w:sz w:val="24"/>
              </w:rPr>
              <w:t>5,62</w:t>
            </w:r>
          </w:p>
        </w:tc>
        <w:tc>
          <w:tcPr>
            <w:tcW w:w="1273" w:type="dxa"/>
          </w:tcPr>
          <w:p w:rsidR="00661F20" w:rsidRDefault="00661F20" w:rsidP="00ED7EA2">
            <w:pPr>
              <w:pStyle w:val="TableParagraph"/>
              <w:spacing w:line="256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16,25</w:t>
            </w:r>
          </w:p>
        </w:tc>
        <w:tc>
          <w:tcPr>
            <w:tcW w:w="1235" w:type="dxa"/>
          </w:tcPr>
          <w:p w:rsidR="00661F20" w:rsidRDefault="00661F20" w:rsidP="00ED7EA2">
            <w:pPr>
              <w:pStyle w:val="TableParagraph"/>
              <w:spacing w:line="256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</w:tr>
      <w:tr w:rsidR="00661F20" w:rsidTr="00ED7EA2">
        <w:trPr>
          <w:trHeight w:val="275"/>
        </w:trPr>
        <w:tc>
          <w:tcPr>
            <w:tcW w:w="1426" w:type="dxa"/>
          </w:tcPr>
          <w:p w:rsidR="00661F20" w:rsidRDefault="00661F20" w:rsidP="00ED7EA2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316" w:type="dxa"/>
          </w:tcPr>
          <w:p w:rsidR="00661F20" w:rsidRDefault="00661F20" w:rsidP="00ED7EA2">
            <w:pPr>
              <w:pStyle w:val="TableParagraph"/>
              <w:spacing w:line="256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42,6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37,33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21,64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43,11</w:t>
            </w:r>
          </w:p>
        </w:tc>
        <w:tc>
          <w:tcPr>
            <w:tcW w:w="1295" w:type="dxa"/>
          </w:tcPr>
          <w:p w:rsidR="00661F20" w:rsidRDefault="00661F20" w:rsidP="00ED7EA2">
            <w:pPr>
              <w:pStyle w:val="TableParagraph"/>
              <w:spacing w:line="256" w:lineRule="exact"/>
              <w:ind w:left="358" w:right="347"/>
              <w:jc w:val="center"/>
              <w:rPr>
                <w:sz w:val="24"/>
              </w:rPr>
            </w:pPr>
            <w:r>
              <w:rPr>
                <w:sz w:val="24"/>
              </w:rPr>
              <w:t>29,02</w:t>
            </w:r>
          </w:p>
        </w:tc>
        <w:tc>
          <w:tcPr>
            <w:tcW w:w="1273" w:type="dxa"/>
          </w:tcPr>
          <w:p w:rsidR="00661F20" w:rsidRDefault="00661F20" w:rsidP="00ED7EA2">
            <w:pPr>
              <w:pStyle w:val="TableParagraph"/>
              <w:spacing w:line="256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41,57</w:t>
            </w:r>
          </w:p>
        </w:tc>
        <w:tc>
          <w:tcPr>
            <w:tcW w:w="1235" w:type="dxa"/>
          </w:tcPr>
          <w:p w:rsidR="00661F20" w:rsidRDefault="00661F20" w:rsidP="00ED7EA2">
            <w:pPr>
              <w:pStyle w:val="TableParagraph"/>
              <w:spacing w:line="256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25,16</w:t>
            </w:r>
          </w:p>
        </w:tc>
      </w:tr>
      <w:tr w:rsidR="00661F20" w:rsidTr="00ED7EA2">
        <w:trPr>
          <w:trHeight w:val="275"/>
        </w:trPr>
        <w:tc>
          <w:tcPr>
            <w:tcW w:w="1426" w:type="dxa"/>
          </w:tcPr>
          <w:p w:rsidR="00661F20" w:rsidRDefault="00661F20" w:rsidP="00ED7EA2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16" w:type="dxa"/>
          </w:tcPr>
          <w:p w:rsidR="00661F20" w:rsidRDefault="00661F20" w:rsidP="00ED7EA2">
            <w:pPr>
              <w:pStyle w:val="TableParagraph"/>
              <w:spacing w:line="256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61,68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70,69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53,72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74,84</w:t>
            </w:r>
          </w:p>
        </w:tc>
        <w:tc>
          <w:tcPr>
            <w:tcW w:w="1295" w:type="dxa"/>
          </w:tcPr>
          <w:p w:rsidR="00661F20" w:rsidRDefault="00661F20" w:rsidP="00ED7EA2">
            <w:pPr>
              <w:pStyle w:val="TableParagraph"/>
              <w:spacing w:line="256" w:lineRule="exact"/>
              <w:ind w:left="358" w:right="347"/>
              <w:jc w:val="center"/>
              <w:rPr>
                <w:sz w:val="24"/>
              </w:rPr>
            </w:pPr>
            <w:r>
              <w:rPr>
                <w:sz w:val="24"/>
              </w:rPr>
              <w:t>70,43</w:t>
            </w:r>
          </w:p>
        </w:tc>
        <w:tc>
          <w:tcPr>
            <w:tcW w:w="1273" w:type="dxa"/>
          </w:tcPr>
          <w:p w:rsidR="00661F20" w:rsidRDefault="00661F20" w:rsidP="00ED7EA2">
            <w:pPr>
              <w:pStyle w:val="TableParagraph"/>
              <w:spacing w:line="256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79,65</w:t>
            </w:r>
          </w:p>
        </w:tc>
        <w:tc>
          <w:tcPr>
            <w:tcW w:w="1235" w:type="dxa"/>
          </w:tcPr>
          <w:p w:rsidR="00661F20" w:rsidRDefault="00661F20" w:rsidP="00ED7EA2">
            <w:pPr>
              <w:pStyle w:val="TableParagraph"/>
              <w:spacing w:line="256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70,19</w:t>
            </w:r>
          </w:p>
        </w:tc>
      </w:tr>
      <w:tr w:rsidR="00661F20" w:rsidTr="00ED7EA2">
        <w:trPr>
          <w:trHeight w:val="275"/>
        </w:trPr>
        <w:tc>
          <w:tcPr>
            <w:tcW w:w="1426" w:type="dxa"/>
          </w:tcPr>
          <w:p w:rsidR="00661F20" w:rsidRDefault="00661F20" w:rsidP="00ED7EA2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316" w:type="dxa"/>
          </w:tcPr>
          <w:p w:rsidR="00661F20" w:rsidRDefault="00661F20" w:rsidP="00ED7EA2">
            <w:pPr>
              <w:pStyle w:val="TableParagraph"/>
              <w:spacing w:line="256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83,04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94,81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87,37</w:t>
            </w:r>
          </w:p>
        </w:tc>
        <w:tc>
          <w:tcPr>
            <w:tcW w:w="1294" w:type="dxa"/>
          </w:tcPr>
          <w:p w:rsidR="00661F20" w:rsidRDefault="00661F20" w:rsidP="00ED7EA2">
            <w:pPr>
              <w:pStyle w:val="TableParagraph"/>
              <w:spacing w:line="256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96,01</w:t>
            </w:r>
          </w:p>
        </w:tc>
        <w:tc>
          <w:tcPr>
            <w:tcW w:w="1295" w:type="dxa"/>
          </w:tcPr>
          <w:p w:rsidR="00661F20" w:rsidRDefault="00661F20" w:rsidP="00ED7EA2">
            <w:pPr>
              <w:pStyle w:val="TableParagraph"/>
              <w:spacing w:line="256" w:lineRule="exact"/>
              <w:ind w:left="358" w:right="347"/>
              <w:jc w:val="center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  <w:tc>
          <w:tcPr>
            <w:tcW w:w="1273" w:type="dxa"/>
          </w:tcPr>
          <w:p w:rsidR="00661F20" w:rsidRDefault="00661F20" w:rsidP="00ED7EA2">
            <w:pPr>
              <w:pStyle w:val="TableParagraph"/>
              <w:spacing w:line="256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97,72</w:t>
            </w:r>
          </w:p>
        </w:tc>
        <w:tc>
          <w:tcPr>
            <w:tcW w:w="1235" w:type="dxa"/>
          </w:tcPr>
          <w:p w:rsidR="00661F20" w:rsidRDefault="00661F20" w:rsidP="00ED7EA2">
            <w:pPr>
              <w:pStyle w:val="TableParagraph"/>
              <w:spacing w:line="256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96,1</w:t>
            </w:r>
          </w:p>
        </w:tc>
      </w:tr>
      <w:tr w:rsidR="00661F20" w:rsidTr="00C808A4">
        <w:trPr>
          <w:trHeight w:val="551"/>
        </w:trPr>
        <w:tc>
          <w:tcPr>
            <w:tcW w:w="1426" w:type="dxa"/>
            <w:shd w:val="clear" w:color="auto" w:fill="D9D9D9" w:themeFill="background1" w:themeFillShade="D9"/>
          </w:tcPr>
          <w:p w:rsidR="00661F20" w:rsidRPr="009B1F3E" w:rsidRDefault="00661F20" w:rsidP="00ED7EA2">
            <w:pPr>
              <w:pStyle w:val="TableParagraph"/>
              <w:spacing w:line="268" w:lineRule="exact"/>
              <w:ind w:left="182"/>
              <w:rPr>
                <w:b/>
                <w:sz w:val="24"/>
              </w:rPr>
            </w:pPr>
            <w:r w:rsidRPr="009B1F3E">
              <w:rPr>
                <w:b/>
                <w:sz w:val="24"/>
              </w:rPr>
              <w:t>В среднем</w:t>
            </w:r>
          </w:p>
          <w:p w:rsidR="00661F20" w:rsidRDefault="00661F20" w:rsidP="00ED7EA2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 w:rsidRPr="009B1F3E">
              <w:rPr>
                <w:b/>
                <w:sz w:val="24"/>
              </w:rPr>
              <w:t>по краю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661F20" w:rsidRDefault="00661F20" w:rsidP="00ED7EA2">
            <w:pPr>
              <w:pStyle w:val="TableParagraph"/>
              <w:spacing w:before="131"/>
              <w:ind w:left="368" w:right="300"/>
              <w:jc w:val="center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661F20" w:rsidRDefault="00661F20" w:rsidP="00ED7EA2">
            <w:pPr>
              <w:pStyle w:val="TableParagraph"/>
              <w:spacing w:before="131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40,15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661F20" w:rsidRDefault="00661F20" w:rsidP="00ED7EA2">
            <w:pPr>
              <w:pStyle w:val="TableParagraph"/>
              <w:spacing w:before="131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27,69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661F20" w:rsidRDefault="00661F20" w:rsidP="00ED7EA2">
            <w:pPr>
              <w:pStyle w:val="TableParagraph"/>
              <w:spacing w:before="131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45,24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661F20" w:rsidRDefault="00661F20" w:rsidP="00ED7EA2">
            <w:pPr>
              <w:pStyle w:val="TableParagraph"/>
              <w:spacing w:before="131"/>
              <w:ind w:left="358" w:right="347"/>
              <w:jc w:val="center"/>
              <w:rPr>
                <w:sz w:val="24"/>
              </w:rPr>
            </w:pPr>
            <w:r>
              <w:rPr>
                <w:sz w:val="24"/>
              </w:rPr>
              <w:t>35,33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661F20" w:rsidRDefault="00661F20" w:rsidP="00ED7EA2">
            <w:pPr>
              <w:pStyle w:val="TableParagraph"/>
              <w:spacing w:before="131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45,73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661F20" w:rsidRDefault="00661F20" w:rsidP="00ED7EA2">
            <w:pPr>
              <w:pStyle w:val="TableParagraph"/>
              <w:spacing w:before="131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33,47</w:t>
            </w:r>
          </w:p>
        </w:tc>
      </w:tr>
    </w:tbl>
    <w:p w:rsidR="00661F20" w:rsidRDefault="00661F20" w:rsidP="00533FFC">
      <w:pPr>
        <w:pStyle w:val="a9"/>
        <w:rPr>
          <w:rFonts w:ascii="Times New Roman" w:hAnsi="Times New Roman" w:cs="Times New Roman"/>
          <w:sz w:val="24"/>
        </w:rPr>
      </w:pPr>
    </w:p>
    <w:p w:rsidR="00A96505" w:rsidRPr="00A96505" w:rsidRDefault="00893DB1" w:rsidP="00A9650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Pr="00A96505">
        <w:rPr>
          <w:rFonts w:ascii="Times New Roman" w:hAnsi="Times New Roman" w:cs="Times New Roman"/>
          <w:sz w:val="24"/>
        </w:rPr>
        <w:t xml:space="preserve"> </w:t>
      </w:r>
      <w:r w:rsidR="00A96505" w:rsidRPr="00A96505">
        <w:rPr>
          <w:rFonts w:ascii="Times New Roman" w:hAnsi="Times New Roman" w:cs="Times New Roman"/>
          <w:sz w:val="24"/>
        </w:rPr>
        <w:t xml:space="preserve">Результаты выглядят неутешительно. </w:t>
      </w:r>
      <w:proofErr w:type="gramStart"/>
      <w:r w:rsidR="00A96505" w:rsidRPr="00A96505">
        <w:rPr>
          <w:rFonts w:ascii="Times New Roman" w:hAnsi="Times New Roman" w:cs="Times New Roman"/>
          <w:sz w:val="24"/>
        </w:rPr>
        <w:t>Ученики группы «2» не справились с этими заданиями вовсе: они не смогли ни найти предложения с определёнными знаками препинания (см. критерии 5.1, 6.1, 7.1, ни объяснить постановку знаков препинания (5.2, 6,2, 7,2), ни расставить знаки в переписываемом тексте.</w:t>
      </w:r>
      <w:proofErr w:type="gramEnd"/>
      <w:r w:rsidR="00A96505" w:rsidRPr="00A96505">
        <w:rPr>
          <w:rFonts w:ascii="Times New Roman" w:hAnsi="Times New Roman" w:cs="Times New Roman"/>
          <w:sz w:val="24"/>
        </w:rPr>
        <w:t xml:space="preserve"> Если учесть, что оценку «2» за работу в целом получили </w:t>
      </w:r>
      <w:r w:rsidR="00A96505">
        <w:rPr>
          <w:rFonts w:ascii="Times New Roman" w:hAnsi="Times New Roman" w:cs="Times New Roman"/>
          <w:sz w:val="24"/>
        </w:rPr>
        <w:t>4</w:t>
      </w:r>
      <w:r w:rsidR="00A96505" w:rsidRPr="00A96505">
        <w:rPr>
          <w:rFonts w:ascii="Times New Roman" w:hAnsi="Times New Roman" w:cs="Times New Roman"/>
          <w:sz w:val="24"/>
        </w:rPr>
        <w:t xml:space="preserve">2% шестиклассников, то это очень тревожный результат. Обратим внимание, что ни по одному из критериев, по которым оценивались пунктуационные умения, результат </w:t>
      </w:r>
      <w:r w:rsidR="00A96505" w:rsidRPr="00A96505">
        <w:rPr>
          <w:rFonts w:ascii="Times New Roman" w:hAnsi="Times New Roman" w:cs="Times New Roman"/>
          <w:spacing w:val="5"/>
          <w:sz w:val="24"/>
        </w:rPr>
        <w:t xml:space="preserve">не </w:t>
      </w:r>
      <w:r w:rsidR="00A96505" w:rsidRPr="00A96505">
        <w:rPr>
          <w:rFonts w:ascii="Times New Roman" w:hAnsi="Times New Roman" w:cs="Times New Roman"/>
          <w:sz w:val="24"/>
        </w:rPr>
        <w:t xml:space="preserve">превысил </w:t>
      </w:r>
      <w:r w:rsidR="00A96505">
        <w:rPr>
          <w:rFonts w:ascii="Times New Roman" w:hAnsi="Times New Roman" w:cs="Times New Roman"/>
          <w:sz w:val="24"/>
        </w:rPr>
        <w:t>даже 4</w:t>
      </w:r>
      <w:r w:rsidR="00A96505" w:rsidRPr="00A96505">
        <w:rPr>
          <w:rFonts w:ascii="Times New Roman" w:hAnsi="Times New Roman" w:cs="Times New Roman"/>
          <w:sz w:val="24"/>
        </w:rPr>
        <w:t xml:space="preserve">0%. Хуже всего ученики справились с предложениями с прямой речью, причём даже если их нашли, то не смогли составить схему. Процент выполнения заданий по пунктуации по некоторым критериям составляет около </w:t>
      </w:r>
      <w:r w:rsidR="00A96505">
        <w:rPr>
          <w:rFonts w:ascii="Times New Roman" w:hAnsi="Times New Roman" w:cs="Times New Roman"/>
          <w:sz w:val="24"/>
        </w:rPr>
        <w:t>3 и 4</w:t>
      </w:r>
      <w:r w:rsidR="00A96505" w:rsidRPr="00A96505">
        <w:rPr>
          <w:rFonts w:ascii="Times New Roman" w:hAnsi="Times New Roman" w:cs="Times New Roman"/>
          <w:sz w:val="24"/>
        </w:rPr>
        <w:t>% (см.5.2, 6,2, 7,2). По этим критериям оценивалась способность объяснить постановку знаков препинания в выбранном</w:t>
      </w:r>
      <w:r w:rsidR="00A96505" w:rsidRPr="00A96505">
        <w:rPr>
          <w:rFonts w:ascii="Times New Roman" w:hAnsi="Times New Roman" w:cs="Times New Roman"/>
          <w:spacing w:val="-11"/>
          <w:sz w:val="24"/>
        </w:rPr>
        <w:t xml:space="preserve"> </w:t>
      </w:r>
      <w:r w:rsidR="00A96505" w:rsidRPr="00A96505">
        <w:rPr>
          <w:rFonts w:ascii="Times New Roman" w:hAnsi="Times New Roman" w:cs="Times New Roman"/>
          <w:sz w:val="24"/>
        </w:rPr>
        <w:t>предложении.</w:t>
      </w:r>
    </w:p>
    <w:p w:rsidR="00A96505" w:rsidRPr="00A96505" w:rsidRDefault="00A96505" w:rsidP="00A96505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96505">
        <w:rPr>
          <w:rFonts w:ascii="Times New Roman" w:hAnsi="Times New Roman" w:cs="Times New Roman"/>
          <w:sz w:val="24"/>
        </w:rPr>
        <w:t>По критерию 1К3 – самые высокие оценки среди всех заданий по всем критериям. В группе</w:t>
      </w:r>
    </w:p>
    <w:p w:rsidR="00A96505" w:rsidRPr="00A96505" w:rsidRDefault="00A96505" w:rsidP="00A9650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6505">
        <w:rPr>
          <w:rFonts w:ascii="Times New Roman" w:hAnsi="Times New Roman" w:cs="Times New Roman"/>
          <w:sz w:val="24"/>
        </w:rPr>
        <w:lastRenderedPageBreak/>
        <w:t>«5» с ним справились 98,</w:t>
      </w:r>
      <w:r>
        <w:rPr>
          <w:rFonts w:ascii="Times New Roman" w:hAnsi="Times New Roman" w:cs="Times New Roman"/>
          <w:sz w:val="24"/>
        </w:rPr>
        <w:t>15</w:t>
      </w:r>
      <w:r w:rsidRPr="00A96505">
        <w:rPr>
          <w:rFonts w:ascii="Times New Roman" w:hAnsi="Times New Roman" w:cs="Times New Roman"/>
          <w:sz w:val="24"/>
        </w:rPr>
        <w:t>% учеников, в группе «4» - 9</w:t>
      </w:r>
      <w:r>
        <w:rPr>
          <w:rFonts w:ascii="Times New Roman" w:hAnsi="Times New Roman" w:cs="Times New Roman"/>
          <w:sz w:val="24"/>
        </w:rPr>
        <w:t>7</w:t>
      </w:r>
      <w:r w:rsidRPr="00A9650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2</w:t>
      </w:r>
      <w:r w:rsidRPr="00A96505">
        <w:rPr>
          <w:rFonts w:ascii="Times New Roman" w:hAnsi="Times New Roman" w:cs="Times New Roman"/>
          <w:sz w:val="24"/>
        </w:rPr>
        <w:t xml:space="preserve"> %, в группе «3» - 9</w:t>
      </w:r>
      <w:r>
        <w:rPr>
          <w:rFonts w:ascii="Times New Roman" w:hAnsi="Times New Roman" w:cs="Times New Roman"/>
          <w:sz w:val="24"/>
        </w:rPr>
        <w:t>0,86</w:t>
      </w:r>
      <w:r w:rsidRPr="00A96505">
        <w:rPr>
          <w:rFonts w:ascii="Times New Roman" w:hAnsi="Times New Roman" w:cs="Times New Roman"/>
          <w:sz w:val="24"/>
        </w:rPr>
        <w:t xml:space="preserve">%, в группе «2» - </w:t>
      </w:r>
      <w:r w:rsidR="00157538">
        <w:rPr>
          <w:rFonts w:ascii="Times New Roman" w:hAnsi="Times New Roman" w:cs="Times New Roman"/>
          <w:sz w:val="24"/>
        </w:rPr>
        <w:t>79,3</w:t>
      </w:r>
      <w:r w:rsidRPr="00A96505">
        <w:rPr>
          <w:rFonts w:ascii="Times New Roman" w:hAnsi="Times New Roman" w:cs="Times New Roman"/>
          <w:sz w:val="24"/>
        </w:rPr>
        <w:t xml:space="preserve">%. </w:t>
      </w:r>
      <w:r w:rsidR="00157538" w:rsidRPr="00A96505">
        <w:rPr>
          <w:rFonts w:ascii="Times New Roman" w:hAnsi="Times New Roman" w:cs="Times New Roman"/>
          <w:sz w:val="24"/>
        </w:rPr>
        <w:t>По этому критерию оценивается правильность списывания текста, т.е. одно из самых простых умений. Орфографические и пунктуационные навыки при этом не учитываются.</w:t>
      </w:r>
      <w:r w:rsidR="00157538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538">
        <w:rPr>
          <w:rFonts w:ascii="Times New Roman" w:hAnsi="Times New Roman" w:cs="Times New Roman"/>
          <w:sz w:val="24"/>
        </w:rPr>
        <w:t>По этому</w:t>
      </w:r>
      <w:proofErr w:type="gramEnd"/>
      <w:r w:rsidR="00157538">
        <w:rPr>
          <w:rFonts w:ascii="Times New Roman" w:hAnsi="Times New Roman" w:cs="Times New Roman"/>
          <w:sz w:val="24"/>
        </w:rPr>
        <w:t xml:space="preserve"> критерии результаты ЛГО почти совпадают с результатами по ЛГО. </w:t>
      </w:r>
    </w:p>
    <w:p w:rsidR="00A96505" w:rsidRPr="00A96505" w:rsidRDefault="00A96505" w:rsidP="00157538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96505">
        <w:rPr>
          <w:rFonts w:ascii="Times New Roman" w:hAnsi="Times New Roman" w:cs="Times New Roman"/>
          <w:sz w:val="24"/>
        </w:rPr>
        <w:t xml:space="preserve">Орфографические навыки оценивались по критерию 1К1. По этому критерию шестиклассникам </w:t>
      </w:r>
      <w:r w:rsidR="00157538">
        <w:rPr>
          <w:rFonts w:ascii="Times New Roman" w:hAnsi="Times New Roman" w:cs="Times New Roman"/>
          <w:sz w:val="24"/>
        </w:rPr>
        <w:t xml:space="preserve">также не </w:t>
      </w:r>
      <w:r w:rsidRPr="00A96505">
        <w:rPr>
          <w:rFonts w:ascii="Times New Roman" w:hAnsi="Times New Roman" w:cs="Times New Roman"/>
          <w:sz w:val="24"/>
        </w:rPr>
        <w:t xml:space="preserve">удалось преодолеть рубеж в 50%: средний процент выполнения – </w:t>
      </w:r>
      <w:r w:rsidR="00157538">
        <w:rPr>
          <w:rFonts w:ascii="Times New Roman" w:hAnsi="Times New Roman" w:cs="Times New Roman"/>
          <w:sz w:val="24"/>
        </w:rPr>
        <w:t>45,94%, это ниже, чем по ПК на 9% и по РФ на 12%.</w:t>
      </w:r>
      <w:r w:rsidRPr="00A96505">
        <w:rPr>
          <w:rFonts w:ascii="Times New Roman" w:hAnsi="Times New Roman" w:cs="Times New Roman"/>
          <w:sz w:val="24"/>
        </w:rPr>
        <w:t xml:space="preserve"> Разница в выполнении этого задания между группами существенная, но не такая значительная, как при выполнении заданий по пунктуации. Так, в группе «5» с орфографическим заданием справились 8</w:t>
      </w:r>
      <w:r w:rsidR="00157538">
        <w:rPr>
          <w:rFonts w:ascii="Times New Roman" w:hAnsi="Times New Roman" w:cs="Times New Roman"/>
          <w:sz w:val="24"/>
        </w:rPr>
        <w:t>8</w:t>
      </w:r>
      <w:r w:rsidRPr="00A96505">
        <w:rPr>
          <w:rFonts w:ascii="Times New Roman" w:hAnsi="Times New Roman" w:cs="Times New Roman"/>
          <w:sz w:val="24"/>
        </w:rPr>
        <w:t>,</w:t>
      </w:r>
      <w:r w:rsidR="00157538">
        <w:rPr>
          <w:rFonts w:ascii="Times New Roman" w:hAnsi="Times New Roman" w:cs="Times New Roman"/>
          <w:sz w:val="24"/>
        </w:rPr>
        <w:t>89</w:t>
      </w:r>
      <w:r w:rsidRPr="00A96505">
        <w:rPr>
          <w:rFonts w:ascii="Times New Roman" w:hAnsi="Times New Roman" w:cs="Times New Roman"/>
          <w:sz w:val="24"/>
        </w:rPr>
        <w:t>%, в группе «4» - 7</w:t>
      </w:r>
      <w:r w:rsidR="00157538">
        <w:rPr>
          <w:rFonts w:ascii="Times New Roman" w:hAnsi="Times New Roman" w:cs="Times New Roman"/>
          <w:sz w:val="24"/>
        </w:rPr>
        <w:t>7</w:t>
      </w:r>
      <w:r w:rsidRPr="00A96505">
        <w:rPr>
          <w:rFonts w:ascii="Times New Roman" w:hAnsi="Times New Roman" w:cs="Times New Roman"/>
          <w:sz w:val="24"/>
        </w:rPr>
        <w:t>,4%, в группе «3» - 5</w:t>
      </w:r>
      <w:r w:rsidR="00157538">
        <w:rPr>
          <w:rFonts w:ascii="Times New Roman" w:hAnsi="Times New Roman" w:cs="Times New Roman"/>
          <w:sz w:val="24"/>
        </w:rPr>
        <w:t>2</w:t>
      </w:r>
      <w:r w:rsidRPr="00A96505">
        <w:rPr>
          <w:rFonts w:ascii="Times New Roman" w:hAnsi="Times New Roman" w:cs="Times New Roman"/>
          <w:sz w:val="24"/>
        </w:rPr>
        <w:t>,</w:t>
      </w:r>
      <w:r w:rsidR="00157538">
        <w:rPr>
          <w:rFonts w:ascii="Times New Roman" w:hAnsi="Times New Roman" w:cs="Times New Roman"/>
          <w:sz w:val="24"/>
        </w:rPr>
        <w:t>04</w:t>
      </w:r>
      <w:r w:rsidRPr="00A96505">
        <w:rPr>
          <w:rFonts w:ascii="Times New Roman" w:hAnsi="Times New Roman" w:cs="Times New Roman"/>
          <w:sz w:val="24"/>
        </w:rPr>
        <w:t xml:space="preserve">%, в группе «2» - </w:t>
      </w:r>
      <w:r w:rsidR="00157538">
        <w:rPr>
          <w:rFonts w:ascii="Times New Roman" w:hAnsi="Times New Roman" w:cs="Times New Roman"/>
          <w:sz w:val="24"/>
        </w:rPr>
        <w:t>23,75</w:t>
      </w:r>
      <w:r w:rsidRPr="00A96505">
        <w:rPr>
          <w:rFonts w:ascii="Times New Roman" w:hAnsi="Times New Roman" w:cs="Times New Roman"/>
          <w:sz w:val="24"/>
        </w:rPr>
        <w:t>% обучающихся.</w:t>
      </w:r>
      <w:r w:rsidR="00157538">
        <w:rPr>
          <w:rFonts w:ascii="Times New Roman" w:hAnsi="Times New Roman" w:cs="Times New Roman"/>
          <w:sz w:val="24"/>
        </w:rPr>
        <w:t xml:space="preserve"> Такую же тенденцию можно отметить и в ПК.</w:t>
      </w:r>
    </w:p>
    <w:p w:rsidR="00A96505" w:rsidRDefault="00A96505" w:rsidP="00157538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96505">
        <w:rPr>
          <w:rFonts w:ascii="Times New Roman" w:hAnsi="Times New Roman" w:cs="Times New Roman"/>
          <w:sz w:val="24"/>
        </w:rPr>
        <w:t xml:space="preserve">Задание №2 предполагает выполнение различных видов разбора и, следовательно, выявляет способность шестиклассников выполнять фонетический, морфемный, морфологический и синтаксический анализ языковых единиц. Языковой разбор – одна из основных и давно разработанных в методике русского языка форм работы, разные виды языкового анализа знакомы ученикам с начальной школы, активно используются в пятом классе на уроках русского языка. Однако преодолеть 50-процентный рубеж шестиклассникам удалось только по критерию 2К2 (морфемный разбор слова), с этим видом разбора справились </w:t>
      </w:r>
      <w:r w:rsidR="009477CC">
        <w:rPr>
          <w:rFonts w:ascii="Times New Roman" w:hAnsi="Times New Roman" w:cs="Times New Roman"/>
          <w:sz w:val="24"/>
        </w:rPr>
        <w:t>71,23</w:t>
      </w:r>
      <w:r w:rsidRPr="00A96505">
        <w:rPr>
          <w:rFonts w:ascii="Times New Roman" w:hAnsi="Times New Roman" w:cs="Times New Roman"/>
          <w:sz w:val="24"/>
        </w:rPr>
        <w:t xml:space="preserve">% </w:t>
      </w:r>
      <w:proofErr w:type="gramStart"/>
      <w:r w:rsidRPr="00A96505">
        <w:rPr>
          <w:rFonts w:ascii="Times New Roman" w:hAnsi="Times New Roman" w:cs="Times New Roman"/>
          <w:sz w:val="24"/>
        </w:rPr>
        <w:t>обучающихся</w:t>
      </w:r>
      <w:proofErr w:type="gramEnd"/>
      <w:r w:rsidRPr="00A96505">
        <w:rPr>
          <w:rFonts w:ascii="Times New Roman" w:hAnsi="Times New Roman" w:cs="Times New Roman"/>
          <w:sz w:val="24"/>
        </w:rPr>
        <w:t xml:space="preserve"> (среднее по </w:t>
      </w:r>
      <w:r w:rsidR="009477CC">
        <w:rPr>
          <w:rFonts w:ascii="Times New Roman" w:hAnsi="Times New Roman" w:cs="Times New Roman"/>
          <w:sz w:val="24"/>
        </w:rPr>
        <w:t>ЛГО</w:t>
      </w:r>
      <w:r w:rsidRPr="00A96505">
        <w:rPr>
          <w:rFonts w:ascii="Times New Roman" w:hAnsi="Times New Roman" w:cs="Times New Roman"/>
          <w:sz w:val="24"/>
        </w:rPr>
        <w:t>).</w:t>
      </w:r>
      <w:r w:rsidR="009477CC">
        <w:rPr>
          <w:rFonts w:ascii="Times New Roman" w:hAnsi="Times New Roman" w:cs="Times New Roman"/>
          <w:sz w:val="24"/>
        </w:rPr>
        <w:t xml:space="preserve"> Это выше, чем в ПК на 3,76%.</w:t>
      </w:r>
    </w:p>
    <w:p w:rsidR="009477CC" w:rsidRDefault="009477CC" w:rsidP="009477CC">
      <w:pPr>
        <w:pStyle w:val="a7"/>
        <w:spacing w:before="72"/>
        <w:ind w:firstLine="708"/>
      </w:pPr>
      <w:r>
        <w:t xml:space="preserve">Посмотрим, как справились с различными видами разбора </w:t>
      </w:r>
      <w:proofErr w:type="gramStart"/>
      <w:r>
        <w:t>обучающиеся</w:t>
      </w:r>
      <w:proofErr w:type="gramEnd"/>
      <w:r>
        <w:t xml:space="preserve"> из разных групп.</w:t>
      </w:r>
    </w:p>
    <w:p w:rsidR="009477CC" w:rsidRDefault="009477CC" w:rsidP="009477CC">
      <w:pPr>
        <w:pStyle w:val="a7"/>
        <w:jc w:val="left"/>
        <w:rPr>
          <w:sz w:val="20"/>
        </w:rPr>
      </w:pPr>
    </w:p>
    <w:p w:rsidR="009477CC" w:rsidRDefault="009477CC" w:rsidP="009477CC">
      <w:pPr>
        <w:pStyle w:val="a7"/>
        <w:spacing w:before="7"/>
        <w:jc w:val="left"/>
        <w:rPr>
          <w:sz w:val="11"/>
        </w:rPr>
      </w:pPr>
    </w:p>
    <w:tbl>
      <w:tblPr>
        <w:tblStyle w:val="TableNormal"/>
        <w:tblW w:w="104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2"/>
        <w:gridCol w:w="2077"/>
        <w:gridCol w:w="2074"/>
        <w:gridCol w:w="2120"/>
        <w:gridCol w:w="2081"/>
      </w:tblGrid>
      <w:tr w:rsidR="009477CC" w:rsidTr="009477CC">
        <w:trPr>
          <w:trHeight w:val="835"/>
        </w:trPr>
        <w:tc>
          <w:tcPr>
            <w:tcW w:w="2072" w:type="dxa"/>
          </w:tcPr>
          <w:p w:rsidR="009477CC" w:rsidRDefault="009477CC" w:rsidP="00AE3DF9">
            <w:pPr>
              <w:pStyle w:val="TableParagraph"/>
              <w:spacing w:line="278" w:lineRule="auto"/>
              <w:ind w:left="480" w:right="454" w:firstLine="2"/>
              <w:rPr>
                <w:sz w:val="24"/>
              </w:rPr>
            </w:pPr>
            <w:r>
              <w:rPr>
                <w:sz w:val="24"/>
              </w:rPr>
              <w:t>Группы по результату</w:t>
            </w:r>
          </w:p>
        </w:tc>
        <w:tc>
          <w:tcPr>
            <w:tcW w:w="2077" w:type="dxa"/>
          </w:tcPr>
          <w:p w:rsidR="009477CC" w:rsidRDefault="009477CC" w:rsidP="00AE3DF9">
            <w:pPr>
              <w:pStyle w:val="TableParagraph"/>
              <w:spacing w:line="278" w:lineRule="auto"/>
              <w:ind w:left="696" w:right="269" w:hanging="404"/>
              <w:rPr>
                <w:sz w:val="24"/>
              </w:rPr>
            </w:pPr>
            <w:r>
              <w:rPr>
                <w:sz w:val="24"/>
              </w:rPr>
              <w:t>Фонетический разбор</w:t>
            </w:r>
          </w:p>
        </w:tc>
        <w:tc>
          <w:tcPr>
            <w:tcW w:w="2074" w:type="dxa"/>
          </w:tcPr>
          <w:p w:rsidR="009477CC" w:rsidRDefault="009477CC" w:rsidP="00AE3DF9">
            <w:pPr>
              <w:pStyle w:val="TableParagraph"/>
              <w:spacing w:line="278" w:lineRule="auto"/>
              <w:ind w:left="692" w:right="366" w:hanging="300"/>
              <w:rPr>
                <w:sz w:val="24"/>
              </w:rPr>
            </w:pPr>
            <w:r>
              <w:rPr>
                <w:sz w:val="24"/>
              </w:rPr>
              <w:t>Морфемный разбор</w:t>
            </w:r>
          </w:p>
        </w:tc>
        <w:tc>
          <w:tcPr>
            <w:tcW w:w="2120" w:type="dxa"/>
          </w:tcPr>
          <w:p w:rsidR="009477CC" w:rsidRDefault="009477CC" w:rsidP="00AE3DF9">
            <w:pPr>
              <w:pStyle w:val="TableParagraph"/>
              <w:spacing w:line="278" w:lineRule="auto"/>
              <w:ind w:left="716" w:right="81" w:hanging="610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</w:p>
        </w:tc>
        <w:tc>
          <w:tcPr>
            <w:tcW w:w="2081" w:type="dxa"/>
          </w:tcPr>
          <w:p w:rsidR="009477CC" w:rsidRDefault="009477CC" w:rsidP="00AE3DF9">
            <w:pPr>
              <w:pStyle w:val="TableParagraph"/>
              <w:spacing w:line="278" w:lineRule="auto"/>
              <w:ind w:left="697" w:right="168" w:hanging="502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</w:p>
        </w:tc>
      </w:tr>
      <w:tr w:rsidR="009477CC" w:rsidTr="009477CC">
        <w:trPr>
          <w:trHeight w:val="517"/>
        </w:trPr>
        <w:tc>
          <w:tcPr>
            <w:tcW w:w="2072" w:type="dxa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77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2074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49,67</w:t>
            </w:r>
          </w:p>
        </w:tc>
        <w:tc>
          <w:tcPr>
            <w:tcW w:w="2120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2081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</w:tc>
      </w:tr>
      <w:tr w:rsidR="009477CC" w:rsidTr="009477CC">
        <w:trPr>
          <w:trHeight w:val="517"/>
        </w:trPr>
        <w:tc>
          <w:tcPr>
            <w:tcW w:w="2072" w:type="dxa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077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2074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84,31</w:t>
            </w:r>
          </w:p>
        </w:tc>
        <w:tc>
          <w:tcPr>
            <w:tcW w:w="2120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2081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38,91</w:t>
            </w:r>
          </w:p>
        </w:tc>
      </w:tr>
      <w:tr w:rsidR="009477CC" w:rsidTr="009477CC">
        <w:trPr>
          <w:trHeight w:val="515"/>
        </w:trPr>
        <w:tc>
          <w:tcPr>
            <w:tcW w:w="2072" w:type="dxa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77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2074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2120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51,73</w:t>
            </w:r>
          </w:p>
        </w:tc>
        <w:tc>
          <w:tcPr>
            <w:tcW w:w="2081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477CC" w:rsidTr="009477CC">
        <w:trPr>
          <w:trHeight w:val="518"/>
        </w:trPr>
        <w:tc>
          <w:tcPr>
            <w:tcW w:w="2072" w:type="dxa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77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  <w:tc>
          <w:tcPr>
            <w:tcW w:w="2074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97,53</w:t>
            </w:r>
          </w:p>
        </w:tc>
        <w:tc>
          <w:tcPr>
            <w:tcW w:w="2120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87,65</w:t>
            </w:r>
          </w:p>
        </w:tc>
        <w:tc>
          <w:tcPr>
            <w:tcW w:w="2081" w:type="dxa"/>
            <w:vAlign w:val="bottom"/>
          </w:tcPr>
          <w:p w:rsidR="009477CC" w:rsidRPr="009477CC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9477CC" w:rsidTr="009477CC">
        <w:trPr>
          <w:trHeight w:val="387"/>
        </w:trPr>
        <w:tc>
          <w:tcPr>
            <w:tcW w:w="2072" w:type="dxa"/>
            <w:shd w:val="clear" w:color="auto" w:fill="D9D9D9" w:themeFill="background1" w:themeFillShade="D9"/>
          </w:tcPr>
          <w:p w:rsidR="009477CC" w:rsidRPr="00C808A4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среднем по </w:t>
            </w:r>
            <w:r w:rsidRPr="00C80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ЛГО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bottom"/>
          </w:tcPr>
          <w:p w:rsidR="009477CC" w:rsidRPr="00C808A4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bottom"/>
          </w:tcPr>
          <w:p w:rsidR="009477CC" w:rsidRPr="00C808A4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71,23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bottom"/>
          </w:tcPr>
          <w:p w:rsidR="009477CC" w:rsidRPr="00C808A4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23,32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bottom"/>
          </w:tcPr>
          <w:p w:rsidR="009477CC" w:rsidRPr="00C808A4" w:rsidRDefault="009477CC" w:rsidP="009477C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33,71</w:t>
            </w:r>
          </w:p>
        </w:tc>
      </w:tr>
    </w:tbl>
    <w:p w:rsidR="00A96505" w:rsidRDefault="00A96505" w:rsidP="00533FFC">
      <w:pPr>
        <w:pStyle w:val="a9"/>
        <w:rPr>
          <w:rFonts w:ascii="Times New Roman" w:hAnsi="Times New Roman" w:cs="Times New Roman"/>
          <w:sz w:val="24"/>
        </w:rPr>
      </w:pPr>
    </w:p>
    <w:p w:rsidR="009477CC" w:rsidRDefault="009477CC" w:rsidP="009477CC">
      <w:pPr>
        <w:pStyle w:val="a7"/>
        <w:ind w:left="1121"/>
      </w:pPr>
      <w:r>
        <w:t>Для всех групп самым сложным оказался морфологический разбор слова, причём в группе</w:t>
      </w:r>
    </w:p>
    <w:p w:rsidR="009477CC" w:rsidRDefault="009477CC" w:rsidP="009477CC">
      <w:pPr>
        <w:pStyle w:val="a7"/>
        <w:spacing w:before="41" w:line="276" w:lineRule="auto"/>
        <w:ind w:left="352"/>
      </w:pPr>
      <w:r>
        <w:t xml:space="preserve">«2» результат критически низкий (4,89%), а самый лучший результат ученики продемонстрировали при осуществлении морфемного анализа. Несомненно, этот результат </w:t>
      </w:r>
      <w:proofErr w:type="spellStart"/>
      <w:r>
        <w:t>коррелируется</w:t>
      </w:r>
      <w:proofErr w:type="spellEnd"/>
      <w:r>
        <w:t xml:space="preserve"> с показателем по критерию 1К1 (орфографические навыки), т.к. основной принцип русской орфографии – морфологический, и формировать навык грамотного письма невозможно без умения осуществлять морфемный анализ слова. Точно так же можно говорить о том, что достаточно низкий результат синтаксического анализа предложения </w:t>
      </w:r>
      <w:proofErr w:type="spellStart"/>
      <w:r>
        <w:t>коррелируется</w:t>
      </w:r>
      <w:proofErr w:type="spellEnd"/>
      <w:r>
        <w:t xml:space="preserve"> с низкими результатами выполнения заданий по</w:t>
      </w:r>
      <w:r>
        <w:rPr>
          <w:spacing w:val="-9"/>
        </w:rPr>
        <w:t xml:space="preserve"> </w:t>
      </w:r>
      <w:r>
        <w:t>пунктуации.</w:t>
      </w:r>
    </w:p>
    <w:p w:rsidR="009477CC" w:rsidRDefault="009477CC" w:rsidP="009477CC">
      <w:pPr>
        <w:pStyle w:val="a7"/>
        <w:spacing w:line="276" w:lineRule="auto"/>
        <w:ind w:left="352" w:right="227" w:firstLine="708"/>
      </w:pPr>
      <w:r>
        <w:t>Хуже всего шестиклассники справились с морфологическим разбором слова – лишь 23,32%, это один из самых низких показателей во всей работе.</w:t>
      </w:r>
    </w:p>
    <w:p w:rsidR="009477CC" w:rsidRDefault="009477CC" w:rsidP="009477CC">
      <w:pPr>
        <w:pStyle w:val="a7"/>
        <w:spacing w:before="2" w:line="276" w:lineRule="auto"/>
        <w:ind w:left="352" w:right="225" w:firstLine="708"/>
      </w:pPr>
      <w:r>
        <w:t>Ещё одно задание по морфологии – задание №4 (определение частей речи в предложении). Выполняя это задание, ученик должен опознать самостоятельные и служебные части речи в данном предложении, а также определить, каких из изученных частей речи в указанном предложении нет.</w:t>
      </w:r>
    </w:p>
    <w:p w:rsidR="00533FFC" w:rsidRDefault="00533FFC" w:rsidP="00533FFC">
      <w:pPr>
        <w:pStyle w:val="a9"/>
        <w:rPr>
          <w:rFonts w:ascii="Times New Roman" w:hAnsi="Times New Roman" w:cs="Times New Roman"/>
          <w:sz w:val="24"/>
        </w:rPr>
      </w:pPr>
    </w:p>
    <w:p w:rsidR="009477CC" w:rsidRDefault="009477CC" w:rsidP="00533FFC">
      <w:pPr>
        <w:pStyle w:val="a9"/>
        <w:rPr>
          <w:rFonts w:ascii="Times New Roman" w:hAnsi="Times New Roman" w:cs="Times New Roman"/>
          <w:sz w:val="24"/>
        </w:rPr>
      </w:pPr>
    </w:p>
    <w:p w:rsidR="009477CC" w:rsidRDefault="009477CC" w:rsidP="00533FFC">
      <w:pPr>
        <w:pStyle w:val="a9"/>
        <w:rPr>
          <w:rFonts w:ascii="Times New Roman" w:hAnsi="Times New Roman" w:cs="Times New Roman"/>
          <w:sz w:val="24"/>
        </w:rPr>
      </w:pPr>
    </w:p>
    <w:p w:rsidR="009477CC" w:rsidRDefault="009477CC" w:rsidP="00533FFC">
      <w:pPr>
        <w:pStyle w:val="a9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86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0"/>
        <w:gridCol w:w="2944"/>
        <w:gridCol w:w="3152"/>
      </w:tblGrid>
      <w:tr w:rsidR="009477CC" w:rsidTr="00B36B59">
        <w:trPr>
          <w:trHeight w:val="690"/>
        </w:trPr>
        <w:tc>
          <w:tcPr>
            <w:tcW w:w="2590" w:type="dxa"/>
          </w:tcPr>
          <w:p w:rsidR="009477CC" w:rsidRPr="00AE3DF9" w:rsidRDefault="009477CC" w:rsidP="00AE3D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477CC" w:rsidRDefault="009477CC" w:rsidP="00B36B59">
            <w:pPr>
              <w:pStyle w:val="TableParagraph"/>
              <w:tabs>
                <w:tab w:val="left" w:pos="464"/>
                <w:tab w:val="left" w:pos="606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 xml:space="preserve">Группы по </w:t>
            </w:r>
            <w:proofErr w:type="spellStart"/>
            <w:r>
              <w:rPr>
                <w:sz w:val="24"/>
              </w:rPr>
              <w:t>результату</w:t>
            </w:r>
            <w:proofErr w:type="spellEnd"/>
          </w:p>
        </w:tc>
        <w:tc>
          <w:tcPr>
            <w:tcW w:w="2944" w:type="dxa"/>
          </w:tcPr>
          <w:p w:rsidR="009477CC" w:rsidRPr="009477CC" w:rsidRDefault="00B36B59" w:rsidP="00B36B59">
            <w:pPr>
              <w:pStyle w:val="TableParagraph"/>
              <w:spacing w:line="276" w:lineRule="auto"/>
              <w:ind w:left="392" w:right="314" w:hanging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Определение частей </w:t>
            </w:r>
            <w:r w:rsidR="009477CC" w:rsidRPr="009477CC">
              <w:rPr>
                <w:sz w:val="24"/>
                <w:lang w:val="ru-RU"/>
              </w:rPr>
              <w:t>речи в предложении</w:t>
            </w:r>
          </w:p>
        </w:tc>
        <w:tc>
          <w:tcPr>
            <w:tcW w:w="3152" w:type="dxa"/>
          </w:tcPr>
          <w:p w:rsidR="009477CC" w:rsidRPr="00B36B59" w:rsidRDefault="009477CC" w:rsidP="00B36B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36B59">
              <w:rPr>
                <w:rFonts w:ascii="Times New Roman" w:hAnsi="Times New Roman" w:cs="Times New Roman"/>
                <w:sz w:val="24"/>
              </w:rPr>
              <w:t>Указание отсутствующих частей речи</w:t>
            </w:r>
          </w:p>
        </w:tc>
      </w:tr>
      <w:tr w:rsidR="00B36B59" w:rsidTr="00B36B59">
        <w:trPr>
          <w:trHeight w:val="275"/>
        </w:trPr>
        <w:tc>
          <w:tcPr>
            <w:tcW w:w="2590" w:type="dxa"/>
          </w:tcPr>
          <w:p w:rsidR="00B36B59" w:rsidRPr="00B36B59" w:rsidRDefault="00B36B59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  <w:szCs w:val="24"/>
              </w:rPr>
            </w:pPr>
            <w:r w:rsidRPr="00B36B59">
              <w:rPr>
                <w:sz w:val="24"/>
                <w:szCs w:val="24"/>
              </w:rPr>
              <w:t>«2»</w:t>
            </w:r>
          </w:p>
        </w:tc>
        <w:tc>
          <w:tcPr>
            <w:tcW w:w="2944" w:type="dxa"/>
            <w:vAlign w:val="bottom"/>
          </w:tcPr>
          <w:p w:rsidR="00B36B59" w:rsidRPr="00B36B59" w:rsidRDefault="00B36B59" w:rsidP="00B36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46,33</w:t>
            </w:r>
          </w:p>
        </w:tc>
        <w:tc>
          <w:tcPr>
            <w:tcW w:w="3152" w:type="dxa"/>
            <w:vAlign w:val="bottom"/>
          </w:tcPr>
          <w:p w:rsidR="00B36B59" w:rsidRPr="00B36B59" w:rsidRDefault="00B36B59" w:rsidP="00B36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B36B59" w:rsidTr="00B36B59">
        <w:trPr>
          <w:trHeight w:val="275"/>
        </w:trPr>
        <w:tc>
          <w:tcPr>
            <w:tcW w:w="2590" w:type="dxa"/>
          </w:tcPr>
          <w:p w:rsidR="00B36B59" w:rsidRPr="00B36B59" w:rsidRDefault="00B36B59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  <w:szCs w:val="24"/>
              </w:rPr>
            </w:pPr>
            <w:r w:rsidRPr="00B36B59">
              <w:rPr>
                <w:sz w:val="24"/>
                <w:szCs w:val="24"/>
              </w:rPr>
              <w:t>«3»</w:t>
            </w:r>
          </w:p>
        </w:tc>
        <w:tc>
          <w:tcPr>
            <w:tcW w:w="2944" w:type="dxa"/>
            <w:vAlign w:val="bottom"/>
          </w:tcPr>
          <w:p w:rsidR="00B36B59" w:rsidRPr="00B36B59" w:rsidRDefault="00B36B59" w:rsidP="00B36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76,13</w:t>
            </w:r>
          </w:p>
        </w:tc>
        <w:tc>
          <w:tcPr>
            <w:tcW w:w="3152" w:type="dxa"/>
            <w:vAlign w:val="bottom"/>
          </w:tcPr>
          <w:p w:rsidR="00B36B59" w:rsidRPr="00B36B59" w:rsidRDefault="00B36B59" w:rsidP="00B36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39,69</w:t>
            </w:r>
          </w:p>
        </w:tc>
      </w:tr>
      <w:tr w:rsidR="00B36B59" w:rsidTr="00B36B59">
        <w:trPr>
          <w:trHeight w:val="276"/>
        </w:trPr>
        <w:tc>
          <w:tcPr>
            <w:tcW w:w="2590" w:type="dxa"/>
          </w:tcPr>
          <w:p w:rsidR="00B36B59" w:rsidRPr="00B36B59" w:rsidRDefault="00B36B59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  <w:szCs w:val="24"/>
              </w:rPr>
            </w:pPr>
            <w:r w:rsidRPr="00B36B59">
              <w:rPr>
                <w:sz w:val="24"/>
                <w:szCs w:val="24"/>
              </w:rPr>
              <w:t>«4»</w:t>
            </w:r>
          </w:p>
        </w:tc>
        <w:tc>
          <w:tcPr>
            <w:tcW w:w="2944" w:type="dxa"/>
            <w:vAlign w:val="bottom"/>
          </w:tcPr>
          <w:p w:rsidR="00B36B59" w:rsidRPr="00B36B59" w:rsidRDefault="00B36B59" w:rsidP="00B36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52" w:type="dxa"/>
            <w:vAlign w:val="bottom"/>
          </w:tcPr>
          <w:p w:rsidR="00B36B59" w:rsidRPr="00B36B59" w:rsidRDefault="00B36B59" w:rsidP="00B36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B36B59" w:rsidTr="00B36B59">
        <w:trPr>
          <w:trHeight w:val="275"/>
        </w:trPr>
        <w:tc>
          <w:tcPr>
            <w:tcW w:w="2590" w:type="dxa"/>
          </w:tcPr>
          <w:p w:rsidR="00B36B59" w:rsidRPr="00B36B59" w:rsidRDefault="00B36B59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  <w:szCs w:val="24"/>
              </w:rPr>
            </w:pPr>
            <w:r w:rsidRPr="00B36B59">
              <w:rPr>
                <w:sz w:val="24"/>
                <w:szCs w:val="24"/>
              </w:rPr>
              <w:t>«5»</w:t>
            </w:r>
          </w:p>
        </w:tc>
        <w:tc>
          <w:tcPr>
            <w:tcW w:w="2944" w:type="dxa"/>
            <w:vAlign w:val="bottom"/>
          </w:tcPr>
          <w:p w:rsidR="00B36B59" w:rsidRPr="00B36B59" w:rsidRDefault="00B36B59" w:rsidP="00B36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3152" w:type="dxa"/>
            <w:vAlign w:val="bottom"/>
          </w:tcPr>
          <w:p w:rsidR="00B36B59" w:rsidRPr="00B36B59" w:rsidRDefault="00B36B59" w:rsidP="00B36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85,19</w:t>
            </w:r>
          </w:p>
        </w:tc>
      </w:tr>
      <w:tr w:rsidR="00B36B59" w:rsidTr="00C808A4">
        <w:trPr>
          <w:trHeight w:val="517"/>
        </w:trPr>
        <w:tc>
          <w:tcPr>
            <w:tcW w:w="2590" w:type="dxa"/>
            <w:shd w:val="clear" w:color="auto" w:fill="D9D9D9" w:themeFill="background1" w:themeFillShade="D9"/>
          </w:tcPr>
          <w:p w:rsidR="00B36B59" w:rsidRPr="00C808A4" w:rsidRDefault="00B36B59" w:rsidP="00B36B59">
            <w:pPr>
              <w:pStyle w:val="TableParagraph"/>
              <w:spacing w:line="270" w:lineRule="exact"/>
              <w:ind w:left="463" w:right="458"/>
              <w:jc w:val="center"/>
              <w:rPr>
                <w:b/>
                <w:sz w:val="24"/>
                <w:szCs w:val="24"/>
                <w:lang w:val="ru-RU"/>
              </w:rPr>
            </w:pPr>
            <w:r w:rsidRPr="00C808A4">
              <w:rPr>
                <w:b/>
                <w:sz w:val="24"/>
                <w:szCs w:val="24"/>
              </w:rPr>
              <w:t xml:space="preserve">В среднем по </w:t>
            </w:r>
            <w:r w:rsidRPr="00C808A4">
              <w:rPr>
                <w:b/>
                <w:sz w:val="24"/>
                <w:szCs w:val="24"/>
                <w:lang w:val="ru-RU"/>
              </w:rPr>
              <w:t>ЛГО</w:t>
            </w:r>
          </w:p>
        </w:tc>
        <w:tc>
          <w:tcPr>
            <w:tcW w:w="2944" w:type="dxa"/>
            <w:shd w:val="clear" w:color="auto" w:fill="D9D9D9" w:themeFill="background1" w:themeFillShade="D9"/>
            <w:vAlign w:val="bottom"/>
          </w:tcPr>
          <w:p w:rsidR="00B36B59" w:rsidRPr="00C808A4" w:rsidRDefault="00B36B59" w:rsidP="00B36B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67,09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bottom"/>
          </w:tcPr>
          <w:p w:rsidR="00B36B59" w:rsidRPr="00C808A4" w:rsidRDefault="00B36B59" w:rsidP="00B36B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36,81</w:t>
            </w:r>
          </w:p>
        </w:tc>
      </w:tr>
    </w:tbl>
    <w:p w:rsidR="00B36B59" w:rsidRDefault="00B36B59" w:rsidP="00273E10">
      <w:pPr>
        <w:pStyle w:val="a7"/>
        <w:spacing w:line="276" w:lineRule="auto"/>
        <w:ind w:left="352" w:right="70" w:firstLine="708"/>
      </w:pPr>
      <w:r>
        <w:t>Очевидно, что шестиклассникам значительно легче определить, к какой части речи относится конкретное слово в указанном предложении, т.е. выполнить достаточно простую и привычную работу, чем предъявить абстрактные теоретические знания. Для выполнения второй части задания 4 нужно было вспомнить все известные части речи и определить, какие из них в предложении отсутствуют. Это шестиклассникам удалось не очень хорошо; 50-процентный рубеж преодолели только ученики из групп «4» и «5».</w:t>
      </w:r>
    </w:p>
    <w:p w:rsidR="00B36B59" w:rsidRDefault="00B36B59" w:rsidP="00273E10">
      <w:pPr>
        <w:pStyle w:val="a7"/>
        <w:spacing w:before="1" w:line="276" w:lineRule="auto"/>
        <w:ind w:left="352" w:right="-72" w:firstLine="708"/>
      </w:pPr>
      <w:r>
        <w:t>Задание № 3 проверяет знание орфоэпических норм. Результаты выполнения также неутешительны, если учесть, что набор слов (торты, звонит, красивее и т.п.), предлагаем</w:t>
      </w:r>
      <w:r w:rsidR="00273E10">
        <w:t>ый</w:t>
      </w:r>
      <w:r>
        <w:t xml:space="preserve"> для проверки, очень небольшой и известен обучающимся с начальной школы: «2» - 42,33%, «3» - 55,84%, «4» - 59,2%, «5» -</w:t>
      </w:r>
      <w:r>
        <w:rPr>
          <w:spacing w:val="-7"/>
        </w:rPr>
        <w:t xml:space="preserve"> </w:t>
      </w:r>
      <w:r>
        <w:t>77,78%.</w:t>
      </w:r>
    </w:p>
    <w:p w:rsidR="00B36B59" w:rsidRDefault="00B36B59" w:rsidP="00273E10">
      <w:pPr>
        <w:pStyle w:val="a7"/>
        <w:spacing w:before="1" w:line="276" w:lineRule="auto"/>
        <w:ind w:left="352" w:right="-72" w:firstLine="708"/>
      </w:pPr>
      <w:r>
        <w:t>Задания №8,</w:t>
      </w:r>
      <w:r w:rsidR="00273E10">
        <w:t xml:space="preserve"> </w:t>
      </w:r>
      <w:r>
        <w:t xml:space="preserve">9 – на понимание текста. Лишь </w:t>
      </w:r>
      <w:r w:rsidR="00273E10">
        <w:t>39,35</w:t>
      </w:r>
      <w:r>
        <w:t xml:space="preserve">% учеников смогли определить основную мысль текста и </w:t>
      </w:r>
      <w:r w:rsidR="00273E10">
        <w:t>еще меньше</w:t>
      </w:r>
      <w:r>
        <w:t xml:space="preserve"> – </w:t>
      </w:r>
      <w:r w:rsidR="00273E10">
        <w:t>38,39</w:t>
      </w:r>
      <w:r>
        <w:t>% - смогли ответить на вопрос по содержанию текста.</w:t>
      </w:r>
      <w:r w:rsidR="00273E10">
        <w:t xml:space="preserve"> </w:t>
      </w:r>
      <w:r>
        <w:t xml:space="preserve">Ученики группы «2» показали в задании №8 свой средний результат – </w:t>
      </w:r>
      <w:r w:rsidR="00273E10">
        <w:t>22,83</w:t>
      </w:r>
      <w:r>
        <w:t xml:space="preserve">%, а вот у учеников группы «5» - это один из самых низких результатов – </w:t>
      </w:r>
      <w:r w:rsidR="00273E10">
        <w:t>79,63</w:t>
      </w:r>
      <w:r>
        <w:t>%</w:t>
      </w:r>
      <w:r w:rsidR="00273E10">
        <w:t xml:space="preserve">. </w:t>
      </w:r>
      <w:r>
        <w:t>Результаты выполнения этих двух заданий примерно одинаковы, что видно в таблице ниже:</w:t>
      </w:r>
    </w:p>
    <w:tbl>
      <w:tblPr>
        <w:tblStyle w:val="TableNormal"/>
        <w:tblW w:w="104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4"/>
        <w:gridCol w:w="3476"/>
        <w:gridCol w:w="3474"/>
      </w:tblGrid>
      <w:tr w:rsidR="00273E10" w:rsidTr="001E0E97">
        <w:trPr>
          <w:trHeight w:val="834"/>
        </w:trPr>
        <w:tc>
          <w:tcPr>
            <w:tcW w:w="3474" w:type="dxa"/>
          </w:tcPr>
          <w:p w:rsidR="00273E10" w:rsidRPr="00273E10" w:rsidRDefault="00273E10" w:rsidP="00AE3D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273E10" w:rsidRDefault="00273E10" w:rsidP="00AE3DF9">
            <w:pPr>
              <w:pStyle w:val="TableParagraph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Группы по результату</w:t>
            </w:r>
          </w:p>
        </w:tc>
        <w:tc>
          <w:tcPr>
            <w:tcW w:w="3476" w:type="dxa"/>
          </w:tcPr>
          <w:p w:rsidR="00273E10" w:rsidRDefault="00273E10" w:rsidP="00AE3DF9">
            <w:pPr>
              <w:pStyle w:val="TableParagraph"/>
              <w:spacing w:before="152"/>
              <w:ind w:left="281" w:right="274"/>
              <w:jc w:val="center"/>
              <w:rPr>
                <w:sz w:val="24"/>
              </w:rPr>
            </w:pPr>
            <w:r>
              <w:rPr>
                <w:sz w:val="24"/>
              </w:rPr>
              <w:t>№8. Основная мысль текста</w:t>
            </w:r>
          </w:p>
        </w:tc>
        <w:tc>
          <w:tcPr>
            <w:tcW w:w="3474" w:type="dxa"/>
          </w:tcPr>
          <w:p w:rsidR="00273E10" w:rsidRPr="00273E10" w:rsidRDefault="00273E10" w:rsidP="00AE3DF9">
            <w:pPr>
              <w:pStyle w:val="TableParagraph"/>
              <w:spacing w:line="276" w:lineRule="auto"/>
              <w:ind w:left="1094" w:right="487" w:hanging="581"/>
              <w:rPr>
                <w:sz w:val="24"/>
                <w:lang w:val="ru-RU"/>
              </w:rPr>
            </w:pPr>
            <w:r w:rsidRPr="00273E10">
              <w:rPr>
                <w:sz w:val="24"/>
                <w:lang w:val="ru-RU"/>
              </w:rPr>
              <w:t>№9. Ответ на вопрос по содержанию</w:t>
            </w:r>
          </w:p>
        </w:tc>
      </w:tr>
      <w:tr w:rsidR="00273E10" w:rsidTr="001E0E97">
        <w:trPr>
          <w:trHeight w:val="275"/>
        </w:trPr>
        <w:tc>
          <w:tcPr>
            <w:tcW w:w="3474" w:type="dxa"/>
          </w:tcPr>
          <w:p w:rsidR="00273E10" w:rsidRDefault="00273E10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3476" w:type="dxa"/>
            <w:vAlign w:val="bottom"/>
          </w:tcPr>
          <w:p w:rsidR="00273E10" w:rsidRPr="00273E10" w:rsidRDefault="00273E10" w:rsidP="00273E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E10">
              <w:rPr>
                <w:rFonts w:ascii="Times New Roman" w:hAnsi="Times New Roman" w:cs="Times New Roman"/>
                <w:color w:val="000000"/>
                <w:sz w:val="24"/>
              </w:rPr>
              <w:t>22,83</w:t>
            </w:r>
          </w:p>
        </w:tc>
        <w:tc>
          <w:tcPr>
            <w:tcW w:w="3474" w:type="dxa"/>
            <w:vAlign w:val="bottom"/>
          </w:tcPr>
          <w:p w:rsidR="00273E10" w:rsidRPr="00273E10" w:rsidRDefault="00273E10" w:rsidP="00273E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E10">
              <w:rPr>
                <w:rFonts w:ascii="Times New Roman" w:hAnsi="Times New Roman" w:cs="Times New Roman"/>
                <w:color w:val="000000"/>
                <w:sz w:val="24"/>
              </w:rPr>
              <w:t>17,67</w:t>
            </w:r>
          </w:p>
        </w:tc>
      </w:tr>
      <w:tr w:rsidR="00273E10" w:rsidTr="001E0E97">
        <w:trPr>
          <w:trHeight w:val="275"/>
        </w:trPr>
        <w:tc>
          <w:tcPr>
            <w:tcW w:w="3474" w:type="dxa"/>
          </w:tcPr>
          <w:p w:rsidR="00273E10" w:rsidRDefault="00273E10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3476" w:type="dxa"/>
            <w:vAlign w:val="bottom"/>
          </w:tcPr>
          <w:p w:rsidR="00273E10" w:rsidRPr="00273E10" w:rsidRDefault="00273E10" w:rsidP="00273E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E10">
              <w:rPr>
                <w:rFonts w:ascii="Times New Roman" w:hAnsi="Times New Roman" w:cs="Times New Roman"/>
                <w:color w:val="000000"/>
                <w:sz w:val="24"/>
              </w:rPr>
              <w:t>44,36</w:t>
            </w:r>
          </w:p>
        </w:tc>
        <w:tc>
          <w:tcPr>
            <w:tcW w:w="3474" w:type="dxa"/>
            <w:vAlign w:val="bottom"/>
          </w:tcPr>
          <w:p w:rsidR="00273E10" w:rsidRPr="00273E10" w:rsidRDefault="00273E10" w:rsidP="00273E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E10">
              <w:rPr>
                <w:rFonts w:ascii="Times New Roman" w:hAnsi="Times New Roman" w:cs="Times New Roman"/>
                <w:color w:val="000000"/>
                <w:sz w:val="24"/>
              </w:rPr>
              <w:t>44,75</w:t>
            </w:r>
          </w:p>
        </w:tc>
      </w:tr>
      <w:tr w:rsidR="00273E10" w:rsidTr="001E0E97">
        <w:trPr>
          <w:trHeight w:val="275"/>
        </w:trPr>
        <w:tc>
          <w:tcPr>
            <w:tcW w:w="3474" w:type="dxa"/>
          </w:tcPr>
          <w:p w:rsidR="00273E10" w:rsidRDefault="00273E10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3476" w:type="dxa"/>
            <w:vAlign w:val="bottom"/>
          </w:tcPr>
          <w:p w:rsidR="00273E10" w:rsidRPr="00273E10" w:rsidRDefault="00273E10" w:rsidP="00273E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E1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474" w:type="dxa"/>
            <w:vAlign w:val="bottom"/>
          </w:tcPr>
          <w:p w:rsidR="00273E10" w:rsidRPr="00273E10" w:rsidRDefault="00273E10" w:rsidP="00273E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E1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</w:tr>
      <w:tr w:rsidR="00273E10" w:rsidTr="001E0E97">
        <w:trPr>
          <w:trHeight w:val="275"/>
        </w:trPr>
        <w:tc>
          <w:tcPr>
            <w:tcW w:w="3474" w:type="dxa"/>
          </w:tcPr>
          <w:p w:rsidR="00273E10" w:rsidRDefault="00273E10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3476" w:type="dxa"/>
            <w:vAlign w:val="bottom"/>
          </w:tcPr>
          <w:p w:rsidR="00273E10" w:rsidRPr="00273E10" w:rsidRDefault="00273E10" w:rsidP="00273E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E10">
              <w:rPr>
                <w:rFonts w:ascii="Times New Roman" w:hAnsi="Times New Roman" w:cs="Times New Roman"/>
                <w:color w:val="000000"/>
                <w:sz w:val="24"/>
              </w:rPr>
              <w:t>79,63</w:t>
            </w:r>
          </w:p>
        </w:tc>
        <w:tc>
          <w:tcPr>
            <w:tcW w:w="3474" w:type="dxa"/>
            <w:vAlign w:val="bottom"/>
          </w:tcPr>
          <w:p w:rsidR="00273E10" w:rsidRPr="00273E10" w:rsidRDefault="00273E10" w:rsidP="00273E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3E10">
              <w:rPr>
                <w:rFonts w:ascii="Times New Roman" w:hAnsi="Times New Roman" w:cs="Times New Roman"/>
                <w:color w:val="000000"/>
                <w:sz w:val="24"/>
              </w:rPr>
              <w:t>87,04</w:t>
            </w:r>
          </w:p>
        </w:tc>
      </w:tr>
      <w:tr w:rsidR="001E0E97" w:rsidTr="001E0E97">
        <w:trPr>
          <w:trHeight w:val="275"/>
        </w:trPr>
        <w:tc>
          <w:tcPr>
            <w:tcW w:w="3474" w:type="dxa"/>
            <w:shd w:val="clear" w:color="auto" w:fill="D9D9D9" w:themeFill="background1" w:themeFillShade="D9"/>
          </w:tcPr>
          <w:p w:rsidR="001E0E97" w:rsidRPr="00C808A4" w:rsidRDefault="001E0E97" w:rsidP="00AE3DF9">
            <w:pPr>
              <w:pStyle w:val="TableParagraph"/>
              <w:spacing w:line="256" w:lineRule="exact"/>
              <w:ind w:left="463" w:right="455"/>
              <w:jc w:val="center"/>
              <w:rPr>
                <w:b/>
                <w:sz w:val="24"/>
              </w:rPr>
            </w:pPr>
            <w:r w:rsidRPr="00C808A4">
              <w:rPr>
                <w:b/>
                <w:sz w:val="24"/>
                <w:szCs w:val="24"/>
              </w:rPr>
              <w:t xml:space="preserve">В среднем по </w:t>
            </w:r>
            <w:r w:rsidRPr="00C808A4">
              <w:rPr>
                <w:b/>
                <w:sz w:val="24"/>
                <w:szCs w:val="24"/>
                <w:lang w:val="ru-RU"/>
              </w:rPr>
              <w:t>ЛГО</w:t>
            </w:r>
          </w:p>
        </w:tc>
        <w:tc>
          <w:tcPr>
            <w:tcW w:w="3476" w:type="dxa"/>
            <w:shd w:val="clear" w:color="auto" w:fill="D9D9D9" w:themeFill="background1" w:themeFillShade="D9"/>
            <w:vAlign w:val="bottom"/>
          </w:tcPr>
          <w:p w:rsidR="001E0E97" w:rsidRPr="00C808A4" w:rsidRDefault="001E0E97" w:rsidP="001E0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808A4">
              <w:rPr>
                <w:rFonts w:ascii="Times New Roman" w:hAnsi="Times New Roman" w:cs="Times New Roman"/>
                <w:b/>
                <w:color w:val="000000"/>
                <w:sz w:val="24"/>
              </w:rPr>
              <w:t>39,35</w:t>
            </w:r>
          </w:p>
        </w:tc>
        <w:tc>
          <w:tcPr>
            <w:tcW w:w="3474" w:type="dxa"/>
            <w:shd w:val="clear" w:color="auto" w:fill="D9D9D9" w:themeFill="background1" w:themeFillShade="D9"/>
            <w:vAlign w:val="bottom"/>
          </w:tcPr>
          <w:p w:rsidR="001E0E97" w:rsidRPr="00C808A4" w:rsidRDefault="001E0E97" w:rsidP="001E0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808A4">
              <w:rPr>
                <w:rFonts w:ascii="Times New Roman" w:hAnsi="Times New Roman" w:cs="Times New Roman"/>
                <w:b/>
                <w:color w:val="000000"/>
                <w:sz w:val="24"/>
              </w:rPr>
              <w:t>38,29</w:t>
            </w:r>
          </w:p>
        </w:tc>
      </w:tr>
    </w:tbl>
    <w:p w:rsidR="00273E10" w:rsidRDefault="00273E10" w:rsidP="00273E10">
      <w:pPr>
        <w:pStyle w:val="a7"/>
        <w:spacing w:line="276" w:lineRule="auto"/>
        <w:ind w:left="352" w:right="228" w:firstLine="708"/>
      </w:pPr>
    </w:p>
    <w:p w:rsidR="00273E10" w:rsidRDefault="00273E10" w:rsidP="00273E10">
      <w:pPr>
        <w:pStyle w:val="a7"/>
        <w:spacing w:line="276" w:lineRule="auto"/>
        <w:ind w:left="352" w:right="228" w:firstLine="708"/>
      </w:pPr>
      <w:r>
        <w:t xml:space="preserve">Задание №10 на определение типов речи, как уже отмечалось ранее, одно из </w:t>
      </w:r>
      <w:r w:rsidR="001E0E97">
        <w:t>двух</w:t>
      </w:r>
      <w:r>
        <w:t xml:space="preserve"> заданий, где средние показатели по округу выше показателей по краю. Группа</w:t>
      </w:r>
      <w:r w:rsidR="001E0E97">
        <w:t xml:space="preserve"> «5» и группа «4» преодолели 60% рубеж (85,19 и 67,2 соответственно).</w:t>
      </w:r>
      <w:r>
        <w:t xml:space="preserve"> </w:t>
      </w:r>
    </w:p>
    <w:p w:rsidR="00273E10" w:rsidRDefault="00273E10" w:rsidP="00273E10">
      <w:pPr>
        <w:pStyle w:val="a7"/>
        <w:spacing w:line="278" w:lineRule="auto"/>
        <w:ind w:left="352" w:right="232" w:firstLine="708"/>
      </w:pPr>
      <w:r>
        <w:t>Два последних задания связаны с пониманием лексического значения слова. Результат выполнения заданий по лексике представлен в таблице.</w:t>
      </w:r>
    </w:p>
    <w:p w:rsidR="00273E10" w:rsidRDefault="00273E10" w:rsidP="00273E10">
      <w:pPr>
        <w:pStyle w:val="a7"/>
        <w:spacing w:before="4"/>
        <w:jc w:val="left"/>
        <w:rPr>
          <w:sz w:val="17"/>
        </w:rPr>
      </w:pPr>
    </w:p>
    <w:tbl>
      <w:tblPr>
        <w:tblStyle w:val="TableNormal"/>
        <w:tblW w:w="104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4"/>
        <w:gridCol w:w="3476"/>
        <w:gridCol w:w="3474"/>
      </w:tblGrid>
      <w:tr w:rsidR="00273E10" w:rsidTr="001E0E97">
        <w:trPr>
          <w:trHeight w:val="834"/>
        </w:trPr>
        <w:tc>
          <w:tcPr>
            <w:tcW w:w="3474" w:type="dxa"/>
          </w:tcPr>
          <w:p w:rsidR="00273E10" w:rsidRPr="001E0E97" w:rsidRDefault="00273E10" w:rsidP="00AE3DF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273E10" w:rsidRDefault="00273E10" w:rsidP="00AE3DF9">
            <w:pPr>
              <w:pStyle w:val="TableParagraph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Группы по результату</w:t>
            </w:r>
          </w:p>
        </w:tc>
        <w:tc>
          <w:tcPr>
            <w:tcW w:w="3476" w:type="dxa"/>
          </w:tcPr>
          <w:p w:rsidR="00273E10" w:rsidRPr="00273E10" w:rsidRDefault="00273E10" w:rsidP="00AE3DF9">
            <w:pPr>
              <w:pStyle w:val="TableParagraph"/>
              <w:spacing w:line="278" w:lineRule="auto"/>
              <w:ind w:left="897" w:right="178" w:hanging="689"/>
              <w:rPr>
                <w:sz w:val="24"/>
                <w:lang w:val="ru-RU"/>
              </w:rPr>
            </w:pPr>
            <w:r w:rsidRPr="00273E10">
              <w:rPr>
                <w:sz w:val="24"/>
                <w:lang w:val="ru-RU"/>
              </w:rPr>
              <w:t>Поиск слова по лексическому значению (№11)</w:t>
            </w:r>
          </w:p>
        </w:tc>
        <w:tc>
          <w:tcPr>
            <w:tcW w:w="3474" w:type="dxa"/>
          </w:tcPr>
          <w:p w:rsidR="00273E10" w:rsidRDefault="00273E10" w:rsidP="00AE3DF9">
            <w:pPr>
              <w:pStyle w:val="TableParagraph"/>
              <w:spacing w:before="155"/>
              <w:ind w:left="463" w:right="458"/>
              <w:jc w:val="center"/>
              <w:rPr>
                <w:sz w:val="24"/>
              </w:rPr>
            </w:pPr>
            <w:r>
              <w:rPr>
                <w:sz w:val="24"/>
              </w:rPr>
              <w:t>Подбор антонима (№12)</w:t>
            </w:r>
          </w:p>
        </w:tc>
      </w:tr>
      <w:tr w:rsidR="001E0E97" w:rsidTr="001E0E97">
        <w:trPr>
          <w:trHeight w:val="275"/>
        </w:trPr>
        <w:tc>
          <w:tcPr>
            <w:tcW w:w="3474" w:type="dxa"/>
          </w:tcPr>
          <w:p w:rsidR="001E0E97" w:rsidRDefault="001E0E97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3476" w:type="dxa"/>
            <w:vAlign w:val="bottom"/>
          </w:tcPr>
          <w:p w:rsidR="001E0E97" w:rsidRPr="001E0E97" w:rsidRDefault="001E0E97" w:rsidP="001E0E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97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474" w:type="dxa"/>
            <w:vAlign w:val="bottom"/>
          </w:tcPr>
          <w:p w:rsidR="001E0E97" w:rsidRPr="001E0E97" w:rsidRDefault="001E0E97" w:rsidP="001E0E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97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</w:tr>
      <w:tr w:rsidR="001E0E97" w:rsidTr="001E0E97">
        <w:trPr>
          <w:trHeight w:val="277"/>
        </w:trPr>
        <w:tc>
          <w:tcPr>
            <w:tcW w:w="3474" w:type="dxa"/>
          </w:tcPr>
          <w:p w:rsidR="001E0E97" w:rsidRDefault="001E0E97" w:rsidP="00AE3DF9">
            <w:pPr>
              <w:pStyle w:val="TableParagraph"/>
              <w:spacing w:line="258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3476" w:type="dxa"/>
            <w:vAlign w:val="bottom"/>
          </w:tcPr>
          <w:p w:rsidR="001E0E97" w:rsidRPr="001E0E97" w:rsidRDefault="001E0E97" w:rsidP="001E0E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97">
              <w:rPr>
                <w:rFonts w:ascii="Times New Roman" w:hAnsi="Times New Roman" w:cs="Times New Roman"/>
                <w:color w:val="000000"/>
                <w:sz w:val="24"/>
              </w:rPr>
              <w:t>59,14</w:t>
            </w:r>
          </w:p>
        </w:tc>
        <w:tc>
          <w:tcPr>
            <w:tcW w:w="3474" w:type="dxa"/>
            <w:vAlign w:val="bottom"/>
          </w:tcPr>
          <w:p w:rsidR="001E0E97" w:rsidRPr="001E0E97" w:rsidRDefault="001E0E97" w:rsidP="001E0E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97">
              <w:rPr>
                <w:rFonts w:ascii="Times New Roman" w:hAnsi="Times New Roman" w:cs="Times New Roman"/>
                <w:color w:val="000000"/>
                <w:sz w:val="24"/>
              </w:rPr>
              <w:t>76,65</w:t>
            </w:r>
          </w:p>
        </w:tc>
      </w:tr>
      <w:tr w:rsidR="001E0E97" w:rsidTr="001E0E97">
        <w:trPr>
          <w:trHeight w:val="275"/>
        </w:trPr>
        <w:tc>
          <w:tcPr>
            <w:tcW w:w="3474" w:type="dxa"/>
          </w:tcPr>
          <w:p w:rsidR="001E0E97" w:rsidRDefault="001E0E97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3476" w:type="dxa"/>
            <w:vAlign w:val="bottom"/>
          </w:tcPr>
          <w:p w:rsidR="001E0E97" w:rsidRPr="001E0E97" w:rsidRDefault="001E0E97" w:rsidP="001E0E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97">
              <w:rPr>
                <w:rFonts w:ascii="Times New Roman" w:hAnsi="Times New Roman" w:cs="Times New Roman"/>
                <w:color w:val="000000"/>
                <w:sz w:val="24"/>
              </w:rPr>
              <w:t>77,6</w:t>
            </w:r>
          </w:p>
        </w:tc>
        <w:tc>
          <w:tcPr>
            <w:tcW w:w="3474" w:type="dxa"/>
            <w:vAlign w:val="bottom"/>
          </w:tcPr>
          <w:p w:rsidR="001E0E97" w:rsidRPr="001E0E97" w:rsidRDefault="001E0E97" w:rsidP="001E0E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97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</w:tr>
      <w:tr w:rsidR="001E0E97" w:rsidTr="001E0E97">
        <w:trPr>
          <w:trHeight w:val="275"/>
        </w:trPr>
        <w:tc>
          <w:tcPr>
            <w:tcW w:w="3474" w:type="dxa"/>
          </w:tcPr>
          <w:p w:rsidR="001E0E97" w:rsidRDefault="001E0E97" w:rsidP="00AE3DF9">
            <w:pPr>
              <w:pStyle w:val="TableParagraph"/>
              <w:spacing w:line="256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3476" w:type="dxa"/>
            <w:vAlign w:val="bottom"/>
          </w:tcPr>
          <w:p w:rsidR="001E0E97" w:rsidRPr="001E0E97" w:rsidRDefault="001E0E97" w:rsidP="001E0E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97">
              <w:rPr>
                <w:rFonts w:ascii="Times New Roman" w:hAnsi="Times New Roman" w:cs="Times New Roman"/>
                <w:color w:val="000000"/>
                <w:sz w:val="24"/>
              </w:rPr>
              <w:t>96,3</w:t>
            </w:r>
          </w:p>
        </w:tc>
        <w:tc>
          <w:tcPr>
            <w:tcW w:w="3474" w:type="dxa"/>
            <w:vAlign w:val="bottom"/>
          </w:tcPr>
          <w:p w:rsidR="001E0E97" w:rsidRPr="001E0E97" w:rsidRDefault="001E0E97" w:rsidP="001E0E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97">
              <w:rPr>
                <w:rFonts w:ascii="Times New Roman" w:hAnsi="Times New Roman" w:cs="Times New Roman"/>
                <w:color w:val="000000"/>
                <w:sz w:val="24"/>
              </w:rPr>
              <w:t>92,59</w:t>
            </w:r>
          </w:p>
        </w:tc>
      </w:tr>
      <w:tr w:rsidR="001E0E97" w:rsidTr="001E0E97">
        <w:trPr>
          <w:trHeight w:val="275"/>
        </w:trPr>
        <w:tc>
          <w:tcPr>
            <w:tcW w:w="3474" w:type="dxa"/>
            <w:shd w:val="clear" w:color="auto" w:fill="D9D9D9" w:themeFill="background1" w:themeFillShade="D9"/>
          </w:tcPr>
          <w:p w:rsidR="001E0E97" w:rsidRPr="00C808A4" w:rsidRDefault="001E0E97" w:rsidP="001E0E97">
            <w:pPr>
              <w:pStyle w:val="TableParagraph"/>
              <w:spacing w:line="256" w:lineRule="exact"/>
              <w:ind w:left="463" w:right="455"/>
              <w:jc w:val="center"/>
              <w:rPr>
                <w:b/>
                <w:sz w:val="24"/>
              </w:rPr>
            </w:pPr>
            <w:r w:rsidRPr="00C808A4">
              <w:rPr>
                <w:b/>
                <w:sz w:val="24"/>
                <w:szCs w:val="24"/>
              </w:rPr>
              <w:t xml:space="preserve">В среднем по </w:t>
            </w:r>
            <w:r w:rsidRPr="00C808A4">
              <w:rPr>
                <w:b/>
                <w:sz w:val="24"/>
                <w:szCs w:val="24"/>
                <w:lang w:val="ru-RU"/>
              </w:rPr>
              <w:t>ЛГО</w:t>
            </w:r>
          </w:p>
        </w:tc>
        <w:tc>
          <w:tcPr>
            <w:tcW w:w="3476" w:type="dxa"/>
            <w:shd w:val="clear" w:color="auto" w:fill="D9D9D9" w:themeFill="background1" w:themeFillShade="D9"/>
            <w:vAlign w:val="bottom"/>
          </w:tcPr>
          <w:p w:rsidR="001E0E97" w:rsidRPr="00C808A4" w:rsidRDefault="001E0E97" w:rsidP="001E0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808A4">
              <w:rPr>
                <w:rFonts w:ascii="Times New Roman" w:hAnsi="Times New Roman" w:cs="Times New Roman"/>
                <w:b/>
                <w:color w:val="000000"/>
                <w:sz w:val="24"/>
              </w:rPr>
              <w:t>51,9</w:t>
            </w:r>
          </w:p>
        </w:tc>
        <w:tc>
          <w:tcPr>
            <w:tcW w:w="3474" w:type="dxa"/>
            <w:shd w:val="clear" w:color="auto" w:fill="D9D9D9" w:themeFill="background1" w:themeFillShade="D9"/>
            <w:vAlign w:val="bottom"/>
          </w:tcPr>
          <w:p w:rsidR="001E0E97" w:rsidRPr="00C808A4" w:rsidRDefault="001E0E97" w:rsidP="001E0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808A4">
              <w:rPr>
                <w:rFonts w:ascii="Times New Roman" w:hAnsi="Times New Roman" w:cs="Times New Roman"/>
                <w:b/>
                <w:color w:val="000000"/>
                <w:sz w:val="24"/>
              </w:rPr>
              <w:t>67</w:t>
            </w:r>
          </w:p>
        </w:tc>
      </w:tr>
    </w:tbl>
    <w:p w:rsidR="00273E10" w:rsidRDefault="00273E10" w:rsidP="001E0E97">
      <w:pPr>
        <w:pStyle w:val="a7"/>
        <w:spacing w:line="276" w:lineRule="auto"/>
        <w:ind w:right="230" w:firstLine="708"/>
      </w:pPr>
      <w:r>
        <w:t xml:space="preserve">Изучению лексикологии в 5 классе уделяется значительное внимание, пятиклассники с интересом относятся к этому разделу науки о языке, что показывают и результаты. </w:t>
      </w:r>
      <w:r w:rsidR="001E0E97">
        <w:t xml:space="preserve">В этих заданиях преодолен 50% рубеж. </w:t>
      </w:r>
    </w:p>
    <w:p w:rsidR="00273E10" w:rsidRDefault="00273E10" w:rsidP="00B36B59">
      <w:pPr>
        <w:sectPr w:rsidR="00273E10" w:rsidSect="00273E10">
          <w:pgSz w:w="11910" w:h="16840"/>
          <w:pgMar w:top="820" w:right="570" w:bottom="280" w:left="780" w:header="720" w:footer="720" w:gutter="0"/>
          <w:cols w:space="720"/>
        </w:sectPr>
      </w:pPr>
    </w:p>
    <w:p w:rsidR="001E0E97" w:rsidRDefault="001E0E97" w:rsidP="001E0E97">
      <w:pPr>
        <w:pStyle w:val="Heading1"/>
        <w:numPr>
          <w:ilvl w:val="1"/>
          <w:numId w:val="4"/>
        </w:numPr>
        <w:tabs>
          <w:tab w:val="left" w:pos="774"/>
        </w:tabs>
        <w:spacing w:before="0"/>
        <w:ind w:hanging="422"/>
      </w:pPr>
      <w:r>
        <w:lastRenderedPageBreak/>
        <w:t>ВЫВОДЫ</w:t>
      </w:r>
    </w:p>
    <w:p w:rsidR="001E0E97" w:rsidRDefault="001E0E97" w:rsidP="001E0E97">
      <w:pPr>
        <w:pStyle w:val="a7"/>
        <w:spacing w:before="5"/>
        <w:jc w:val="left"/>
        <w:rPr>
          <w:b/>
          <w:sz w:val="20"/>
        </w:rPr>
      </w:pPr>
    </w:p>
    <w:p w:rsidR="001E0E97" w:rsidRPr="001E0E97" w:rsidRDefault="001E0E97" w:rsidP="001E0E97">
      <w:pPr>
        <w:pStyle w:val="a7"/>
        <w:spacing w:before="1" w:line="276" w:lineRule="auto"/>
        <w:ind w:left="352" w:right="232"/>
      </w:pPr>
      <w:r w:rsidRPr="001E0E97">
        <w:t>Статистические данные выполнения отдельных заданий и работы в целом позволяют сделать следующие выводы.</w:t>
      </w:r>
    </w:p>
    <w:p w:rsidR="001E0E97" w:rsidRPr="001E0E97" w:rsidRDefault="004D6D0C" w:rsidP="001E0E97">
      <w:pPr>
        <w:pStyle w:val="a3"/>
        <w:widowControl w:val="0"/>
        <w:numPr>
          <w:ilvl w:val="0"/>
          <w:numId w:val="5"/>
        </w:numPr>
        <w:tabs>
          <w:tab w:val="left" w:pos="1062"/>
        </w:tabs>
        <w:autoSpaceDE w:val="0"/>
        <w:autoSpaceDN w:val="0"/>
        <w:spacing w:after="0"/>
        <w:ind w:right="227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Низкие результаты можно </w:t>
      </w:r>
      <w:r w:rsidR="001E0E97" w:rsidRPr="001E0E97">
        <w:rPr>
          <w:rFonts w:ascii="Times New Roman" w:hAnsi="Times New Roman" w:cs="Times New Roman"/>
          <w:sz w:val="24"/>
        </w:rPr>
        <w:t xml:space="preserve"> объясн</w:t>
      </w:r>
      <w:r>
        <w:rPr>
          <w:rFonts w:ascii="Times New Roman" w:hAnsi="Times New Roman" w:cs="Times New Roman"/>
          <w:sz w:val="24"/>
        </w:rPr>
        <w:t>ить</w:t>
      </w:r>
      <w:r w:rsidR="001E0E97" w:rsidRPr="001E0E97">
        <w:rPr>
          <w:rFonts w:ascii="Times New Roman" w:hAnsi="Times New Roman" w:cs="Times New Roman"/>
          <w:sz w:val="24"/>
        </w:rPr>
        <w:t xml:space="preserve"> введением дистанционного обучения в четвёртой четверти. Особую тревогу вызывает существенная разница результата между всей выборкой и средними результатами по </w:t>
      </w:r>
      <w:r>
        <w:rPr>
          <w:rFonts w:ascii="Times New Roman" w:hAnsi="Times New Roman" w:cs="Times New Roman"/>
          <w:sz w:val="24"/>
        </w:rPr>
        <w:t>ЛГО</w:t>
      </w:r>
      <w:r w:rsidR="001E0E97" w:rsidRPr="001E0E97">
        <w:rPr>
          <w:rFonts w:ascii="Times New Roman" w:hAnsi="Times New Roman" w:cs="Times New Roman"/>
          <w:sz w:val="24"/>
        </w:rPr>
        <w:t>, что, вероятно, говорит о том, что мы оказались не готовы к вызовам дистанционного</w:t>
      </w:r>
      <w:r w:rsidR="001E0E97" w:rsidRPr="001E0E97">
        <w:rPr>
          <w:rFonts w:ascii="Times New Roman" w:hAnsi="Times New Roman" w:cs="Times New Roman"/>
          <w:spacing w:val="-1"/>
          <w:sz w:val="24"/>
        </w:rPr>
        <w:t xml:space="preserve"> </w:t>
      </w:r>
      <w:r w:rsidR="001E0E97" w:rsidRPr="001E0E97">
        <w:rPr>
          <w:rFonts w:ascii="Times New Roman" w:hAnsi="Times New Roman" w:cs="Times New Roman"/>
          <w:sz w:val="24"/>
        </w:rPr>
        <w:t>обучения.</w:t>
      </w:r>
    </w:p>
    <w:p w:rsidR="001E0E97" w:rsidRPr="001E0E97" w:rsidRDefault="005E01EA" w:rsidP="001E0E97">
      <w:pPr>
        <w:pStyle w:val="a3"/>
        <w:widowControl w:val="0"/>
        <w:numPr>
          <w:ilvl w:val="0"/>
          <w:numId w:val="5"/>
        </w:numPr>
        <w:tabs>
          <w:tab w:val="left" w:pos="1062"/>
        </w:tabs>
        <w:autoSpaceDE w:val="0"/>
        <w:autoSpaceDN w:val="0"/>
        <w:spacing w:after="0"/>
        <w:ind w:right="227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сожалению, приходится констатировать тот факт, что п</w:t>
      </w:r>
      <w:r w:rsidR="001E0E97" w:rsidRPr="001E0E97">
        <w:rPr>
          <w:rFonts w:ascii="Times New Roman" w:hAnsi="Times New Roman" w:cs="Times New Roman"/>
          <w:sz w:val="24"/>
        </w:rPr>
        <w:t xml:space="preserve">еречень элементов содержания / умений и видов деятельности, усвоение которых всеми школьниками </w:t>
      </w:r>
      <w:r>
        <w:rPr>
          <w:rFonts w:ascii="Times New Roman" w:hAnsi="Times New Roman" w:cs="Times New Roman"/>
          <w:sz w:val="24"/>
        </w:rPr>
        <w:t>ЛГО</w:t>
      </w:r>
      <w:r w:rsidR="001E0E97" w:rsidRPr="001E0E97">
        <w:rPr>
          <w:rFonts w:ascii="Times New Roman" w:hAnsi="Times New Roman" w:cs="Times New Roman"/>
          <w:sz w:val="24"/>
        </w:rPr>
        <w:t xml:space="preserve"> в целом можно считать достаточным (в соответствии с требованиями ФГОС)</w:t>
      </w:r>
      <w:r>
        <w:rPr>
          <w:rFonts w:ascii="Times New Roman" w:hAnsi="Times New Roman" w:cs="Times New Roman"/>
          <w:sz w:val="24"/>
        </w:rPr>
        <w:t xml:space="preserve"> очень маленький</w:t>
      </w:r>
      <w:r w:rsidR="001E0E97" w:rsidRPr="001E0E97">
        <w:rPr>
          <w:rFonts w:ascii="Times New Roman" w:hAnsi="Times New Roman" w:cs="Times New Roman"/>
          <w:sz w:val="24"/>
        </w:rPr>
        <w:t>.</w:t>
      </w:r>
    </w:p>
    <w:p w:rsidR="001E0E97" w:rsidRPr="001E0E97" w:rsidRDefault="001E0E97" w:rsidP="001E0E97">
      <w:pPr>
        <w:pStyle w:val="a3"/>
        <w:widowControl w:val="0"/>
        <w:numPr>
          <w:ilvl w:val="1"/>
          <w:numId w:val="5"/>
        </w:numPr>
        <w:tabs>
          <w:tab w:val="left" w:pos="1347"/>
        </w:tabs>
        <w:autoSpaceDE w:val="0"/>
        <w:autoSpaceDN w:val="0"/>
        <w:spacing w:after="0"/>
        <w:ind w:right="23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Навык чтения (адекватное зрительное восприятие информации, содержащейся в предъявленном деформированном</w:t>
      </w:r>
      <w:r w:rsidRPr="001E0E97">
        <w:rPr>
          <w:rFonts w:ascii="Times New Roman" w:hAnsi="Times New Roman" w:cs="Times New Roman"/>
          <w:spacing w:val="-3"/>
          <w:sz w:val="24"/>
        </w:rPr>
        <w:t xml:space="preserve"> </w:t>
      </w:r>
      <w:r w:rsidRPr="001E0E97">
        <w:rPr>
          <w:rFonts w:ascii="Times New Roman" w:hAnsi="Times New Roman" w:cs="Times New Roman"/>
          <w:sz w:val="24"/>
        </w:rPr>
        <w:t>тексте</w:t>
      </w:r>
      <w:r w:rsidR="00381D87">
        <w:rPr>
          <w:rFonts w:ascii="Times New Roman" w:hAnsi="Times New Roman" w:cs="Times New Roman"/>
          <w:sz w:val="24"/>
        </w:rPr>
        <w:t>)</w:t>
      </w:r>
      <w:r w:rsidRPr="001E0E97">
        <w:rPr>
          <w:rFonts w:ascii="Times New Roman" w:hAnsi="Times New Roman" w:cs="Times New Roman"/>
          <w:sz w:val="24"/>
        </w:rPr>
        <w:t>.</w:t>
      </w:r>
    </w:p>
    <w:p w:rsidR="001E0E97" w:rsidRPr="001E0E97" w:rsidRDefault="001E0E97" w:rsidP="001E0E97">
      <w:pPr>
        <w:pStyle w:val="a3"/>
        <w:widowControl w:val="0"/>
        <w:numPr>
          <w:ilvl w:val="1"/>
          <w:numId w:val="5"/>
        </w:numPr>
        <w:tabs>
          <w:tab w:val="left" w:pos="1333"/>
        </w:tabs>
        <w:autoSpaceDE w:val="0"/>
        <w:autoSpaceDN w:val="0"/>
        <w:spacing w:before="1" w:after="0"/>
        <w:ind w:right="23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Предметно-языковое аналитическое умение делить слова на морфемы на основе смыслового, грамматического и словообразовательного анализа</w:t>
      </w:r>
      <w:r w:rsidRPr="001E0E97">
        <w:rPr>
          <w:rFonts w:ascii="Times New Roman" w:hAnsi="Times New Roman" w:cs="Times New Roman"/>
          <w:spacing w:val="-5"/>
          <w:sz w:val="24"/>
        </w:rPr>
        <w:t xml:space="preserve"> </w:t>
      </w:r>
      <w:r w:rsidRPr="001E0E97">
        <w:rPr>
          <w:rFonts w:ascii="Times New Roman" w:hAnsi="Times New Roman" w:cs="Times New Roman"/>
          <w:sz w:val="24"/>
        </w:rPr>
        <w:t>слова.</w:t>
      </w:r>
    </w:p>
    <w:p w:rsidR="001E0E97" w:rsidRPr="001E0E97" w:rsidRDefault="001E0E97" w:rsidP="001E0E97">
      <w:pPr>
        <w:pStyle w:val="a3"/>
        <w:widowControl w:val="0"/>
        <w:numPr>
          <w:ilvl w:val="1"/>
          <w:numId w:val="5"/>
        </w:numPr>
        <w:tabs>
          <w:tab w:val="left" w:pos="1213"/>
        </w:tabs>
        <w:autoSpaceDE w:val="0"/>
        <w:autoSpaceDN w:val="0"/>
        <w:spacing w:after="0"/>
        <w:ind w:left="1212" w:hanging="14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Умение распознавать орфоэпическую норму современного русского литературного</w:t>
      </w:r>
      <w:r w:rsidRPr="001E0E97">
        <w:rPr>
          <w:rFonts w:ascii="Times New Roman" w:hAnsi="Times New Roman" w:cs="Times New Roman"/>
          <w:spacing w:val="-17"/>
          <w:sz w:val="24"/>
        </w:rPr>
        <w:t xml:space="preserve"> </w:t>
      </w:r>
      <w:r w:rsidRPr="001E0E97">
        <w:rPr>
          <w:rFonts w:ascii="Times New Roman" w:hAnsi="Times New Roman" w:cs="Times New Roman"/>
          <w:sz w:val="24"/>
        </w:rPr>
        <w:t>языка.</w:t>
      </w:r>
    </w:p>
    <w:p w:rsidR="001E0E97" w:rsidRPr="001E0E97" w:rsidRDefault="001E0E97" w:rsidP="001E0E97">
      <w:pPr>
        <w:pStyle w:val="a3"/>
        <w:widowControl w:val="0"/>
        <w:numPr>
          <w:ilvl w:val="1"/>
          <w:numId w:val="5"/>
        </w:numPr>
        <w:tabs>
          <w:tab w:val="left" w:pos="1213"/>
        </w:tabs>
        <w:autoSpaceDE w:val="0"/>
        <w:autoSpaceDN w:val="0"/>
        <w:spacing w:after="0"/>
        <w:ind w:left="1212" w:hanging="14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Умение опознавать самостоятельные и служебные части речи в указанном</w:t>
      </w:r>
      <w:r w:rsidRPr="001E0E97">
        <w:rPr>
          <w:rFonts w:ascii="Times New Roman" w:hAnsi="Times New Roman" w:cs="Times New Roman"/>
          <w:spacing w:val="-15"/>
          <w:sz w:val="24"/>
        </w:rPr>
        <w:t xml:space="preserve"> </w:t>
      </w:r>
      <w:r w:rsidRPr="001E0E97">
        <w:rPr>
          <w:rFonts w:ascii="Times New Roman" w:hAnsi="Times New Roman" w:cs="Times New Roman"/>
          <w:sz w:val="24"/>
        </w:rPr>
        <w:t>предложении.</w:t>
      </w:r>
    </w:p>
    <w:p w:rsidR="001E0E97" w:rsidRPr="001E0E97" w:rsidRDefault="001E0E97" w:rsidP="001E0E97">
      <w:pPr>
        <w:pStyle w:val="a3"/>
        <w:widowControl w:val="0"/>
        <w:numPr>
          <w:ilvl w:val="1"/>
          <w:numId w:val="5"/>
        </w:numPr>
        <w:tabs>
          <w:tab w:val="left" w:pos="1263"/>
        </w:tabs>
        <w:autoSpaceDE w:val="0"/>
        <w:autoSpaceDN w:val="0"/>
        <w:spacing w:after="0"/>
        <w:ind w:right="2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Познавательные универсальные учебные действия: нахождение в контексте требуемой информации, ориентирование в содержании</w:t>
      </w:r>
      <w:r w:rsidRPr="001E0E97">
        <w:rPr>
          <w:rFonts w:ascii="Times New Roman" w:hAnsi="Times New Roman" w:cs="Times New Roman"/>
          <w:spacing w:val="-3"/>
          <w:sz w:val="24"/>
        </w:rPr>
        <w:t xml:space="preserve"> </w:t>
      </w:r>
      <w:r w:rsidRPr="001E0E97">
        <w:rPr>
          <w:rFonts w:ascii="Times New Roman" w:hAnsi="Times New Roman" w:cs="Times New Roman"/>
          <w:sz w:val="24"/>
        </w:rPr>
        <w:t>контекста.</w:t>
      </w:r>
    </w:p>
    <w:p w:rsidR="001E0E97" w:rsidRDefault="001E0E97" w:rsidP="001E0E97">
      <w:pPr>
        <w:pStyle w:val="a3"/>
        <w:widowControl w:val="0"/>
        <w:numPr>
          <w:ilvl w:val="0"/>
          <w:numId w:val="5"/>
        </w:numPr>
        <w:tabs>
          <w:tab w:val="left" w:pos="1062"/>
        </w:tabs>
        <w:autoSpaceDE w:val="0"/>
        <w:autoSpaceDN w:val="0"/>
        <w:spacing w:before="1" w:after="0"/>
        <w:ind w:right="233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 (в соответствии с требованиями</w:t>
      </w:r>
      <w:r w:rsidRPr="001E0E97">
        <w:rPr>
          <w:rFonts w:ascii="Times New Roman" w:hAnsi="Times New Roman" w:cs="Times New Roman"/>
          <w:spacing w:val="-8"/>
          <w:sz w:val="24"/>
        </w:rPr>
        <w:t xml:space="preserve"> </w:t>
      </w:r>
      <w:r w:rsidRPr="001E0E97">
        <w:rPr>
          <w:rFonts w:ascii="Times New Roman" w:hAnsi="Times New Roman" w:cs="Times New Roman"/>
          <w:sz w:val="24"/>
        </w:rPr>
        <w:t>ФГОС).</w:t>
      </w:r>
    </w:p>
    <w:p w:rsidR="00381D87" w:rsidRPr="00381D87" w:rsidRDefault="00381D87" w:rsidP="00381D87">
      <w:pPr>
        <w:pStyle w:val="a9"/>
        <w:ind w:left="107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Pr="00381D87">
        <w:rPr>
          <w:rFonts w:ascii="Times New Roman" w:hAnsi="Times New Roman" w:cs="Times New Roman"/>
          <w:sz w:val="24"/>
        </w:rPr>
        <w:t>Традиционное правописное умение обучающихся правильно списывать осложнённый пропусками орфограмм текст, соблюдая при письме изученные орфографические</w:t>
      </w:r>
      <w:r w:rsidRPr="00381D87">
        <w:rPr>
          <w:rFonts w:ascii="Times New Roman" w:hAnsi="Times New Roman" w:cs="Times New Roman"/>
          <w:spacing w:val="-17"/>
          <w:sz w:val="24"/>
        </w:rPr>
        <w:t xml:space="preserve"> </w:t>
      </w:r>
      <w:r w:rsidRPr="00381D87">
        <w:rPr>
          <w:rFonts w:ascii="Times New Roman" w:hAnsi="Times New Roman" w:cs="Times New Roman"/>
          <w:sz w:val="24"/>
        </w:rPr>
        <w:t>правила.</w:t>
      </w:r>
      <w:proofErr w:type="gramEnd"/>
    </w:p>
    <w:p w:rsidR="001E0E97" w:rsidRPr="00381D87" w:rsidRDefault="00381D87" w:rsidP="00381D87">
      <w:pPr>
        <w:pStyle w:val="a9"/>
        <w:ind w:left="10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E0E97" w:rsidRPr="00381D87">
        <w:rPr>
          <w:rFonts w:ascii="Times New Roman" w:hAnsi="Times New Roman" w:cs="Times New Roman"/>
          <w:sz w:val="24"/>
        </w:rPr>
        <w:t>Учебно-языковое опознавательное умение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практике письма; объяснять выбор знаков препинания, в том числе с помощью графической</w:t>
      </w:r>
      <w:r w:rsidR="001E0E97" w:rsidRPr="00381D87">
        <w:rPr>
          <w:rFonts w:ascii="Times New Roman" w:hAnsi="Times New Roman" w:cs="Times New Roman"/>
          <w:spacing w:val="-21"/>
          <w:sz w:val="24"/>
        </w:rPr>
        <w:t xml:space="preserve"> </w:t>
      </w:r>
      <w:r w:rsidR="001E0E97" w:rsidRPr="00381D87">
        <w:rPr>
          <w:rFonts w:ascii="Times New Roman" w:hAnsi="Times New Roman" w:cs="Times New Roman"/>
          <w:sz w:val="24"/>
        </w:rPr>
        <w:t>схемы.</w:t>
      </w:r>
    </w:p>
    <w:p w:rsidR="001E0E97" w:rsidRDefault="001E0E97" w:rsidP="001E0E97">
      <w:pPr>
        <w:pStyle w:val="a3"/>
        <w:widowControl w:val="0"/>
        <w:numPr>
          <w:ilvl w:val="1"/>
          <w:numId w:val="5"/>
        </w:numPr>
        <w:tabs>
          <w:tab w:val="left" w:pos="1234"/>
        </w:tabs>
        <w:autoSpaceDE w:val="0"/>
        <w:autoSpaceDN w:val="0"/>
        <w:spacing w:after="0"/>
        <w:ind w:right="22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Предметное учебно-языковое аналитическое умение анализировать слово с точки зрения его принадлежности к той или иной части речи, умение определять морфологические признаки и синтаксическую роль данного слова в качестве части</w:t>
      </w:r>
      <w:r w:rsidRPr="001E0E97">
        <w:rPr>
          <w:rFonts w:ascii="Times New Roman" w:hAnsi="Times New Roman" w:cs="Times New Roman"/>
          <w:spacing w:val="-8"/>
          <w:sz w:val="24"/>
        </w:rPr>
        <w:t xml:space="preserve"> </w:t>
      </w:r>
      <w:r w:rsidRPr="001E0E97">
        <w:rPr>
          <w:rFonts w:ascii="Times New Roman" w:hAnsi="Times New Roman" w:cs="Times New Roman"/>
          <w:sz w:val="24"/>
        </w:rPr>
        <w:t>речи.</w:t>
      </w:r>
    </w:p>
    <w:p w:rsidR="00381D87" w:rsidRPr="001E0E97" w:rsidRDefault="00381D87" w:rsidP="00381D87">
      <w:pPr>
        <w:pStyle w:val="a3"/>
        <w:widowControl w:val="0"/>
        <w:numPr>
          <w:ilvl w:val="1"/>
          <w:numId w:val="5"/>
        </w:numPr>
        <w:tabs>
          <w:tab w:val="left" w:pos="1220"/>
        </w:tabs>
        <w:autoSpaceDE w:val="0"/>
        <w:autoSpaceDN w:val="0"/>
        <w:spacing w:after="0"/>
        <w:ind w:right="22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 xml:space="preserve">Предметное учебно-языковое умение распознавать конкретное слово </w:t>
      </w:r>
      <w:r w:rsidRPr="001E0E97">
        <w:rPr>
          <w:rFonts w:ascii="Times New Roman" w:hAnsi="Times New Roman" w:cs="Times New Roman"/>
          <w:spacing w:val="3"/>
          <w:sz w:val="24"/>
        </w:rPr>
        <w:t xml:space="preserve">по </w:t>
      </w:r>
      <w:r w:rsidRPr="001E0E97">
        <w:rPr>
          <w:rFonts w:ascii="Times New Roman" w:hAnsi="Times New Roman" w:cs="Times New Roman"/>
          <w:sz w:val="24"/>
        </w:rPr>
        <w:t>его лексическому значению.</w:t>
      </w:r>
    </w:p>
    <w:p w:rsidR="00381D87" w:rsidRPr="001E0E97" w:rsidRDefault="00381D87" w:rsidP="00381D87">
      <w:pPr>
        <w:pStyle w:val="a3"/>
        <w:widowControl w:val="0"/>
        <w:numPr>
          <w:ilvl w:val="1"/>
          <w:numId w:val="5"/>
        </w:numPr>
        <w:tabs>
          <w:tab w:val="left" w:pos="1227"/>
        </w:tabs>
        <w:autoSpaceDE w:val="0"/>
        <w:autoSpaceDN w:val="0"/>
        <w:spacing w:before="70" w:after="0"/>
        <w:ind w:right="23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Предметное учебно-языковое умение находить к слову антоним с опорой на указанный в задании</w:t>
      </w:r>
      <w:r w:rsidRPr="001E0E97">
        <w:rPr>
          <w:rFonts w:ascii="Times New Roman" w:hAnsi="Times New Roman" w:cs="Times New Roman"/>
          <w:spacing w:val="-3"/>
          <w:sz w:val="24"/>
        </w:rPr>
        <w:t xml:space="preserve"> </w:t>
      </w:r>
      <w:r w:rsidRPr="001E0E97">
        <w:rPr>
          <w:rFonts w:ascii="Times New Roman" w:hAnsi="Times New Roman" w:cs="Times New Roman"/>
          <w:sz w:val="24"/>
        </w:rPr>
        <w:t>контекст.</w:t>
      </w:r>
    </w:p>
    <w:p w:rsidR="001E0E97" w:rsidRPr="001E0E97" w:rsidRDefault="001E0E97" w:rsidP="001E0E97">
      <w:pPr>
        <w:pStyle w:val="a3"/>
        <w:widowControl w:val="0"/>
        <w:numPr>
          <w:ilvl w:val="1"/>
          <w:numId w:val="5"/>
        </w:numPr>
        <w:tabs>
          <w:tab w:val="left" w:pos="1309"/>
        </w:tabs>
        <w:autoSpaceDE w:val="0"/>
        <w:autoSpaceDN w:val="0"/>
        <w:spacing w:after="0"/>
        <w:ind w:right="22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Предметное учебно-языковое аналитическое умение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1E0E97" w:rsidRPr="001E0E97" w:rsidRDefault="001E0E97" w:rsidP="001E0E97">
      <w:pPr>
        <w:pStyle w:val="a3"/>
        <w:widowControl w:val="0"/>
        <w:numPr>
          <w:ilvl w:val="1"/>
          <w:numId w:val="5"/>
        </w:numPr>
        <w:tabs>
          <w:tab w:val="left" w:pos="1218"/>
        </w:tabs>
        <w:autoSpaceDE w:val="0"/>
        <w:autoSpaceDN w:val="0"/>
        <w:spacing w:after="0"/>
        <w:ind w:right="2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Умение ориентироваться в содержании текста, понимание его целостного смысла, поиск в тексте требуемой информации – познавательные универсальные учебные</w:t>
      </w:r>
      <w:r w:rsidRPr="001E0E97">
        <w:rPr>
          <w:rFonts w:ascii="Times New Roman" w:hAnsi="Times New Roman" w:cs="Times New Roman"/>
          <w:spacing w:val="-4"/>
          <w:sz w:val="24"/>
        </w:rPr>
        <w:t xml:space="preserve"> </w:t>
      </w:r>
      <w:r w:rsidRPr="001E0E97">
        <w:rPr>
          <w:rFonts w:ascii="Times New Roman" w:hAnsi="Times New Roman" w:cs="Times New Roman"/>
          <w:sz w:val="24"/>
        </w:rPr>
        <w:t>действия.</w:t>
      </w:r>
    </w:p>
    <w:p w:rsidR="001E0E97" w:rsidRDefault="001E0E97" w:rsidP="001E0E97">
      <w:pPr>
        <w:pStyle w:val="a3"/>
        <w:widowControl w:val="0"/>
        <w:numPr>
          <w:ilvl w:val="1"/>
          <w:numId w:val="5"/>
        </w:numPr>
        <w:tabs>
          <w:tab w:val="left" w:pos="1232"/>
        </w:tabs>
        <w:autoSpaceDE w:val="0"/>
        <w:autoSpaceDN w:val="0"/>
        <w:spacing w:after="0"/>
        <w:ind w:right="22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E0E97">
        <w:rPr>
          <w:rFonts w:ascii="Times New Roman" w:hAnsi="Times New Roman" w:cs="Times New Roman"/>
          <w:sz w:val="24"/>
        </w:rPr>
        <w:t>Предметное коммуникативное умение опознавать функционально-смысловые типы речи, представленные в</w:t>
      </w:r>
      <w:r w:rsidRPr="001E0E97">
        <w:rPr>
          <w:rFonts w:ascii="Times New Roman" w:hAnsi="Times New Roman" w:cs="Times New Roman"/>
          <w:spacing w:val="-4"/>
          <w:sz w:val="24"/>
        </w:rPr>
        <w:t xml:space="preserve"> </w:t>
      </w:r>
      <w:r w:rsidRPr="001E0E97">
        <w:rPr>
          <w:rFonts w:ascii="Times New Roman" w:hAnsi="Times New Roman" w:cs="Times New Roman"/>
          <w:sz w:val="24"/>
        </w:rPr>
        <w:t>тексте.</w:t>
      </w:r>
    </w:p>
    <w:p w:rsidR="00C808A4" w:rsidRPr="00C808A4" w:rsidRDefault="00C808A4" w:rsidP="001E0E97">
      <w:pPr>
        <w:pStyle w:val="a3"/>
        <w:widowControl w:val="0"/>
        <w:numPr>
          <w:ilvl w:val="1"/>
          <w:numId w:val="5"/>
        </w:numPr>
        <w:tabs>
          <w:tab w:val="left" w:pos="1232"/>
        </w:tabs>
        <w:autoSpaceDE w:val="0"/>
        <w:autoSpaceDN w:val="0"/>
        <w:spacing w:after="0"/>
        <w:ind w:right="223" w:firstLine="0"/>
        <w:contextualSpacing w:val="0"/>
        <w:jc w:val="both"/>
        <w:rPr>
          <w:rFonts w:ascii="Times New Roman" w:hAnsi="Times New Roman" w:cs="Times New Roman"/>
          <w:sz w:val="24"/>
        </w:rPr>
        <w:sectPr w:rsidR="00C808A4" w:rsidRPr="00C808A4">
          <w:pgSz w:w="11910" w:h="16840"/>
          <w:pgMar w:top="820" w:right="340" w:bottom="280" w:left="780" w:header="720" w:footer="720" w:gutter="0"/>
          <w:cols w:space="720"/>
        </w:sectPr>
      </w:pPr>
    </w:p>
    <w:p w:rsidR="001E0E97" w:rsidRDefault="001E0E97" w:rsidP="00C808A4">
      <w:pPr>
        <w:pStyle w:val="Heading1"/>
        <w:tabs>
          <w:tab w:val="left" w:pos="774"/>
        </w:tabs>
        <w:spacing w:before="0" w:line="274" w:lineRule="exact"/>
        <w:ind w:left="0"/>
      </w:pPr>
      <w:r>
        <w:lastRenderedPageBreak/>
        <w:t>РЕКОМЕНДАЦИИ</w:t>
      </w:r>
    </w:p>
    <w:p w:rsidR="00AE3DF9" w:rsidRPr="00AE3DF9" w:rsidRDefault="001E0E97" w:rsidP="002D6DF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3DF9">
        <w:rPr>
          <w:rFonts w:ascii="Times New Roman" w:hAnsi="Times New Roman" w:cs="Times New Roman"/>
          <w:b/>
          <w:sz w:val="24"/>
        </w:rPr>
        <w:t xml:space="preserve">Администрации ОО </w:t>
      </w:r>
      <w:r w:rsidR="00AE3DF9" w:rsidRPr="00AE3DF9">
        <w:rPr>
          <w:rFonts w:ascii="Times New Roman" w:hAnsi="Times New Roman" w:cs="Times New Roman"/>
          <w:sz w:val="24"/>
        </w:rPr>
        <w:t>необходимо провести анализ результатов ВПР по русскому языку в 6 классах  в сравнении с региональными</w:t>
      </w:r>
      <w:r w:rsidR="002D6DF4">
        <w:rPr>
          <w:rFonts w:ascii="Times New Roman" w:hAnsi="Times New Roman" w:cs="Times New Roman"/>
          <w:sz w:val="24"/>
        </w:rPr>
        <w:t>, муниципальными</w:t>
      </w:r>
      <w:r w:rsidR="00110CE5">
        <w:rPr>
          <w:rFonts w:ascii="Times New Roman" w:hAnsi="Times New Roman" w:cs="Times New Roman"/>
          <w:sz w:val="24"/>
        </w:rPr>
        <w:t xml:space="preserve"> </w:t>
      </w:r>
      <w:r w:rsidR="00381D87">
        <w:rPr>
          <w:rFonts w:ascii="Times New Roman" w:hAnsi="Times New Roman" w:cs="Times New Roman"/>
          <w:sz w:val="24"/>
        </w:rPr>
        <w:t>результатами</w:t>
      </w:r>
      <w:r w:rsidR="00AE3DF9" w:rsidRPr="00AE3DF9">
        <w:rPr>
          <w:rFonts w:ascii="Times New Roman" w:hAnsi="Times New Roman" w:cs="Times New Roman"/>
          <w:sz w:val="24"/>
        </w:rPr>
        <w:t xml:space="preserve">. </w:t>
      </w:r>
    </w:p>
    <w:p w:rsidR="00AE3DF9" w:rsidRPr="00AE3DF9" w:rsidRDefault="00AE3DF9" w:rsidP="002D6DF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3DF9">
        <w:rPr>
          <w:rFonts w:ascii="Times New Roman" w:hAnsi="Times New Roman" w:cs="Times New Roman"/>
          <w:sz w:val="24"/>
        </w:rPr>
        <w:t xml:space="preserve">Обсудить результаты анализа ВПР по русскому языку во всех классах на </w:t>
      </w:r>
      <w:proofErr w:type="spellStart"/>
      <w:r w:rsidRPr="00AE3DF9">
        <w:rPr>
          <w:rFonts w:ascii="Times New Roman" w:hAnsi="Times New Roman" w:cs="Times New Roman"/>
          <w:sz w:val="24"/>
        </w:rPr>
        <w:t>внутришкольном</w:t>
      </w:r>
      <w:proofErr w:type="spellEnd"/>
      <w:r w:rsidRPr="00AE3DF9">
        <w:rPr>
          <w:rFonts w:ascii="Times New Roman" w:hAnsi="Times New Roman" w:cs="Times New Roman"/>
          <w:sz w:val="24"/>
        </w:rPr>
        <w:t xml:space="preserve"> методическом мероприятии для</w:t>
      </w:r>
      <w:r w:rsidRPr="00AE3DF9">
        <w:rPr>
          <w:rFonts w:ascii="Times New Roman" w:hAnsi="Times New Roman" w:cs="Times New Roman"/>
          <w:spacing w:val="-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принятия</w:t>
      </w:r>
      <w:r w:rsidRPr="00AE3DF9">
        <w:rPr>
          <w:rFonts w:ascii="Times New Roman" w:hAnsi="Times New Roman" w:cs="Times New Roman"/>
          <w:spacing w:val="-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решения</w:t>
      </w:r>
      <w:r w:rsidRPr="00AE3DF9"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AE3DF9">
        <w:rPr>
          <w:rFonts w:ascii="Times New Roman" w:hAnsi="Times New Roman" w:cs="Times New Roman"/>
          <w:sz w:val="24"/>
        </w:rPr>
        <w:t xml:space="preserve"> коррекции стратегии развития или определения новых направлений совершенствования образовательной деятельности. </w:t>
      </w:r>
    </w:p>
    <w:p w:rsidR="00AE3DF9" w:rsidRPr="00AE3DF9" w:rsidRDefault="00AE3DF9" w:rsidP="002D6DF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3DF9">
        <w:rPr>
          <w:rFonts w:ascii="Times New Roman" w:hAnsi="Times New Roman" w:cs="Times New Roman"/>
          <w:sz w:val="24"/>
        </w:rPr>
        <w:t xml:space="preserve">При планировании и составлении административных проверочных работ, одного из инструментов </w:t>
      </w:r>
      <w:proofErr w:type="spellStart"/>
      <w:r w:rsidRPr="00AE3DF9">
        <w:rPr>
          <w:rFonts w:ascii="Times New Roman" w:hAnsi="Times New Roman" w:cs="Times New Roman"/>
          <w:sz w:val="24"/>
        </w:rPr>
        <w:t>внутришкольного</w:t>
      </w:r>
      <w:proofErr w:type="spellEnd"/>
      <w:r w:rsidRPr="00AE3DF9">
        <w:rPr>
          <w:rFonts w:ascii="Times New Roman" w:hAnsi="Times New Roman" w:cs="Times New Roman"/>
          <w:sz w:val="24"/>
        </w:rPr>
        <w:t xml:space="preserve"> мониторинга, следует учитывать выявленные по результатам ВПР проблемные поля, дефициты в виде несформированных планируемых результатов в разрезе общеобразовательной организации: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уделять</w:t>
      </w:r>
      <w:r w:rsidRPr="00AE3DF9">
        <w:rPr>
          <w:rFonts w:ascii="Times New Roman" w:hAnsi="Times New Roman" w:cs="Times New Roman"/>
          <w:spacing w:val="-19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особое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внимание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тем</w:t>
      </w:r>
      <w:r w:rsidRPr="00AE3DF9">
        <w:rPr>
          <w:rFonts w:ascii="Times New Roman" w:hAnsi="Times New Roman" w:cs="Times New Roman"/>
          <w:spacing w:val="-12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тематическим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блокам,</w:t>
      </w:r>
      <w:r w:rsidRPr="00AE3DF9">
        <w:rPr>
          <w:rFonts w:ascii="Times New Roman" w:hAnsi="Times New Roman" w:cs="Times New Roman"/>
          <w:spacing w:val="-18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которые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 xml:space="preserve">вызвали наибольшие затруднения по результатам ВПР. При этом для обеспечения </w:t>
      </w:r>
      <w:proofErr w:type="spellStart"/>
      <w:r w:rsidRPr="00AE3DF9">
        <w:rPr>
          <w:rFonts w:ascii="Times New Roman" w:hAnsi="Times New Roman" w:cs="Times New Roman"/>
          <w:sz w:val="24"/>
        </w:rPr>
        <w:t>валидного</w:t>
      </w:r>
      <w:proofErr w:type="spellEnd"/>
      <w:r w:rsidRPr="00AE3DF9">
        <w:rPr>
          <w:rFonts w:ascii="Times New Roman" w:hAnsi="Times New Roman" w:cs="Times New Roman"/>
          <w:sz w:val="24"/>
        </w:rPr>
        <w:t xml:space="preserve"> сопоставления административные проверочные работы целесообразно подбирать с такой же структурой, как и ВПР. Рекомендуется при составлении контрольно-измерительных материалов включать задания, аналогичные ВПР, что позволит выявить и оценить динамику изменения уровня результатов обучающихся.</w:t>
      </w:r>
    </w:p>
    <w:p w:rsidR="00AE3DF9" w:rsidRPr="00AE3DF9" w:rsidRDefault="00AE3DF9" w:rsidP="002D6DF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3DF9">
        <w:rPr>
          <w:rFonts w:ascii="Times New Roman" w:hAnsi="Times New Roman" w:cs="Times New Roman"/>
          <w:sz w:val="24"/>
        </w:rPr>
        <w:t>Целесообразно</w:t>
      </w:r>
      <w:r w:rsidRPr="00AE3DF9">
        <w:rPr>
          <w:rFonts w:ascii="Times New Roman" w:hAnsi="Times New Roman" w:cs="Times New Roman"/>
          <w:spacing w:val="-13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включать</w:t>
      </w:r>
      <w:r w:rsidRPr="00AE3DF9">
        <w:rPr>
          <w:rFonts w:ascii="Times New Roman" w:hAnsi="Times New Roman" w:cs="Times New Roman"/>
          <w:spacing w:val="-14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</w:t>
      </w:r>
      <w:r w:rsidRPr="00AE3DF9">
        <w:rPr>
          <w:rFonts w:ascii="Times New Roman" w:hAnsi="Times New Roman" w:cs="Times New Roman"/>
          <w:spacing w:val="-14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мониторинг</w:t>
      </w:r>
      <w:r w:rsidRPr="00AE3DF9">
        <w:rPr>
          <w:rFonts w:ascii="Times New Roman" w:hAnsi="Times New Roman" w:cs="Times New Roman"/>
          <w:spacing w:val="-13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задания,</w:t>
      </w:r>
      <w:r w:rsidRPr="00AE3DF9">
        <w:rPr>
          <w:rFonts w:ascii="Times New Roman" w:hAnsi="Times New Roman" w:cs="Times New Roman"/>
          <w:spacing w:val="-14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направленные</w:t>
      </w:r>
      <w:r w:rsidRPr="00AE3DF9">
        <w:rPr>
          <w:rFonts w:ascii="Times New Roman" w:hAnsi="Times New Roman" w:cs="Times New Roman"/>
          <w:spacing w:val="-16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на</w:t>
      </w:r>
      <w:r w:rsidRPr="00AE3DF9">
        <w:rPr>
          <w:rFonts w:ascii="Times New Roman" w:hAnsi="Times New Roman" w:cs="Times New Roman"/>
          <w:spacing w:val="-16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 xml:space="preserve">развитие вариативности мышления обучающихся и способности применять знания в незнакомой ситуации, использовать учебно-практические задания, которые диагностируют степень </w:t>
      </w:r>
      <w:proofErr w:type="spellStart"/>
      <w:r w:rsidRPr="00AE3DF9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E3DF9">
        <w:rPr>
          <w:rFonts w:ascii="Times New Roman" w:hAnsi="Times New Roman" w:cs="Times New Roman"/>
          <w:sz w:val="24"/>
        </w:rPr>
        <w:t xml:space="preserve"> универсальных учебных действий, задания на формирование и оценку элементов функциональной</w:t>
      </w:r>
      <w:r w:rsidRPr="00AE3DF9">
        <w:rPr>
          <w:rFonts w:ascii="Times New Roman" w:hAnsi="Times New Roman" w:cs="Times New Roman"/>
          <w:spacing w:val="-21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грамотности.</w:t>
      </w:r>
    </w:p>
    <w:p w:rsidR="00AE3DF9" w:rsidRDefault="00AE3DF9" w:rsidP="002D6DF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3DF9">
        <w:rPr>
          <w:rFonts w:ascii="Times New Roman" w:hAnsi="Times New Roman" w:cs="Times New Roman"/>
          <w:sz w:val="24"/>
        </w:rPr>
        <w:t>Необходимо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акцентировать</w:t>
      </w:r>
      <w:r w:rsidRPr="00AE3DF9">
        <w:rPr>
          <w:rFonts w:ascii="Times New Roman" w:hAnsi="Times New Roman" w:cs="Times New Roman"/>
          <w:spacing w:val="-19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внимание</w:t>
      </w:r>
      <w:r w:rsidRPr="00AE3DF9">
        <w:rPr>
          <w:rFonts w:ascii="Times New Roman" w:hAnsi="Times New Roman" w:cs="Times New Roman"/>
          <w:spacing w:val="-19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педагогов</w:t>
      </w:r>
      <w:r w:rsidRPr="00AE3DF9">
        <w:rPr>
          <w:rFonts w:ascii="Times New Roman" w:hAnsi="Times New Roman" w:cs="Times New Roman"/>
          <w:spacing w:val="-19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на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корректировку</w:t>
      </w:r>
      <w:r w:rsidRPr="00AE3DF9">
        <w:rPr>
          <w:rFonts w:ascii="Times New Roman" w:hAnsi="Times New Roman" w:cs="Times New Roman"/>
          <w:spacing w:val="-21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рабочих программ</w:t>
      </w:r>
      <w:r w:rsidRPr="00AE3DF9">
        <w:rPr>
          <w:rFonts w:ascii="Times New Roman" w:hAnsi="Times New Roman" w:cs="Times New Roman"/>
          <w:spacing w:val="-16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по</w:t>
      </w:r>
      <w:r w:rsidRPr="00AE3DF9">
        <w:rPr>
          <w:rFonts w:ascii="Times New Roman" w:hAnsi="Times New Roman" w:cs="Times New Roman"/>
          <w:spacing w:val="-15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предмет</w:t>
      </w:r>
      <w:r>
        <w:rPr>
          <w:rFonts w:ascii="Times New Roman" w:hAnsi="Times New Roman" w:cs="Times New Roman"/>
          <w:sz w:val="24"/>
        </w:rPr>
        <w:t>у</w:t>
      </w:r>
      <w:r w:rsidRPr="00AE3DF9">
        <w:rPr>
          <w:rFonts w:ascii="Times New Roman" w:hAnsi="Times New Roman" w:cs="Times New Roman"/>
          <w:sz w:val="24"/>
        </w:rPr>
        <w:t>,</w:t>
      </w:r>
      <w:r w:rsidRPr="00AE3DF9">
        <w:rPr>
          <w:rFonts w:ascii="Times New Roman" w:hAnsi="Times New Roman" w:cs="Times New Roman"/>
          <w:spacing w:val="-13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</w:t>
      </w:r>
      <w:r w:rsidRPr="00AE3DF9">
        <w:rPr>
          <w:rFonts w:ascii="Times New Roman" w:hAnsi="Times New Roman" w:cs="Times New Roman"/>
          <w:spacing w:val="-14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том</w:t>
      </w:r>
      <w:r w:rsidRPr="00AE3DF9">
        <w:rPr>
          <w:rFonts w:ascii="Times New Roman" w:hAnsi="Times New Roman" w:cs="Times New Roman"/>
          <w:spacing w:val="-13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числе</w:t>
      </w:r>
      <w:r w:rsidRPr="00AE3DF9">
        <w:rPr>
          <w:rFonts w:ascii="Times New Roman" w:hAnsi="Times New Roman" w:cs="Times New Roman"/>
          <w:spacing w:val="-16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проконтролировать,</w:t>
      </w:r>
      <w:r w:rsidRPr="00AE3DF9">
        <w:rPr>
          <w:rFonts w:ascii="Times New Roman" w:hAnsi="Times New Roman" w:cs="Times New Roman"/>
          <w:spacing w:val="-14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какие</w:t>
      </w:r>
      <w:r w:rsidRPr="00AE3DF9">
        <w:rPr>
          <w:rFonts w:ascii="Times New Roman" w:hAnsi="Times New Roman" w:cs="Times New Roman"/>
          <w:spacing w:val="-12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внесены</w:t>
      </w:r>
      <w:r w:rsidRPr="00AE3DF9">
        <w:rPr>
          <w:rFonts w:ascii="Times New Roman" w:hAnsi="Times New Roman" w:cs="Times New Roman"/>
          <w:spacing w:val="-15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изменения с учетом анализа результатов ВПР и выявленных проблемных полей, дефицитов в виде</w:t>
      </w:r>
      <w:r w:rsidRPr="00AE3DF9">
        <w:rPr>
          <w:rFonts w:ascii="Times New Roman" w:hAnsi="Times New Roman" w:cs="Times New Roman"/>
          <w:spacing w:val="-18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несформированных</w:t>
      </w:r>
      <w:r w:rsidRPr="00AE3DF9">
        <w:rPr>
          <w:rFonts w:ascii="Times New Roman" w:hAnsi="Times New Roman" w:cs="Times New Roman"/>
          <w:spacing w:val="-16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планируемых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результатов</w:t>
      </w:r>
      <w:r w:rsidRPr="00AE3DF9">
        <w:rPr>
          <w:rFonts w:ascii="Times New Roman" w:hAnsi="Times New Roman" w:cs="Times New Roman"/>
          <w:spacing w:val="-17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в</w:t>
      </w:r>
      <w:r w:rsidRPr="00AE3DF9">
        <w:rPr>
          <w:rFonts w:ascii="Times New Roman" w:hAnsi="Times New Roman" w:cs="Times New Roman"/>
          <w:spacing w:val="-18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разрезе</w:t>
      </w:r>
      <w:r w:rsidRPr="00AE3DF9">
        <w:rPr>
          <w:rFonts w:ascii="Times New Roman" w:hAnsi="Times New Roman" w:cs="Times New Roman"/>
          <w:spacing w:val="-19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общеобразовательной организации, класса, каждого</w:t>
      </w:r>
      <w:r w:rsidRPr="00AE3DF9">
        <w:rPr>
          <w:rFonts w:ascii="Times New Roman" w:hAnsi="Times New Roman" w:cs="Times New Roman"/>
          <w:spacing w:val="-1"/>
          <w:sz w:val="24"/>
        </w:rPr>
        <w:t xml:space="preserve"> </w:t>
      </w:r>
      <w:r w:rsidRPr="00AE3DF9">
        <w:rPr>
          <w:rFonts w:ascii="Times New Roman" w:hAnsi="Times New Roman" w:cs="Times New Roman"/>
          <w:sz w:val="24"/>
        </w:rPr>
        <w:t>обучающегося.</w:t>
      </w:r>
    </w:p>
    <w:p w:rsidR="00110CE5" w:rsidRPr="00110CE5" w:rsidRDefault="00110CE5" w:rsidP="00110CE5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0CE5">
        <w:rPr>
          <w:rFonts w:ascii="Times New Roman" w:hAnsi="Times New Roman" w:cs="Times New Roman"/>
          <w:sz w:val="24"/>
          <w:szCs w:val="24"/>
        </w:rPr>
        <w:t xml:space="preserve">бразовательным организациям после определения проблем и дефицитов в освоении программы по русскому языку, нужно определить, какие из этих проблем решаются в классе, на уроке, а для каких требуется специально организованная внеурочная деятельность в форме </w:t>
      </w:r>
      <w:r>
        <w:rPr>
          <w:rFonts w:ascii="Times New Roman" w:hAnsi="Times New Roman" w:cs="Times New Roman"/>
          <w:sz w:val="24"/>
          <w:szCs w:val="24"/>
        </w:rPr>
        <w:t>спецкурсов</w:t>
      </w:r>
      <w:r w:rsidRPr="00110CE5">
        <w:rPr>
          <w:rFonts w:ascii="Times New Roman" w:hAnsi="Times New Roman" w:cs="Times New Roman"/>
          <w:sz w:val="24"/>
          <w:szCs w:val="24"/>
        </w:rPr>
        <w:t>, краткосрочных курсов по отдельным темам.</w:t>
      </w:r>
    </w:p>
    <w:p w:rsidR="00110CE5" w:rsidRPr="00110CE5" w:rsidRDefault="00110CE5" w:rsidP="00110CE5">
      <w:pPr>
        <w:pStyle w:val="a7"/>
        <w:spacing w:line="276" w:lineRule="auto"/>
        <w:ind w:right="-1" w:firstLine="708"/>
      </w:pPr>
      <w:r w:rsidRPr="00110CE5">
        <w:t xml:space="preserve">Прежде </w:t>
      </w:r>
      <w:proofErr w:type="gramStart"/>
      <w:r w:rsidRPr="00110CE5">
        <w:t>всего</w:t>
      </w:r>
      <w:proofErr w:type="gramEnd"/>
      <w:r w:rsidRPr="00110CE5">
        <w:t xml:space="preserve"> следует подумать о том, как будет организо</w:t>
      </w:r>
      <w:r>
        <w:t xml:space="preserve">вана работа со слабоуспевающими </w:t>
      </w:r>
      <w:r w:rsidRPr="00110CE5">
        <w:t>детьми, слабо мотивированными на учебную деятельность.</w:t>
      </w:r>
    </w:p>
    <w:p w:rsidR="00110CE5" w:rsidRPr="00110CE5" w:rsidRDefault="00110CE5" w:rsidP="00110CE5">
      <w:pPr>
        <w:pStyle w:val="a7"/>
        <w:spacing w:line="276" w:lineRule="auto"/>
        <w:ind w:right="-1" w:firstLine="708"/>
      </w:pPr>
      <w:r w:rsidRPr="00110CE5">
        <w:t>В то же время необходимо вести работу с одарёнными детьми – предусмотреть выполнение заданий повышенной трудности, где требуется проводить логические обоснования, доказательства.</w:t>
      </w:r>
    </w:p>
    <w:p w:rsidR="00AE3DF9" w:rsidRDefault="00AE3DF9" w:rsidP="00110CE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E3DF9" w:rsidRDefault="00AE3DF9" w:rsidP="002D6DF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b/>
          <w:sz w:val="24"/>
          <w:szCs w:val="24"/>
        </w:rPr>
        <w:t>Учителям русского языка и литературы рекомендуется</w:t>
      </w:r>
      <w:r w:rsidRPr="00AE3DF9">
        <w:rPr>
          <w:rFonts w:ascii="Times New Roman" w:hAnsi="Times New Roman" w:cs="Times New Roman"/>
          <w:sz w:val="24"/>
          <w:szCs w:val="24"/>
        </w:rPr>
        <w:t>:</w:t>
      </w:r>
    </w:p>
    <w:p w:rsidR="00AE3DF9" w:rsidRPr="00AE3DF9" w:rsidRDefault="00AE3DF9" w:rsidP="002D6DF4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В повестку дня ближайших заседаний школьных методических объединений включить следующие вопросы:</w:t>
      </w:r>
    </w:p>
    <w:p w:rsidR="002D6DF4" w:rsidRDefault="00AE3DF9" w:rsidP="002D6DF4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анализ и обсуждение содержания КИМ и результатов ВПР по русскому языку в </w:t>
      </w:r>
      <w:r w:rsidR="006C516D">
        <w:rPr>
          <w:rFonts w:ascii="Times New Roman" w:hAnsi="Times New Roman" w:cs="Times New Roman"/>
          <w:sz w:val="24"/>
          <w:szCs w:val="24"/>
        </w:rPr>
        <w:t>6</w:t>
      </w:r>
      <w:r w:rsidRPr="00AE3DF9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AE3DF9" w:rsidRPr="00AE3DF9" w:rsidRDefault="00AE3DF9" w:rsidP="002D6DF4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редактирование рабочих программ по русскому языку (с учетом выявленных</w:t>
      </w:r>
      <w:r w:rsidRPr="00AE3D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тенденций);</w:t>
      </w:r>
    </w:p>
    <w:p w:rsidR="00AE3DF9" w:rsidRPr="00AE3DF9" w:rsidRDefault="00AE3DF9" w:rsidP="002D6DF4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эффективные методики восполнения дефицитов, выявленных на основе анализа результатов ВПР, формирования соответствующих предметных и м</w:t>
      </w:r>
      <w:r w:rsidR="00110CE5">
        <w:rPr>
          <w:rFonts w:ascii="Times New Roman" w:hAnsi="Times New Roman" w:cs="Times New Roman"/>
          <w:sz w:val="24"/>
          <w:szCs w:val="24"/>
        </w:rPr>
        <w:t>е</w:t>
      </w:r>
      <w:r w:rsidRPr="00AE3DF9">
        <w:rPr>
          <w:rFonts w:ascii="Times New Roman" w:hAnsi="Times New Roman" w:cs="Times New Roman"/>
          <w:sz w:val="24"/>
          <w:szCs w:val="24"/>
        </w:rPr>
        <w:t>т</w:t>
      </w:r>
      <w:r w:rsidR="00110CE5">
        <w:rPr>
          <w:rFonts w:ascii="Times New Roman" w:hAnsi="Times New Roman" w:cs="Times New Roman"/>
          <w:sz w:val="24"/>
          <w:szCs w:val="24"/>
        </w:rPr>
        <w:t>а</w:t>
      </w:r>
      <w:r w:rsidRPr="00AE3DF9">
        <w:rPr>
          <w:rFonts w:ascii="Times New Roman" w:hAnsi="Times New Roman" w:cs="Times New Roman"/>
          <w:sz w:val="24"/>
          <w:szCs w:val="24"/>
        </w:rPr>
        <w:t>предметных результатов освоения программ.</w:t>
      </w:r>
    </w:p>
    <w:p w:rsidR="00AE3DF9" w:rsidRPr="00AE3DF9" w:rsidRDefault="00AE3DF9" w:rsidP="002D6DF4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При редактировании рабочих программ коррективы </w:t>
      </w:r>
      <w:proofErr w:type="gramStart"/>
      <w:r w:rsidRPr="00AE3DF9">
        <w:rPr>
          <w:rFonts w:ascii="Times New Roman" w:hAnsi="Times New Roman" w:cs="Times New Roman"/>
          <w:sz w:val="24"/>
          <w:szCs w:val="24"/>
        </w:rPr>
        <w:t>вносятся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 xml:space="preserve"> прежде всего в такие разделы, как «Повторение», «Развитие речи/словарная</w:t>
      </w:r>
      <w:r w:rsidRPr="00AE3D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работа»,</w:t>
      </w:r>
      <w:r w:rsidR="006C516D">
        <w:rPr>
          <w:rFonts w:ascii="Times New Roman" w:hAnsi="Times New Roman" w:cs="Times New Roman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«УУД/метапредметные результаты». При этом особое внимание целесообразно уделить планированию текущего повторения, в том числе осуществлению регулярного контроля остаточных знаний по изученным ранее разделам курса русского языка в соответствии с планируемыми результатами, определенными рабочей программой.</w:t>
      </w:r>
    </w:p>
    <w:p w:rsidR="00AE3DF9" w:rsidRPr="00AE3DF9" w:rsidRDefault="00AE3DF9" w:rsidP="002D6DF4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</w:t>
      </w:r>
      <w:r w:rsidRPr="00AE3DF9">
        <w:rPr>
          <w:rFonts w:ascii="Times New Roman" w:hAnsi="Times New Roman" w:cs="Times New Roman"/>
          <w:b/>
          <w:i/>
          <w:sz w:val="24"/>
          <w:szCs w:val="24"/>
        </w:rPr>
        <w:t xml:space="preserve">орфографии и пунктуации </w:t>
      </w:r>
      <w:r w:rsidRPr="00AE3DF9">
        <w:rPr>
          <w:rFonts w:ascii="Times New Roman" w:hAnsi="Times New Roman" w:cs="Times New Roman"/>
          <w:sz w:val="24"/>
          <w:szCs w:val="24"/>
        </w:rPr>
        <w:t xml:space="preserve">добиваться осознанного овладения учащимися алгоритмами выбора </w:t>
      </w:r>
      <w:proofErr w:type="spellStart"/>
      <w:proofErr w:type="gramStart"/>
      <w:r w:rsidRPr="00AE3DF9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AE3DF9">
        <w:rPr>
          <w:rFonts w:ascii="Times New Roman" w:hAnsi="Times New Roman" w:cs="Times New Roman"/>
          <w:sz w:val="24"/>
          <w:szCs w:val="24"/>
        </w:rPr>
        <w:t xml:space="preserve"> правильного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 xml:space="preserve"> написания и грамотной расстановки знаков препинания, для чего целесообразно указанную работу дифференцировать и индивидуализировать: выявить индивидуальные затруднения учащихся в реализации алгоритмов, связанные с недостаточной </w:t>
      </w:r>
      <w:proofErr w:type="spellStart"/>
      <w:r w:rsidRPr="00AE3DF9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AE3DF9">
        <w:rPr>
          <w:rFonts w:ascii="Times New Roman" w:hAnsi="Times New Roman" w:cs="Times New Roman"/>
          <w:sz w:val="24"/>
          <w:szCs w:val="24"/>
        </w:rPr>
        <w:t xml:space="preserve"> языковой и лингвистической</w:t>
      </w:r>
      <w:r w:rsidRPr="00AE3D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2D6DF4" w:rsidRDefault="00AE3DF9" w:rsidP="002D6DF4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Регулярно осуществлять </w:t>
      </w:r>
      <w:r w:rsidRPr="00AE3DF9">
        <w:rPr>
          <w:rFonts w:ascii="Times New Roman" w:hAnsi="Times New Roman" w:cs="Times New Roman"/>
          <w:b/>
          <w:i/>
          <w:sz w:val="24"/>
          <w:szCs w:val="24"/>
        </w:rPr>
        <w:t xml:space="preserve">системный подход </w:t>
      </w:r>
      <w:r w:rsidRPr="00AE3DF9">
        <w:rPr>
          <w:rFonts w:ascii="Times New Roman" w:hAnsi="Times New Roman" w:cs="Times New Roman"/>
          <w:sz w:val="24"/>
          <w:szCs w:val="24"/>
        </w:rPr>
        <w:t xml:space="preserve">к изучению языка (с учетом связей между языковыми уровнями), в том числе последовательно реализовывать такие </w:t>
      </w:r>
      <w:proofErr w:type="gramStart"/>
      <w:r w:rsidRPr="00AE3DF9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>,</w:t>
      </w:r>
      <w:r w:rsidRPr="00AE3D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C516D">
        <w:rPr>
          <w:rFonts w:ascii="Times New Roman" w:hAnsi="Times New Roman" w:cs="Times New Roman"/>
          <w:sz w:val="24"/>
          <w:szCs w:val="24"/>
        </w:rPr>
        <w:t>как</w:t>
      </w:r>
      <w:r w:rsidR="002D6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DF4" w:rsidRDefault="00AE3DF9" w:rsidP="002D6D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DF4">
        <w:rPr>
          <w:rFonts w:ascii="Times New Roman" w:hAnsi="Times New Roman" w:cs="Times New Roman"/>
          <w:sz w:val="24"/>
          <w:szCs w:val="24"/>
        </w:rPr>
        <w:t>изучение синтаксиса на морфологической</w:t>
      </w:r>
      <w:r w:rsidRPr="002D6D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6DF4">
        <w:rPr>
          <w:rFonts w:ascii="Times New Roman" w:hAnsi="Times New Roman" w:cs="Times New Roman"/>
          <w:sz w:val="24"/>
          <w:szCs w:val="24"/>
        </w:rPr>
        <w:t>основе,</w:t>
      </w:r>
      <w:r w:rsidR="006C516D" w:rsidRPr="002D6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DF4" w:rsidRDefault="006C516D" w:rsidP="002D6D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DF4">
        <w:rPr>
          <w:rFonts w:ascii="Times New Roman" w:hAnsi="Times New Roman" w:cs="Times New Roman"/>
          <w:sz w:val="24"/>
          <w:szCs w:val="24"/>
        </w:rPr>
        <w:t>изучение морфологии во взаимосвязи с</w:t>
      </w:r>
      <w:r w:rsidRPr="002D6D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6DF4">
        <w:rPr>
          <w:rFonts w:ascii="Times New Roman" w:hAnsi="Times New Roman" w:cs="Times New Roman"/>
          <w:sz w:val="24"/>
          <w:szCs w:val="24"/>
        </w:rPr>
        <w:t xml:space="preserve">синтаксисом, </w:t>
      </w:r>
    </w:p>
    <w:p w:rsidR="006C516D" w:rsidRPr="002D6DF4" w:rsidRDefault="006C516D" w:rsidP="002D6D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DF4">
        <w:rPr>
          <w:rFonts w:ascii="Times New Roman" w:hAnsi="Times New Roman" w:cs="Times New Roman"/>
          <w:sz w:val="24"/>
          <w:szCs w:val="24"/>
        </w:rPr>
        <w:t>учет морфологической составляющей русского</w:t>
      </w:r>
      <w:r w:rsidRPr="002D6D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6DF4">
        <w:rPr>
          <w:rFonts w:ascii="Times New Roman" w:hAnsi="Times New Roman" w:cs="Times New Roman"/>
          <w:sz w:val="24"/>
          <w:szCs w:val="24"/>
        </w:rPr>
        <w:t>словообразования.</w:t>
      </w:r>
    </w:p>
    <w:p w:rsidR="006C516D" w:rsidRPr="00AE3DF9" w:rsidRDefault="006C516D" w:rsidP="002D6DF4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На уроках русского языка необходимо избегать формального подхода к проведению фонетического и грамматического анализа языковых явлений, учитывать,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DF9">
        <w:rPr>
          <w:rFonts w:ascii="Times New Roman" w:hAnsi="Times New Roman" w:cs="Times New Roman"/>
          <w:sz w:val="24"/>
          <w:szCs w:val="24"/>
        </w:rPr>
        <w:t xml:space="preserve"> несмотря на отсутствие </w:t>
      </w:r>
      <w:proofErr w:type="gramStart"/>
      <w:r w:rsidRPr="00AE3D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DF9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 xml:space="preserve"> ВПР для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AE3DF9">
        <w:rPr>
          <w:rFonts w:ascii="Times New Roman" w:hAnsi="Times New Roman" w:cs="Times New Roman"/>
          <w:sz w:val="24"/>
          <w:szCs w:val="24"/>
        </w:rPr>
        <w:t xml:space="preserve"> классов заданий по фонетическому разбору, умения анализа звуковой стороны слова относятся к базовым умениям и являются важными для формирования практической грамотности.</w:t>
      </w:r>
    </w:p>
    <w:p w:rsidR="006C516D" w:rsidRPr="002D6DF4" w:rsidRDefault="006C516D" w:rsidP="002D6DF4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Регулярно организовывать изучение единиц разных языковых уровней на </w:t>
      </w:r>
      <w:r w:rsidRPr="00AE3DF9">
        <w:rPr>
          <w:rFonts w:ascii="Times New Roman" w:hAnsi="Times New Roman" w:cs="Times New Roman"/>
          <w:b/>
          <w:i/>
          <w:sz w:val="24"/>
          <w:szCs w:val="24"/>
        </w:rPr>
        <w:t>текстовой основе</w:t>
      </w:r>
      <w:r w:rsidRPr="00AE3DF9">
        <w:rPr>
          <w:rFonts w:ascii="Times New Roman" w:hAnsi="Times New Roman" w:cs="Times New Roman"/>
          <w:sz w:val="24"/>
          <w:szCs w:val="24"/>
        </w:rPr>
        <w:t>, в ходе анализа определять их функциональную значимость, их роль в передаче содержания конкретного текста и в общении в целом; использовать не только задания по анализу конкретных языковых явлений, но и задания на поиск в тексте языкового материала по заданным параметрам; уделять внимание формированию умения анализировать прочитанную часть текста с точки зрения</w:t>
      </w:r>
      <w:r w:rsidRPr="00AE3DF9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 xml:space="preserve">ее </w:t>
      </w:r>
      <w:proofErr w:type="spellStart"/>
      <w:r w:rsidRPr="00AE3DF9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AE3DF9">
        <w:rPr>
          <w:rFonts w:ascii="Times New Roman" w:hAnsi="Times New Roman" w:cs="Times New Roman"/>
          <w:sz w:val="24"/>
          <w:szCs w:val="24"/>
        </w:rPr>
        <w:t xml:space="preserve"> и темы </w:t>
      </w:r>
      <w:r w:rsidRPr="002D6DF4">
        <w:rPr>
          <w:rFonts w:ascii="Times New Roman" w:hAnsi="Times New Roman" w:cs="Times New Roman"/>
          <w:sz w:val="24"/>
          <w:szCs w:val="24"/>
        </w:rPr>
        <w:t xml:space="preserve">текста в целом; распознавать и адекватно формулировать </w:t>
      </w:r>
      <w:proofErr w:type="spellStart"/>
      <w:r w:rsidRPr="002D6DF4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2D6DF4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форме, соблюдая нормы построения предложения и</w:t>
      </w:r>
      <w:r w:rsidRPr="002D6D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6DF4">
        <w:rPr>
          <w:rFonts w:ascii="Times New Roman" w:hAnsi="Times New Roman" w:cs="Times New Roman"/>
          <w:sz w:val="24"/>
          <w:szCs w:val="24"/>
        </w:rPr>
        <w:t>словоупотребления.</w:t>
      </w:r>
      <w:r w:rsidR="002D6DF4" w:rsidRPr="002D6DF4">
        <w:rPr>
          <w:rFonts w:ascii="Times New Roman" w:hAnsi="Times New Roman" w:cs="Times New Roman"/>
          <w:sz w:val="24"/>
          <w:szCs w:val="24"/>
        </w:rPr>
        <w:t xml:space="preserve"> Современные учебники русского языка предоставляют достаточно разнообразного материала для работы с текстом, учитель может подбирать свои тексты - но работа с текстом должна быть на каждом уроке русского</w:t>
      </w:r>
      <w:r w:rsidR="002D6DF4" w:rsidRPr="002D6D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D6DF4" w:rsidRPr="002D6DF4">
        <w:rPr>
          <w:rFonts w:ascii="Times New Roman" w:hAnsi="Times New Roman" w:cs="Times New Roman"/>
          <w:sz w:val="24"/>
          <w:szCs w:val="24"/>
        </w:rPr>
        <w:t>языка.</w:t>
      </w:r>
    </w:p>
    <w:p w:rsidR="006C516D" w:rsidRPr="00AE3DF9" w:rsidRDefault="006C516D" w:rsidP="002D6DF4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В ходе осуществления текущего и итогового контроля во всех классах активнее использовать задания на </w:t>
      </w:r>
      <w:r w:rsidRPr="00AE3DF9">
        <w:rPr>
          <w:rFonts w:ascii="Times New Roman" w:hAnsi="Times New Roman" w:cs="Times New Roman"/>
          <w:b/>
          <w:i/>
          <w:sz w:val="24"/>
          <w:szCs w:val="24"/>
        </w:rPr>
        <w:t xml:space="preserve">контроль </w:t>
      </w:r>
      <w:proofErr w:type="spellStart"/>
      <w:r w:rsidRPr="00AE3DF9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AE3DF9">
        <w:rPr>
          <w:rFonts w:ascii="Times New Roman" w:hAnsi="Times New Roman" w:cs="Times New Roman"/>
          <w:b/>
          <w:i/>
          <w:sz w:val="24"/>
          <w:szCs w:val="24"/>
        </w:rPr>
        <w:t xml:space="preserve"> навыка правильного списывания </w:t>
      </w:r>
      <w:r w:rsidRPr="00AE3DF9">
        <w:rPr>
          <w:rFonts w:ascii="Times New Roman" w:hAnsi="Times New Roman" w:cs="Times New Roman"/>
          <w:sz w:val="24"/>
          <w:szCs w:val="24"/>
        </w:rPr>
        <w:t xml:space="preserve">(осложненного и </w:t>
      </w:r>
      <w:proofErr w:type="spellStart"/>
      <w:r w:rsidRPr="00AE3DF9">
        <w:rPr>
          <w:rFonts w:ascii="Times New Roman" w:hAnsi="Times New Roman" w:cs="Times New Roman"/>
          <w:sz w:val="24"/>
          <w:szCs w:val="24"/>
        </w:rPr>
        <w:t>неосложненного</w:t>
      </w:r>
      <w:proofErr w:type="spellEnd"/>
      <w:r w:rsidRPr="00AE3DF9">
        <w:rPr>
          <w:rFonts w:ascii="Times New Roman" w:hAnsi="Times New Roman" w:cs="Times New Roman"/>
          <w:sz w:val="24"/>
          <w:szCs w:val="24"/>
        </w:rPr>
        <w:t>).</w:t>
      </w:r>
    </w:p>
    <w:p w:rsidR="006C516D" w:rsidRPr="00AE3DF9" w:rsidRDefault="006C516D" w:rsidP="002D6DF4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При</w:t>
      </w:r>
      <w:r w:rsidRPr="00AE3D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проведении</w:t>
      </w:r>
      <w:r w:rsidRPr="00AE3D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AE3DF9">
        <w:rPr>
          <w:rFonts w:ascii="Times New Roman" w:hAnsi="Times New Roman" w:cs="Times New Roman"/>
          <w:sz w:val="24"/>
          <w:szCs w:val="24"/>
        </w:rPr>
        <w:t>контроля</w:t>
      </w:r>
      <w:r w:rsidRPr="00AE3D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достижения</w:t>
      </w:r>
      <w:r w:rsidRPr="00AE3D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планируемых</w:t>
      </w:r>
      <w:r w:rsidRPr="00AE3D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результатов</w:t>
      </w:r>
      <w:r w:rsidRPr="00AE3D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>освоения образовательных программ</w:t>
      </w:r>
      <w:proofErr w:type="gramEnd"/>
      <w:r w:rsidRPr="00AE3DF9">
        <w:rPr>
          <w:rFonts w:ascii="Times New Roman" w:hAnsi="Times New Roman" w:cs="Times New Roman"/>
          <w:sz w:val="24"/>
          <w:szCs w:val="24"/>
        </w:rPr>
        <w:t xml:space="preserve"> по русскому языку шире использовать КИМ, разработанные на федеральном уровне и размещенные на специализированных ресурсах:</w:t>
      </w:r>
    </w:p>
    <w:p w:rsidR="006C516D" w:rsidRPr="00AE3DF9" w:rsidRDefault="006C516D" w:rsidP="002D6DF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в Банке заданий национальных исследований качества образования, размещенном на сайте НИКО</w:t>
      </w:r>
      <w:r w:rsidRPr="00AE3D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7" w:history="1">
        <w:r w:rsidRPr="00737179">
          <w:rPr>
            <w:rStyle w:val="aa"/>
            <w:rFonts w:ascii="Times New Roman" w:hAnsi="Times New Roman" w:cs="Times New Roman"/>
            <w:sz w:val="24"/>
            <w:szCs w:val="24"/>
          </w:rPr>
          <w:t>https://www.eduniko.ru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16D" w:rsidRDefault="006C516D" w:rsidP="002D6DF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в Открытом банке оценочных средств по русскому языку </w:t>
      </w:r>
      <w:r w:rsidRPr="00AE3DF9">
        <w:rPr>
          <w:rFonts w:ascii="Times New Roman" w:hAnsi="Times New Roman" w:cs="Times New Roman"/>
          <w:spacing w:val="3"/>
          <w:sz w:val="24"/>
          <w:szCs w:val="24"/>
        </w:rPr>
        <w:t xml:space="preserve">(II </w:t>
      </w:r>
      <w:r w:rsidRPr="00AE3DF9">
        <w:rPr>
          <w:rFonts w:ascii="Times New Roman" w:hAnsi="Times New Roman" w:cs="Times New Roman"/>
          <w:sz w:val="24"/>
          <w:szCs w:val="24"/>
        </w:rPr>
        <w:t>–XI классы) сайта ФИПИ</w:t>
      </w:r>
      <w:r w:rsidRPr="00AE3D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6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8" w:history="1">
        <w:r w:rsidR="002D6DF4" w:rsidRPr="00737179">
          <w:rPr>
            <w:rStyle w:val="aa"/>
            <w:rFonts w:ascii="Times New Roman" w:hAnsi="Times New Roman" w:cs="Times New Roman"/>
            <w:spacing w:val="-2"/>
            <w:sz w:val="24"/>
            <w:szCs w:val="24"/>
          </w:rPr>
          <w:t>https://fipi.ru/otkrytyy-bank-otsenochnykh-sredstv-po-russkomu-yazyku</w:t>
        </w:r>
      </w:hyperlink>
      <w:r w:rsidR="002D6D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D6DF4" w:rsidRDefault="002D6DF4" w:rsidP="002D6DF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на Информационном портале «Всероссийские проверочные работы» </w:t>
      </w:r>
      <w:hyperlink r:id="rId9" w:history="1">
        <w:r w:rsidRPr="00737179">
          <w:rPr>
            <w:rStyle w:val="aa"/>
            <w:rFonts w:ascii="Times New Roman" w:hAnsi="Times New Roman" w:cs="Times New Roman"/>
            <w:sz w:val="24"/>
            <w:szCs w:val="24"/>
          </w:rPr>
          <w:t>https://vpr.statgrad.org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 xml:space="preserve"> (материалы ВПР 2015 – 2018 г.г.), </w:t>
      </w:r>
    </w:p>
    <w:p w:rsidR="002D6DF4" w:rsidRPr="00AE3DF9" w:rsidRDefault="002D6DF4" w:rsidP="002D6DF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 xml:space="preserve">на сайте ФИОКО </w:t>
      </w:r>
      <w:hyperlink r:id="rId10" w:history="1">
        <w:r w:rsidRPr="00737179">
          <w:rPr>
            <w:rStyle w:val="aa"/>
            <w:rFonts w:ascii="Times New Roman" w:hAnsi="Times New Roman" w:cs="Times New Roman"/>
            <w:sz w:val="24"/>
            <w:szCs w:val="24"/>
          </w:rPr>
          <w:t>https://fioco.ru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DF9">
        <w:rPr>
          <w:rFonts w:ascii="Times New Roman" w:hAnsi="Times New Roman" w:cs="Times New Roman"/>
          <w:sz w:val="24"/>
          <w:szCs w:val="24"/>
        </w:rPr>
        <w:t xml:space="preserve"> (раздел «Оценка качества образования», материалы ВПР-2019, 2020).</w:t>
      </w:r>
    </w:p>
    <w:p w:rsidR="00110CE5" w:rsidRDefault="002D6DF4" w:rsidP="00110CE5">
      <w:pPr>
        <w:pStyle w:val="a9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F9">
        <w:rPr>
          <w:rFonts w:ascii="Times New Roman" w:hAnsi="Times New Roman" w:cs="Times New Roman"/>
          <w:sz w:val="24"/>
          <w:szCs w:val="24"/>
        </w:rPr>
        <w:t>Активнее использовать методику формирования функциональной грамотности при изучении русского языка средствами урочной и внеурочной деятельности.</w:t>
      </w:r>
    </w:p>
    <w:p w:rsidR="00AE3DF9" w:rsidRPr="00AE3DF9" w:rsidRDefault="00AE3DF9" w:rsidP="00AE3DF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3DF9" w:rsidRPr="00AE3DF9" w:rsidRDefault="00AE3DF9" w:rsidP="00AE3DF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E3DF9" w:rsidRPr="00AE3DF9" w:rsidSect="0022779E">
      <w:pgSz w:w="11910" w:h="16840"/>
      <w:pgMar w:top="1040" w:right="600" w:bottom="709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Sitka Smal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C22"/>
    <w:multiLevelType w:val="hybridMultilevel"/>
    <w:tmpl w:val="5BFE9944"/>
    <w:lvl w:ilvl="0" w:tplc="6DA004EA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64F0A4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60AC0B80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78E09B7E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4" w:tplc="C6F41CBA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7054E18A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6" w:tplc="F3943904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7" w:tplc="AEC08C4E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  <w:lvl w:ilvl="8" w:tplc="0D6AF63A">
      <w:numFmt w:val="bullet"/>
      <w:lvlText w:val="•"/>
      <w:lvlJc w:val="left"/>
      <w:pPr>
        <w:ind w:left="8313" w:hanging="164"/>
      </w:pPr>
      <w:rPr>
        <w:rFonts w:hint="default"/>
        <w:lang w:val="ru-RU" w:eastAsia="en-US" w:bidi="ar-SA"/>
      </w:rPr>
    </w:lvl>
  </w:abstractNum>
  <w:abstractNum w:abstractNumId="1">
    <w:nsid w:val="188A1F89"/>
    <w:multiLevelType w:val="hybridMultilevel"/>
    <w:tmpl w:val="32DA5136"/>
    <w:lvl w:ilvl="0" w:tplc="1812D6C6">
      <w:start w:val="1"/>
      <w:numFmt w:val="decimal"/>
      <w:lvlText w:val="%1"/>
      <w:lvlJc w:val="left"/>
      <w:pPr>
        <w:ind w:left="833" w:hanging="481"/>
      </w:pPr>
      <w:rPr>
        <w:rFonts w:hint="default"/>
        <w:lang w:val="ru-RU" w:eastAsia="ru-RU" w:bidi="ru-RU"/>
      </w:rPr>
    </w:lvl>
    <w:lvl w:ilvl="1" w:tplc="2484655C">
      <w:numFmt w:val="none"/>
      <w:lvlText w:val=""/>
      <w:lvlJc w:val="left"/>
      <w:pPr>
        <w:tabs>
          <w:tab w:val="num" w:pos="360"/>
        </w:tabs>
      </w:pPr>
    </w:lvl>
    <w:lvl w:ilvl="2" w:tplc="1510681C">
      <w:numFmt w:val="none"/>
      <w:lvlText w:val=""/>
      <w:lvlJc w:val="left"/>
      <w:pPr>
        <w:tabs>
          <w:tab w:val="num" w:pos="360"/>
        </w:tabs>
      </w:pPr>
    </w:lvl>
    <w:lvl w:ilvl="3" w:tplc="77CC613E">
      <w:numFmt w:val="bullet"/>
      <w:lvlText w:val="•"/>
      <w:lvlJc w:val="left"/>
      <w:pPr>
        <w:ind w:left="3190" w:hanging="661"/>
      </w:pPr>
      <w:rPr>
        <w:rFonts w:hint="default"/>
        <w:lang w:val="ru-RU" w:eastAsia="ru-RU" w:bidi="ru-RU"/>
      </w:rPr>
    </w:lvl>
    <w:lvl w:ilvl="4" w:tplc="018CDB12">
      <w:numFmt w:val="bullet"/>
      <w:lvlText w:val="•"/>
      <w:lvlJc w:val="left"/>
      <w:pPr>
        <w:ind w:left="4275" w:hanging="661"/>
      </w:pPr>
      <w:rPr>
        <w:rFonts w:hint="default"/>
        <w:lang w:val="ru-RU" w:eastAsia="ru-RU" w:bidi="ru-RU"/>
      </w:rPr>
    </w:lvl>
    <w:lvl w:ilvl="5" w:tplc="FA0A1618">
      <w:numFmt w:val="bullet"/>
      <w:lvlText w:val="•"/>
      <w:lvlJc w:val="left"/>
      <w:pPr>
        <w:ind w:left="5360" w:hanging="661"/>
      </w:pPr>
      <w:rPr>
        <w:rFonts w:hint="default"/>
        <w:lang w:val="ru-RU" w:eastAsia="ru-RU" w:bidi="ru-RU"/>
      </w:rPr>
    </w:lvl>
    <w:lvl w:ilvl="6" w:tplc="DF6E1D3A">
      <w:numFmt w:val="bullet"/>
      <w:lvlText w:val="•"/>
      <w:lvlJc w:val="left"/>
      <w:pPr>
        <w:ind w:left="6445" w:hanging="661"/>
      </w:pPr>
      <w:rPr>
        <w:rFonts w:hint="default"/>
        <w:lang w:val="ru-RU" w:eastAsia="ru-RU" w:bidi="ru-RU"/>
      </w:rPr>
    </w:lvl>
    <w:lvl w:ilvl="7" w:tplc="A5C62662">
      <w:numFmt w:val="bullet"/>
      <w:lvlText w:val="•"/>
      <w:lvlJc w:val="left"/>
      <w:pPr>
        <w:ind w:left="7530" w:hanging="661"/>
      </w:pPr>
      <w:rPr>
        <w:rFonts w:hint="default"/>
        <w:lang w:val="ru-RU" w:eastAsia="ru-RU" w:bidi="ru-RU"/>
      </w:rPr>
    </w:lvl>
    <w:lvl w:ilvl="8" w:tplc="C1D0BA38">
      <w:numFmt w:val="bullet"/>
      <w:lvlText w:val="•"/>
      <w:lvlJc w:val="left"/>
      <w:pPr>
        <w:ind w:left="8616" w:hanging="661"/>
      </w:pPr>
      <w:rPr>
        <w:rFonts w:hint="default"/>
        <w:lang w:val="ru-RU" w:eastAsia="ru-RU" w:bidi="ru-RU"/>
      </w:rPr>
    </w:lvl>
  </w:abstractNum>
  <w:abstractNum w:abstractNumId="2">
    <w:nsid w:val="19405087"/>
    <w:multiLevelType w:val="hybridMultilevel"/>
    <w:tmpl w:val="44A6F562"/>
    <w:lvl w:ilvl="0" w:tplc="39248494">
      <w:start w:val="4"/>
      <w:numFmt w:val="decimal"/>
      <w:lvlText w:val="%1."/>
      <w:lvlJc w:val="left"/>
      <w:pPr>
        <w:ind w:left="172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8A3A2E">
      <w:numFmt w:val="bullet"/>
      <w:lvlText w:val="•"/>
      <w:lvlJc w:val="left"/>
      <w:pPr>
        <w:ind w:left="1196" w:hanging="272"/>
      </w:pPr>
      <w:rPr>
        <w:rFonts w:hint="default"/>
        <w:lang w:val="ru-RU" w:eastAsia="en-US" w:bidi="ar-SA"/>
      </w:rPr>
    </w:lvl>
    <w:lvl w:ilvl="2" w:tplc="4E30FCCA">
      <w:numFmt w:val="bullet"/>
      <w:lvlText w:val="•"/>
      <w:lvlJc w:val="left"/>
      <w:pPr>
        <w:ind w:left="2213" w:hanging="272"/>
      </w:pPr>
      <w:rPr>
        <w:rFonts w:hint="default"/>
        <w:lang w:val="ru-RU" w:eastAsia="en-US" w:bidi="ar-SA"/>
      </w:rPr>
    </w:lvl>
    <w:lvl w:ilvl="3" w:tplc="700ACD80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5CD0FA42">
      <w:numFmt w:val="bullet"/>
      <w:lvlText w:val="•"/>
      <w:lvlJc w:val="left"/>
      <w:pPr>
        <w:ind w:left="4246" w:hanging="272"/>
      </w:pPr>
      <w:rPr>
        <w:rFonts w:hint="default"/>
        <w:lang w:val="ru-RU" w:eastAsia="en-US" w:bidi="ar-SA"/>
      </w:rPr>
    </w:lvl>
    <w:lvl w:ilvl="5" w:tplc="53DECBB0">
      <w:numFmt w:val="bullet"/>
      <w:lvlText w:val="•"/>
      <w:lvlJc w:val="left"/>
      <w:pPr>
        <w:ind w:left="5263" w:hanging="272"/>
      </w:pPr>
      <w:rPr>
        <w:rFonts w:hint="default"/>
        <w:lang w:val="ru-RU" w:eastAsia="en-US" w:bidi="ar-SA"/>
      </w:rPr>
    </w:lvl>
    <w:lvl w:ilvl="6" w:tplc="D730F8D8">
      <w:numFmt w:val="bullet"/>
      <w:lvlText w:val="•"/>
      <w:lvlJc w:val="left"/>
      <w:pPr>
        <w:ind w:left="6279" w:hanging="272"/>
      </w:pPr>
      <w:rPr>
        <w:rFonts w:hint="default"/>
        <w:lang w:val="ru-RU" w:eastAsia="en-US" w:bidi="ar-SA"/>
      </w:rPr>
    </w:lvl>
    <w:lvl w:ilvl="7" w:tplc="0A34CA18">
      <w:numFmt w:val="bullet"/>
      <w:lvlText w:val="•"/>
      <w:lvlJc w:val="left"/>
      <w:pPr>
        <w:ind w:left="7296" w:hanging="272"/>
      </w:pPr>
      <w:rPr>
        <w:rFonts w:hint="default"/>
        <w:lang w:val="ru-RU" w:eastAsia="en-US" w:bidi="ar-SA"/>
      </w:rPr>
    </w:lvl>
    <w:lvl w:ilvl="8" w:tplc="78223ED4">
      <w:numFmt w:val="bullet"/>
      <w:lvlText w:val="•"/>
      <w:lvlJc w:val="left"/>
      <w:pPr>
        <w:ind w:left="8313" w:hanging="272"/>
      </w:pPr>
      <w:rPr>
        <w:rFonts w:hint="default"/>
        <w:lang w:val="ru-RU" w:eastAsia="en-US" w:bidi="ar-SA"/>
      </w:rPr>
    </w:lvl>
  </w:abstractNum>
  <w:abstractNum w:abstractNumId="3">
    <w:nsid w:val="25B2595A"/>
    <w:multiLevelType w:val="hybridMultilevel"/>
    <w:tmpl w:val="29BE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759ED"/>
    <w:multiLevelType w:val="hybridMultilevel"/>
    <w:tmpl w:val="5F140CB0"/>
    <w:lvl w:ilvl="0" w:tplc="0B9EFEE0">
      <w:start w:val="2"/>
      <w:numFmt w:val="decimal"/>
      <w:lvlText w:val="%1"/>
      <w:lvlJc w:val="left"/>
      <w:pPr>
        <w:ind w:left="773" w:hanging="421"/>
      </w:pPr>
      <w:rPr>
        <w:rFonts w:hint="default"/>
        <w:lang w:val="ru-RU" w:eastAsia="ru-RU" w:bidi="ru-RU"/>
      </w:rPr>
    </w:lvl>
    <w:lvl w:ilvl="1" w:tplc="8F308ADC">
      <w:numFmt w:val="none"/>
      <w:lvlText w:val=""/>
      <w:lvlJc w:val="left"/>
      <w:pPr>
        <w:tabs>
          <w:tab w:val="num" w:pos="360"/>
        </w:tabs>
      </w:pPr>
    </w:lvl>
    <w:lvl w:ilvl="2" w:tplc="AC20B804">
      <w:numFmt w:val="none"/>
      <w:lvlText w:val=""/>
      <w:lvlJc w:val="left"/>
      <w:pPr>
        <w:tabs>
          <w:tab w:val="num" w:pos="360"/>
        </w:tabs>
      </w:pPr>
    </w:lvl>
    <w:lvl w:ilvl="3" w:tplc="2780A930">
      <w:numFmt w:val="bullet"/>
      <w:lvlText w:val="•"/>
      <w:lvlJc w:val="left"/>
      <w:pPr>
        <w:ind w:left="3190" w:hanging="661"/>
      </w:pPr>
      <w:rPr>
        <w:rFonts w:hint="default"/>
        <w:lang w:val="ru-RU" w:eastAsia="ru-RU" w:bidi="ru-RU"/>
      </w:rPr>
    </w:lvl>
    <w:lvl w:ilvl="4" w:tplc="2F44B3E4">
      <w:numFmt w:val="bullet"/>
      <w:lvlText w:val="•"/>
      <w:lvlJc w:val="left"/>
      <w:pPr>
        <w:ind w:left="4275" w:hanging="661"/>
      </w:pPr>
      <w:rPr>
        <w:rFonts w:hint="default"/>
        <w:lang w:val="ru-RU" w:eastAsia="ru-RU" w:bidi="ru-RU"/>
      </w:rPr>
    </w:lvl>
    <w:lvl w:ilvl="5" w:tplc="DD2C5FFA">
      <w:numFmt w:val="bullet"/>
      <w:lvlText w:val="•"/>
      <w:lvlJc w:val="left"/>
      <w:pPr>
        <w:ind w:left="5360" w:hanging="661"/>
      </w:pPr>
      <w:rPr>
        <w:rFonts w:hint="default"/>
        <w:lang w:val="ru-RU" w:eastAsia="ru-RU" w:bidi="ru-RU"/>
      </w:rPr>
    </w:lvl>
    <w:lvl w:ilvl="6" w:tplc="9670DE44">
      <w:numFmt w:val="bullet"/>
      <w:lvlText w:val="•"/>
      <w:lvlJc w:val="left"/>
      <w:pPr>
        <w:ind w:left="6445" w:hanging="661"/>
      </w:pPr>
      <w:rPr>
        <w:rFonts w:hint="default"/>
        <w:lang w:val="ru-RU" w:eastAsia="ru-RU" w:bidi="ru-RU"/>
      </w:rPr>
    </w:lvl>
    <w:lvl w:ilvl="7" w:tplc="52944E72">
      <w:numFmt w:val="bullet"/>
      <w:lvlText w:val="•"/>
      <w:lvlJc w:val="left"/>
      <w:pPr>
        <w:ind w:left="7530" w:hanging="661"/>
      </w:pPr>
      <w:rPr>
        <w:rFonts w:hint="default"/>
        <w:lang w:val="ru-RU" w:eastAsia="ru-RU" w:bidi="ru-RU"/>
      </w:rPr>
    </w:lvl>
    <w:lvl w:ilvl="8" w:tplc="DC4843BE">
      <w:numFmt w:val="bullet"/>
      <w:lvlText w:val="•"/>
      <w:lvlJc w:val="left"/>
      <w:pPr>
        <w:ind w:left="8616" w:hanging="661"/>
      </w:pPr>
      <w:rPr>
        <w:rFonts w:hint="default"/>
        <w:lang w:val="ru-RU" w:eastAsia="ru-RU" w:bidi="ru-RU"/>
      </w:rPr>
    </w:lvl>
  </w:abstractNum>
  <w:abstractNum w:abstractNumId="5">
    <w:nsid w:val="3E9B12BF"/>
    <w:multiLevelType w:val="hybridMultilevel"/>
    <w:tmpl w:val="7FCC44D8"/>
    <w:lvl w:ilvl="0" w:tplc="7EC6DB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75856"/>
    <w:multiLevelType w:val="hybridMultilevel"/>
    <w:tmpl w:val="32DA5136"/>
    <w:lvl w:ilvl="0" w:tplc="1812D6C6">
      <w:start w:val="1"/>
      <w:numFmt w:val="decimal"/>
      <w:lvlText w:val="%1"/>
      <w:lvlJc w:val="left"/>
      <w:pPr>
        <w:ind w:left="833" w:hanging="481"/>
      </w:pPr>
      <w:rPr>
        <w:rFonts w:hint="default"/>
        <w:lang w:val="ru-RU" w:eastAsia="ru-RU" w:bidi="ru-RU"/>
      </w:rPr>
    </w:lvl>
    <w:lvl w:ilvl="1" w:tplc="2484655C">
      <w:numFmt w:val="none"/>
      <w:lvlText w:val=""/>
      <w:lvlJc w:val="left"/>
      <w:pPr>
        <w:tabs>
          <w:tab w:val="num" w:pos="360"/>
        </w:tabs>
      </w:pPr>
    </w:lvl>
    <w:lvl w:ilvl="2" w:tplc="1510681C">
      <w:numFmt w:val="none"/>
      <w:lvlText w:val=""/>
      <w:lvlJc w:val="left"/>
      <w:pPr>
        <w:tabs>
          <w:tab w:val="num" w:pos="360"/>
        </w:tabs>
      </w:pPr>
    </w:lvl>
    <w:lvl w:ilvl="3" w:tplc="77CC613E">
      <w:numFmt w:val="bullet"/>
      <w:lvlText w:val="•"/>
      <w:lvlJc w:val="left"/>
      <w:pPr>
        <w:ind w:left="3190" w:hanging="661"/>
      </w:pPr>
      <w:rPr>
        <w:rFonts w:hint="default"/>
        <w:lang w:val="ru-RU" w:eastAsia="ru-RU" w:bidi="ru-RU"/>
      </w:rPr>
    </w:lvl>
    <w:lvl w:ilvl="4" w:tplc="018CDB12">
      <w:numFmt w:val="bullet"/>
      <w:lvlText w:val="•"/>
      <w:lvlJc w:val="left"/>
      <w:pPr>
        <w:ind w:left="4275" w:hanging="661"/>
      </w:pPr>
      <w:rPr>
        <w:rFonts w:hint="default"/>
        <w:lang w:val="ru-RU" w:eastAsia="ru-RU" w:bidi="ru-RU"/>
      </w:rPr>
    </w:lvl>
    <w:lvl w:ilvl="5" w:tplc="FA0A1618">
      <w:numFmt w:val="bullet"/>
      <w:lvlText w:val="•"/>
      <w:lvlJc w:val="left"/>
      <w:pPr>
        <w:ind w:left="5360" w:hanging="661"/>
      </w:pPr>
      <w:rPr>
        <w:rFonts w:hint="default"/>
        <w:lang w:val="ru-RU" w:eastAsia="ru-RU" w:bidi="ru-RU"/>
      </w:rPr>
    </w:lvl>
    <w:lvl w:ilvl="6" w:tplc="DF6E1D3A">
      <w:numFmt w:val="bullet"/>
      <w:lvlText w:val="•"/>
      <w:lvlJc w:val="left"/>
      <w:pPr>
        <w:ind w:left="6445" w:hanging="661"/>
      </w:pPr>
      <w:rPr>
        <w:rFonts w:hint="default"/>
        <w:lang w:val="ru-RU" w:eastAsia="ru-RU" w:bidi="ru-RU"/>
      </w:rPr>
    </w:lvl>
    <w:lvl w:ilvl="7" w:tplc="A5C62662">
      <w:numFmt w:val="bullet"/>
      <w:lvlText w:val="•"/>
      <w:lvlJc w:val="left"/>
      <w:pPr>
        <w:ind w:left="7530" w:hanging="661"/>
      </w:pPr>
      <w:rPr>
        <w:rFonts w:hint="default"/>
        <w:lang w:val="ru-RU" w:eastAsia="ru-RU" w:bidi="ru-RU"/>
      </w:rPr>
    </w:lvl>
    <w:lvl w:ilvl="8" w:tplc="C1D0BA38">
      <w:numFmt w:val="bullet"/>
      <w:lvlText w:val="•"/>
      <w:lvlJc w:val="left"/>
      <w:pPr>
        <w:ind w:left="8616" w:hanging="661"/>
      </w:pPr>
      <w:rPr>
        <w:rFonts w:hint="default"/>
        <w:lang w:val="ru-RU" w:eastAsia="ru-RU" w:bidi="ru-RU"/>
      </w:rPr>
    </w:lvl>
  </w:abstractNum>
  <w:abstractNum w:abstractNumId="7">
    <w:nsid w:val="50CC7A27"/>
    <w:multiLevelType w:val="hybridMultilevel"/>
    <w:tmpl w:val="F180630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58410C89"/>
    <w:multiLevelType w:val="hybridMultilevel"/>
    <w:tmpl w:val="44A6F562"/>
    <w:lvl w:ilvl="0" w:tplc="39248494">
      <w:start w:val="4"/>
      <w:numFmt w:val="decimal"/>
      <w:lvlText w:val="%1."/>
      <w:lvlJc w:val="left"/>
      <w:pPr>
        <w:ind w:left="172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8A3A2E">
      <w:numFmt w:val="bullet"/>
      <w:lvlText w:val="•"/>
      <w:lvlJc w:val="left"/>
      <w:pPr>
        <w:ind w:left="1196" w:hanging="272"/>
      </w:pPr>
      <w:rPr>
        <w:rFonts w:hint="default"/>
        <w:lang w:val="ru-RU" w:eastAsia="en-US" w:bidi="ar-SA"/>
      </w:rPr>
    </w:lvl>
    <w:lvl w:ilvl="2" w:tplc="4E30FCCA">
      <w:numFmt w:val="bullet"/>
      <w:lvlText w:val="•"/>
      <w:lvlJc w:val="left"/>
      <w:pPr>
        <w:ind w:left="2213" w:hanging="272"/>
      </w:pPr>
      <w:rPr>
        <w:rFonts w:hint="default"/>
        <w:lang w:val="ru-RU" w:eastAsia="en-US" w:bidi="ar-SA"/>
      </w:rPr>
    </w:lvl>
    <w:lvl w:ilvl="3" w:tplc="700ACD80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5CD0FA42">
      <w:numFmt w:val="bullet"/>
      <w:lvlText w:val="•"/>
      <w:lvlJc w:val="left"/>
      <w:pPr>
        <w:ind w:left="4246" w:hanging="272"/>
      </w:pPr>
      <w:rPr>
        <w:rFonts w:hint="default"/>
        <w:lang w:val="ru-RU" w:eastAsia="en-US" w:bidi="ar-SA"/>
      </w:rPr>
    </w:lvl>
    <w:lvl w:ilvl="5" w:tplc="53DECBB0">
      <w:numFmt w:val="bullet"/>
      <w:lvlText w:val="•"/>
      <w:lvlJc w:val="left"/>
      <w:pPr>
        <w:ind w:left="5263" w:hanging="272"/>
      </w:pPr>
      <w:rPr>
        <w:rFonts w:hint="default"/>
        <w:lang w:val="ru-RU" w:eastAsia="en-US" w:bidi="ar-SA"/>
      </w:rPr>
    </w:lvl>
    <w:lvl w:ilvl="6" w:tplc="D730F8D8">
      <w:numFmt w:val="bullet"/>
      <w:lvlText w:val="•"/>
      <w:lvlJc w:val="left"/>
      <w:pPr>
        <w:ind w:left="6279" w:hanging="272"/>
      </w:pPr>
      <w:rPr>
        <w:rFonts w:hint="default"/>
        <w:lang w:val="ru-RU" w:eastAsia="en-US" w:bidi="ar-SA"/>
      </w:rPr>
    </w:lvl>
    <w:lvl w:ilvl="7" w:tplc="0A34CA18">
      <w:numFmt w:val="bullet"/>
      <w:lvlText w:val="•"/>
      <w:lvlJc w:val="left"/>
      <w:pPr>
        <w:ind w:left="7296" w:hanging="272"/>
      </w:pPr>
      <w:rPr>
        <w:rFonts w:hint="default"/>
        <w:lang w:val="ru-RU" w:eastAsia="en-US" w:bidi="ar-SA"/>
      </w:rPr>
    </w:lvl>
    <w:lvl w:ilvl="8" w:tplc="78223ED4">
      <w:numFmt w:val="bullet"/>
      <w:lvlText w:val="•"/>
      <w:lvlJc w:val="left"/>
      <w:pPr>
        <w:ind w:left="8313" w:hanging="272"/>
      </w:pPr>
      <w:rPr>
        <w:rFonts w:hint="default"/>
        <w:lang w:val="ru-RU" w:eastAsia="en-US" w:bidi="ar-SA"/>
      </w:rPr>
    </w:lvl>
  </w:abstractNum>
  <w:abstractNum w:abstractNumId="9">
    <w:nsid w:val="62563A08"/>
    <w:multiLevelType w:val="hybridMultilevel"/>
    <w:tmpl w:val="01403B58"/>
    <w:lvl w:ilvl="0" w:tplc="16CCE0A2">
      <w:start w:val="1"/>
      <w:numFmt w:val="decimal"/>
      <w:lvlText w:val="%1)"/>
      <w:lvlJc w:val="left"/>
      <w:pPr>
        <w:ind w:left="1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6447B2">
      <w:numFmt w:val="bullet"/>
      <w:lvlText w:val="•"/>
      <w:lvlJc w:val="left"/>
      <w:pPr>
        <w:ind w:left="1196" w:hanging="351"/>
      </w:pPr>
      <w:rPr>
        <w:rFonts w:hint="default"/>
        <w:lang w:val="ru-RU" w:eastAsia="en-US" w:bidi="ar-SA"/>
      </w:rPr>
    </w:lvl>
    <w:lvl w:ilvl="2" w:tplc="EF2CEEF2">
      <w:numFmt w:val="bullet"/>
      <w:lvlText w:val="•"/>
      <w:lvlJc w:val="left"/>
      <w:pPr>
        <w:ind w:left="2213" w:hanging="351"/>
      </w:pPr>
      <w:rPr>
        <w:rFonts w:hint="default"/>
        <w:lang w:val="ru-RU" w:eastAsia="en-US" w:bidi="ar-SA"/>
      </w:rPr>
    </w:lvl>
    <w:lvl w:ilvl="3" w:tplc="5F86FAAE">
      <w:numFmt w:val="bullet"/>
      <w:lvlText w:val="•"/>
      <w:lvlJc w:val="left"/>
      <w:pPr>
        <w:ind w:left="3229" w:hanging="351"/>
      </w:pPr>
      <w:rPr>
        <w:rFonts w:hint="default"/>
        <w:lang w:val="ru-RU" w:eastAsia="en-US" w:bidi="ar-SA"/>
      </w:rPr>
    </w:lvl>
    <w:lvl w:ilvl="4" w:tplc="9F68E2FA">
      <w:numFmt w:val="bullet"/>
      <w:lvlText w:val="•"/>
      <w:lvlJc w:val="left"/>
      <w:pPr>
        <w:ind w:left="4246" w:hanging="351"/>
      </w:pPr>
      <w:rPr>
        <w:rFonts w:hint="default"/>
        <w:lang w:val="ru-RU" w:eastAsia="en-US" w:bidi="ar-SA"/>
      </w:rPr>
    </w:lvl>
    <w:lvl w:ilvl="5" w:tplc="11206E66">
      <w:numFmt w:val="bullet"/>
      <w:lvlText w:val="•"/>
      <w:lvlJc w:val="left"/>
      <w:pPr>
        <w:ind w:left="5263" w:hanging="351"/>
      </w:pPr>
      <w:rPr>
        <w:rFonts w:hint="default"/>
        <w:lang w:val="ru-RU" w:eastAsia="en-US" w:bidi="ar-SA"/>
      </w:rPr>
    </w:lvl>
    <w:lvl w:ilvl="6" w:tplc="B2B8DBBE">
      <w:numFmt w:val="bullet"/>
      <w:lvlText w:val="•"/>
      <w:lvlJc w:val="left"/>
      <w:pPr>
        <w:ind w:left="6279" w:hanging="351"/>
      </w:pPr>
      <w:rPr>
        <w:rFonts w:hint="default"/>
        <w:lang w:val="ru-RU" w:eastAsia="en-US" w:bidi="ar-SA"/>
      </w:rPr>
    </w:lvl>
    <w:lvl w:ilvl="7" w:tplc="8DB26DFA">
      <w:numFmt w:val="bullet"/>
      <w:lvlText w:val="•"/>
      <w:lvlJc w:val="left"/>
      <w:pPr>
        <w:ind w:left="7296" w:hanging="351"/>
      </w:pPr>
      <w:rPr>
        <w:rFonts w:hint="default"/>
        <w:lang w:val="ru-RU" w:eastAsia="en-US" w:bidi="ar-SA"/>
      </w:rPr>
    </w:lvl>
    <w:lvl w:ilvl="8" w:tplc="89225C7E">
      <w:numFmt w:val="bullet"/>
      <w:lvlText w:val="•"/>
      <w:lvlJc w:val="left"/>
      <w:pPr>
        <w:ind w:left="8313" w:hanging="351"/>
      </w:pPr>
      <w:rPr>
        <w:rFonts w:hint="default"/>
        <w:lang w:val="ru-RU" w:eastAsia="en-US" w:bidi="ar-SA"/>
      </w:rPr>
    </w:lvl>
  </w:abstractNum>
  <w:abstractNum w:abstractNumId="10">
    <w:nsid w:val="6B4E6CC4"/>
    <w:multiLevelType w:val="hybridMultilevel"/>
    <w:tmpl w:val="C7627BEA"/>
    <w:lvl w:ilvl="0" w:tplc="3AAA1B22">
      <w:start w:val="1"/>
      <w:numFmt w:val="decimal"/>
      <w:lvlText w:val="%1."/>
      <w:lvlJc w:val="left"/>
      <w:pPr>
        <w:ind w:left="17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3EB9C0">
      <w:numFmt w:val="bullet"/>
      <w:lvlText w:val="•"/>
      <w:lvlJc w:val="left"/>
      <w:pPr>
        <w:ind w:left="1196" w:hanging="327"/>
      </w:pPr>
      <w:rPr>
        <w:rFonts w:hint="default"/>
        <w:lang w:val="ru-RU" w:eastAsia="en-US" w:bidi="ar-SA"/>
      </w:rPr>
    </w:lvl>
    <w:lvl w:ilvl="2" w:tplc="B32E83BC">
      <w:numFmt w:val="bullet"/>
      <w:lvlText w:val="•"/>
      <w:lvlJc w:val="left"/>
      <w:pPr>
        <w:ind w:left="2213" w:hanging="327"/>
      </w:pPr>
      <w:rPr>
        <w:rFonts w:hint="default"/>
        <w:lang w:val="ru-RU" w:eastAsia="en-US" w:bidi="ar-SA"/>
      </w:rPr>
    </w:lvl>
    <w:lvl w:ilvl="3" w:tplc="317EF62E">
      <w:numFmt w:val="bullet"/>
      <w:lvlText w:val="•"/>
      <w:lvlJc w:val="left"/>
      <w:pPr>
        <w:ind w:left="3229" w:hanging="327"/>
      </w:pPr>
      <w:rPr>
        <w:rFonts w:hint="default"/>
        <w:lang w:val="ru-RU" w:eastAsia="en-US" w:bidi="ar-SA"/>
      </w:rPr>
    </w:lvl>
    <w:lvl w:ilvl="4" w:tplc="FB62A250">
      <w:numFmt w:val="bullet"/>
      <w:lvlText w:val="•"/>
      <w:lvlJc w:val="left"/>
      <w:pPr>
        <w:ind w:left="4246" w:hanging="327"/>
      </w:pPr>
      <w:rPr>
        <w:rFonts w:hint="default"/>
        <w:lang w:val="ru-RU" w:eastAsia="en-US" w:bidi="ar-SA"/>
      </w:rPr>
    </w:lvl>
    <w:lvl w:ilvl="5" w:tplc="4620B7E2">
      <w:numFmt w:val="bullet"/>
      <w:lvlText w:val="•"/>
      <w:lvlJc w:val="left"/>
      <w:pPr>
        <w:ind w:left="5263" w:hanging="327"/>
      </w:pPr>
      <w:rPr>
        <w:rFonts w:hint="default"/>
        <w:lang w:val="ru-RU" w:eastAsia="en-US" w:bidi="ar-SA"/>
      </w:rPr>
    </w:lvl>
    <w:lvl w:ilvl="6" w:tplc="EFB0CAD0">
      <w:numFmt w:val="bullet"/>
      <w:lvlText w:val="•"/>
      <w:lvlJc w:val="left"/>
      <w:pPr>
        <w:ind w:left="6279" w:hanging="327"/>
      </w:pPr>
      <w:rPr>
        <w:rFonts w:hint="default"/>
        <w:lang w:val="ru-RU" w:eastAsia="en-US" w:bidi="ar-SA"/>
      </w:rPr>
    </w:lvl>
    <w:lvl w:ilvl="7" w:tplc="4008EAE2">
      <w:numFmt w:val="bullet"/>
      <w:lvlText w:val="•"/>
      <w:lvlJc w:val="left"/>
      <w:pPr>
        <w:ind w:left="7296" w:hanging="327"/>
      </w:pPr>
      <w:rPr>
        <w:rFonts w:hint="default"/>
        <w:lang w:val="ru-RU" w:eastAsia="en-US" w:bidi="ar-SA"/>
      </w:rPr>
    </w:lvl>
    <w:lvl w:ilvl="8" w:tplc="63CC043E">
      <w:numFmt w:val="bullet"/>
      <w:lvlText w:val="•"/>
      <w:lvlJc w:val="left"/>
      <w:pPr>
        <w:ind w:left="8313" w:hanging="327"/>
      </w:pPr>
      <w:rPr>
        <w:rFonts w:hint="default"/>
        <w:lang w:val="ru-RU" w:eastAsia="en-US" w:bidi="ar-SA"/>
      </w:rPr>
    </w:lvl>
  </w:abstractNum>
  <w:abstractNum w:abstractNumId="11">
    <w:nsid w:val="6C820B08"/>
    <w:multiLevelType w:val="multilevel"/>
    <w:tmpl w:val="4F804C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42F6DF2"/>
    <w:multiLevelType w:val="hybridMultilevel"/>
    <w:tmpl w:val="6124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D33A3"/>
    <w:multiLevelType w:val="hybridMultilevel"/>
    <w:tmpl w:val="485C563C"/>
    <w:lvl w:ilvl="0" w:tplc="C4FC8550">
      <w:start w:val="2"/>
      <w:numFmt w:val="decimal"/>
      <w:lvlText w:val="%1)"/>
      <w:lvlJc w:val="left"/>
      <w:pPr>
        <w:ind w:left="172" w:hanging="464"/>
      </w:pPr>
      <w:rPr>
        <w:rFonts w:ascii="Sitka Small" w:eastAsia="Sitka Small" w:hAnsi="Sitka Small" w:cs="Sitka Small" w:hint="default"/>
        <w:w w:val="100"/>
        <w:sz w:val="28"/>
        <w:szCs w:val="28"/>
        <w:lang w:val="ru-RU" w:eastAsia="en-US" w:bidi="ar-SA"/>
      </w:rPr>
    </w:lvl>
    <w:lvl w:ilvl="1" w:tplc="CB8C6228">
      <w:start w:val="1"/>
      <w:numFmt w:val="decimal"/>
      <w:lvlText w:val="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8E265C">
      <w:numFmt w:val="bullet"/>
      <w:lvlText w:val="•"/>
      <w:lvlJc w:val="left"/>
      <w:pPr>
        <w:ind w:left="2213" w:hanging="490"/>
      </w:pPr>
      <w:rPr>
        <w:rFonts w:hint="default"/>
        <w:lang w:val="ru-RU" w:eastAsia="en-US" w:bidi="ar-SA"/>
      </w:rPr>
    </w:lvl>
    <w:lvl w:ilvl="3" w:tplc="11A40102">
      <w:numFmt w:val="bullet"/>
      <w:lvlText w:val="•"/>
      <w:lvlJc w:val="left"/>
      <w:pPr>
        <w:ind w:left="3229" w:hanging="490"/>
      </w:pPr>
      <w:rPr>
        <w:rFonts w:hint="default"/>
        <w:lang w:val="ru-RU" w:eastAsia="en-US" w:bidi="ar-SA"/>
      </w:rPr>
    </w:lvl>
    <w:lvl w:ilvl="4" w:tplc="26F84AB6">
      <w:numFmt w:val="bullet"/>
      <w:lvlText w:val="•"/>
      <w:lvlJc w:val="left"/>
      <w:pPr>
        <w:ind w:left="4246" w:hanging="490"/>
      </w:pPr>
      <w:rPr>
        <w:rFonts w:hint="default"/>
        <w:lang w:val="ru-RU" w:eastAsia="en-US" w:bidi="ar-SA"/>
      </w:rPr>
    </w:lvl>
    <w:lvl w:ilvl="5" w:tplc="75D86B5E">
      <w:numFmt w:val="bullet"/>
      <w:lvlText w:val="•"/>
      <w:lvlJc w:val="left"/>
      <w:pPr>
        <w:ind w:left="5263" w:hanging="490"/>
      </w:pPr>
      <w:rPr>
        <w:rFonts w:hint="default"/>
        <w:lang w:val="ru-RU" w:eastAsia="en-US" w:bidi="ar-SA"/>
      </w:rPr>
    </w:lvl>
    <w:lvl w:ilvl="6" w:tplc="582A98C0">
      <w:numFmt w:val="bullet"/>
      <w:lvlText w:val="•"/>
      <w:lvlJc w:val="left"/>
      <w:pPr>
        <w:ind w:left="6279" w:hanging="490"/>
      </w:pPr>
      <w:rPr>
        <w:rFonts w:hint="default"/>
        <w:lang w:val="ru-RU" w:eastAsia="en-US" w:bidi="ar-SA"/>
      </w:rPr>
    </w:lvl>
    <w:lvl w:ilvl="7" w:tplc="96662AF0">
      <w:numFmt w:val="bullet"/>
      <w:lvlText w:val="•"/>
      <w:lvlJc w:val="left"/>
      <w:pPr>
        <w:ind w:left="7296" w:hanging="490"/>
      </w:pPr>
      <w:rPr>
        <w:rFonts w:hint="default"/>
        <w:lang w:val="ru-RU" w:eastAsia="en-US" w:bidi="ar-SA"/>
      </w:rPr>
    </w:lvl>
    <w:lvl w:ilvl="8" w:tplc="A90EFF6C">
      <w:numFmt w:val="bullet"/>
      <w:lvlText w:val="•"/>
      <w:lvlJc w:val="left"/>
      <w:pPr>
        <w:ind w:left="8313" w:hanging="490"/>
      </w:pPr>
      <w:rPr>
        <w:rFonts w:hint="default"/>
        <w:lang w:val="ru-RU" w:eastAsia="en-US" w:bidi="ar-SA"/>
      </w:rPr>
    </w:lvl>
  </w:abstractNum>
  <w:abstractNum w:abstractNumId="14">
    <w:nsid w:val="7B2F18A5"/>
    <w:multiLevelType w:val="hybridMultilevel"/>
    <w:tmpl w:val="DC58C416"/>
    <w:lvl w:ilvl="0" w:tplc="096858D8">
      <w:start w:val="1"/>
      <w:numFmt w:val="decimal"/>
      <w:lvlText w:val="%1."/>
      <w:lvlJc w:val="left"/>
      <w:pPr>
        <w:ind w:left="1073" w:hanging="34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B164BA3E">
      <w:numFmt w:val="bullet"/>
      <w:lvlText w:val="-"/>
      <w:lvlJc w:val="left"/>
      <w:pPr>
        <w:ind w:left="1073" w:hanging="2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5980E7AE">
      <w:numFmt w:val="bullet"/>
      <w:lvlText w:val="•"/>
      <w:lvlJc w:val="left"/>
      <w:pPr>
        <w:ind w:left="3021" w:hanging="209"/>
      </w:pPr>
      <w:rPr>
        <w:rFonts w:hint="default"/>
        <w:lang w:val="ru-RU" w:eastAsia="ru-RU" w:bidi="ru-RU"/>
      </w:rPr>
    </w:lvl>
    <w:lvl w:ilvl="3" w:tplc="9BA0CB6E">
      <w:numFmt w:val="bullet"/>
      <w:lvlText w:val="•"/>
      <w:lvlJc w:val="left"/>
      <w:pPr>
        <w:ind w:left="3991" w:hanging="209"/>
      </w:pPr>
      <w:rPr>
        <w:rFonts w:hint="default"/>
        <w:lang w:val="ru-RU" w:eastAsia="ru-RU" w:bidi="ru-RU"/>
      </w:rPr>
    </w:lvl>
    <w:lvl w:ilvl="4" w:tplc="C46E630A">
      <w:numFmt w:val="bullet"/>
      <w:lvlText w:val="•"/>
      <w:lvlJc w:val="left"/>
      <w:pPr>
        <w:ind w:left="4962" w:hanging="209"/>
      </w:pPr>
      <w:rPr>
        <w:rFonts w:hint="default"/>
        <w:lang w:val="ru-RU" w:eastAsia="ru-RU" w:bidi="ru-RU"/>
      </w:rPr>
    </w:lvl>
    <w:lvl w:ilvl="5" w:tplc="D9423160">
      <w:numFmt w:val="bullet"/>
      <w:lvlText w:val="•"/>
      <w:lvlJc w:val="left"/>
      <w:pPr>
        <w:ind w:left="5933" w:hanging="209"/>
      </w:pPr>
      <w:rPr>
        <w:rFonts w:hint="default"/>
        <w:lang w:val="ru-RU" w:eastAsia="ru-RU" w:bidi="ru-RU"/>
      </w:rPr>
    </w:lvl>
    <w:lvl w:ilvl="6" w:tplc="7CECF06E">
      <w:numFmt w:val="bullet"/>
      <w:lvlText w:val="•"/>
      <w:lvlJc w:val="left"/>
      <w:pPr>
        <w:ind w:left="6903" w:hanging="209"/>
      </w:pPr>
      <w:rPr>
        <w:rFonts w:hint="default"/>
        <w:lang w:val="ru-RU" w:eastAsia="ru-RU" w:bidi="ru-RU"/>
      </w:rPr>
    </w:lvl>
    <w:lvl w:ilvl="7" w:tplc="6C44F060">
      <w:numFmt w:val="bullet"/>
      <w:lvlText w:val="•"/>
      <w:lvlJc w:val="left"/>
      <w:pPr>
        <w:ind w:left="7874" w:hanging="209"/>
      </w:pPr>
      <w:rPr>
        <w:rFonts w:hint="default"/>
        <w:lang w:val="ru-RU" w:eastAsia="ru-RU" w:bidi="ru-RU"/>
      </w:rPr>
    </w:lvl>
    <w:lvl w:ilvl="8" w:tplc="1688DF34">
      <w:numFmt w:val="bullet"/>
      <w:lvlText w:val="•"/>
      <w:lvlJc w:val="left"/>
      <w:pPr>
        <w:ind w:left="8845" w:hanging="209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14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6B58AA"/>
    <w:rsid w:val="00110CE5"/>
    <w:rsid w:val="00157538"/>
    <w:rsid w:val="001947AB"/>
    <w:rsid w:val="001E0E97"/>
    <w:rsid w:val="0022779E"/>
    <w:rsid w:val="00273E10"/>
    <w:rsid w:val="002D6DF4"/>
    <w:rsid w:val="0036793E"/>
    <w:rsid w:val="00381D87"/>
    <w:rsid w:val="004C058C"/>
    <w:rsid w:val="004D6D0C"/>
    <w:rsid w:val="00533FFC"/>
    <w:rsid w:val="005B3E9D"/>
    <w:rsid w:val="005E01EA"/>
    <w:rsid w:val="00661F20"/>
    <w:rsid w:val="00686494"/>
    <w:rsid w:val="006B58AA"/>
    <w:rsid w:val="006C516D"/>
    <w:rsid w:val="00893DB1"/>
    <w:rsid w:val="00902CA2"/>
    <w:rsid w:val="009477CC"/>
    <w:rsid w:val="009B1F3E"/>
    <w:rsid w:val="009B45AC"/>
    <w:rsid w:val="00A0300F"/>
    <w:rsid w:val="00A20D0C"/>
    <w:rsid w:val="00A40C7F"/>
    <w:rsid w:val="00A4467B"/>
    <w:rsid w:val="00A96505"/>
    <w:rsid w:val="00AC117B"/>
    <w:rsid w:val="00AE3DF9"/>
    <w:rsid w:val="00AF6EBB"/>
    <w:rsid w:val="00B36B59"/>
    <w:rsid w:val="00BE40DD"/>
    <w:rsid w:val="00C37A49"/>
    <w:rsid w:val="00C62FEE"/>
    <w:rsid w:val="00C808A4"/>
    <w:rsid w:val="00CA6C4A"/>
    <w:rsid w:val="00CC380C"/>
    <w:rsid w:val="00D15BD4"/>
    <w:rsid w:val="00DA1F19"/>
    <w:rsid w:val="00E2787F"/>
    <w:rsid w:val="00E50D28"/>
    <w:rsid w:val="00ED4CF1"/>
    <w:rsid w:val="00ED7EA2"/>
    <w:rsid w:val="00F9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58AA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6B58AA"/>
    <w:pPr>
      <w:widowControl w:val="0"/>
      <w:autoSpaceDE w:val="0"/>
      <w:autoSpaceDN w:val="0"/>
      <w:spacing w:before="90" w:after="0" w:line="240" w:lineRule="auto"/>
      <w:ind w:left="3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styleId="a4">
    <w:name w:val="Table Grid"/>
    <w:basedOn w:val="a1"/>
    <w:uiPriority w:val="59"/>
    <w:rsid w:val="006B5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8A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B58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5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Body Text"/>
    <w:basedOn w:val="a"/>
    <w:link w:val="a8"/>
    <w:uiPriority w:val="1"/>
    <w:qFormat/>
    <w:rsid w:val="006B58A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6B58A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9">
    <w:name w:val="No Spacing"/>
    <w:uiPriority w:val="1"/>
    <w:qFormat/>
    <w:rsid w:val="006B58A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6C5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otsenochnykh-sredstv-po-russkomu-yazy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nik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s://fioc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.statgrad.or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0;&#1085;&#1072;&#1083;&#1080;&#1079;%20&#1042;&#1055;&#1056;\&#1055;&#1072;&#1082;&#1077;&#1090;&#1085;&#1099;&#1081;_&#1086;&#1090;&#1095;&#1077;&#1090;_&#1088;&#1091;&#1089;&#1089;&#1082;&#1080;&#1081;%20&#1103;&#1079;&#1099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0;&#1085;&#1072;&#1083;&#1080;&#1079;%20&#1042;&#1055;&#1056;\&#1055;&#1072;&#1082;&#1077;&#1090;&#1085;&#1099;&#1081;_&#1086;&#1090;&#1095;&#1077;&#1090;_&#1088;&#1091;&#1089;&#1089;&#1082;&#1080;&#1081;%20&#1103;&#1079;&#1099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'РУ 6 Распределение первичных ба'!$A$10</c:f>
              <c:strCache>
                <c:ptCount val="1"/>
                <c:pt idx="0">
                  <c:v>Пермский край</c:v>
                </c:pt>
              </c:strCache>
            </c:strRef>
          </c:tx>
          <c:val>
            <c:numRef>
              <c:f>'РУ 6 Распределение первичных ба'!$B$10:$AU$10</c:f>
              <c:numCache>
                <c:formatCode>General</c:formatCode>
                <c:ptCount val="46"/>
                <c:pt idx="0">
                  <c:v>0.2</c:v>
                </c:pt>
                <c:pt idx="1">
                  <c:v>0.2</c:v>
                </c:pt>
                <c:pt idx="2">
                  <c:v>0.60000000000000064</c:v>
                </c:pt>
                <c:pt idx="3">
                  <c:v>0.8</c:v>
                </c:pt>
                <c:pt idx="4">
                  <c:v>1</c:v>
                </c:pt>
                <c:pt idx="5">
                  <c:v>1.4</c:v>
                </c:pt>
                <c:pt idx="6">
                  <c:v>1.6</c:v>
                </c:pt>
                <c:pt idx="7">
                  <c:v>1.7000000000000006</c:v>
                </c:pt>
                <c:pt idx="8">
                  <c:v>2.1</c:v>
                </c:pt>
                <c:pt idx="9">
                  <c:v>2.4</c:v>
                </c:pt>
                <c:pt idx="10">
                  <c:v>2.2999999999999998</c:v>
                </c:pt>
                <c:pt idx="11">
                  <c:v>2.6</c:v>
                </c:pt>
                <c:pt idx="12">
                  <c:v>2.5</c:v>
                </c:pt>
                <c:pt idx="13">
                  <c:v>2.8</c:v>
                </c:pt>
                <c:pt idx="14">
                  <c:v>2.8</c:v>
                </c:pt>
                <c:pt idx="15">
                  <c:v>2.8</c:v>
                </c:pt>
                <c:pt idx="16">
                  <c:v>2.5</c:v>
                </c:pt>
                <c:pt idx="17">
                  <c:v>2.2000000000000002</c:v>
                </c:pt>
                <c:pt idx="18">
                  <c:v>6.2</c:v>
                </c:pt>
                <c:pt idx="19">
                  <c:v>4.2</c:v>
                </c:pt>
                <c:pt idx="20">
                  <c:v>4</c:v>
                </c:pt>
                <c:pt idx="21">
                  <c:v>3.4</c:v>
                </c:pt>
                <c:pt idx="22">
                  <c:v>3.2</c:v>
                </c:pt>
                <c:pt idx="23">
                  <c:v>3.3</c:v>
                </c:pt>
                <c:pt idx="24">
                  <c:v>3</c:v>
                </c:pt>
                <c:pt idx="25">
                  <c:v>2.9</c:v>
                </c:pt>
                <c:pt idx="26">
                  <c:v>2.9</c:v>
                </c:pt>
                <c:pt idx="27">
                  <c:v>2.7</c:v>
                </c:pt>
                <c:pt idx="28">
                  <c:v>2.2000000000000002</c:v>
                </c:pt>
                <c:pt idx="29">
                  <c:v>3.3</c:v>
                </c:pt>
                <c:pt idx="30">
                  <c:v>2.6</c:v>
                </c:pt>
                <c:pt idx="31">
                  <c:v>2.6</c:v>
                </c:pt>
                <c:pt idx="32">
                  <c:v>2.6</c:v>
                </c:pt>
                <c:pt idx="33">
                  <c:v>2.2000000000000002</c:v>
                </c:pt>
                <c:pt idx="34">
                  <c:v>2.2999999999999998</c:v>
                </c:pt>
                <c:pt idx="35">
                  <c:v>2</c:v>
                </c:pt>
                <c:pt idx="36">
                  <c:v>2.1</c:v>
                </c:pt>
                <c:pt idx="37">
                  <c:v>1.8</c:v>
                </c:pt>
                <c:pt idx="38">
                  <c:v>1.5</c:v>
                </c:pt>
                <c:pt idx="39">
                  <c:v>1.7000000000000006</c:v>
                </c:pt>
                <c:pt idx="40">
                  <c:v>1.5</c:v>
                </c:pt>
                <c:pt idx="41">
                  <c:v>1.1000000000000001</c:v>
                </c:pt>
                <c:pt idx="42">
                  <c:v>0.9</c:v>
                </c:pt>
                <c:pt idx="43">
                  <c:v>0.70000000000000062</c:v>
                </c:pt>
                <c:pt idx="44">
                  <c:v>0.5</c:v>
                </c:pt>
                <c:pt idx="4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'РУ 6 Распределение первичных ба'!$A$11</c:f>
              <c:strCache>
                <c:ptCount val="1"/>
                <c:pt idx="0">
                  <c:v>Лысьвенский</c:v>
                </c:pt>
              </c:strCache>
            </c:strRef>
          </c:tx>
          <c:val>
            <c:numRef>
              <c:f>'РУ 6 Распределение первичных ба'!$B$11:$AU$11</c:f>
              <c:numCache>
                <c:formatCode>General</c:formatCode>
                <c:ptCount val="46"/>
                <c:pt idx="0">
                  <c:v>0.1</c:v>
                </c:pt>
                <c:pt idx="1">
                  <c:v>0.30000000000000032</c:v>
                </c:pt>
                <c:pt idx="2">
                  <c:v>0.8</c:v>
                </c:pt>
                <c:pt idx="3">
                  <c:v>0.60000000000000064</c:v>
                </c:pt>
                <c:pt idx="4">
                  <c:v>1.3</c:v>
                </c:pt>
                <c:pt idx="5">
                  <c:v>1.7000000000000006</c:v>
                </c:pt>
                <c:pt idx="6">
                  <c:v>2.7</c:v>
                </c:pt>
                <c:pt idx="7">
                  <c:v>3</c:v>
                </c:pt>
                <c:pt idx="8">
                  <c:v>3.7</c:v>
                </c:pt>
                <c:pt idx="9">
                  <c:v>2.5</c:v>
                </c:pt>
                <c:pt idx="10">
                  <c:v>3.5</c:v>
                </c:pt>
                <c:pt idx="11">
                  <c:v>3.1</c:v>
                </c:pt>
                <c:pt idx="12">
                  <c:v>2.2999999999999998</c:v>
                </c:pt>
                <c:pt idx="13">
                  <c:v>3.8</c:v>
                </c:pt>
                <c:pt idx="14">
                  <c:v>3.8</c:v>
                </c:pt>
                <c:pt idx="15">
                  <c:v>2.1</c:v>
                </c:pt>
                <c:pt idx="16">
                  <c:v>3.9</c:v>
                </c:pt>
                <c:pt idx="17">
                  <c:v>3.1</c:v>
                </c:pt>
                <c:pt idx="18">
                  <c:v>5.0999999999999996</c:v>
                </c:pt>
                <c:pt idx="19">
                  <c:v>3.8</c:v>
                </c:pt>
                <c:pt idx="20">
                  <c:v>3.5</c:v>
                </c:pt>
                <c:pt idx="21">
                  <c:v>4.0999999999999996</c:v>
                </c:pt>
                <c:pt idx="22">
                  <c:v>1.8</c:v>
                </c:pt>
                <c:pt idx="23">
                  <c:v>3</c:v>
                </c:pt>
                <c:pt idx="24">
                  <c:v>3</c:v>
                </c:pt>
                <c:pt idx="25">
                  <c:v>4.5</c:v>
                </c:pt>
                <c:pt idx="26">
                  <c:v>3.8</c:v>
                </c:pt>
                <c:pt idx="27">
                  <c:v>1.6</c:v>
                </c:pt>
                <c:pt idx="28">
                  <c:v>2.1</c:v>
                </c:pt>
                <c:pt idx="29">
                  <c:v>3</c:v>
                </c:pt>
                <c:pt idx="30">
                  <c:v>1.8</c:v>
                </c:pt>
                <c:pt idx="31">
                  <c:v>1.8</c:v>
                </c:pt>
                <c:pt idx="32">
                  <c:v>2.2999999999999998</c:v>
                </c:pt>
                <c:pt idx="33">
                  <c:v>0.8</c:v>
                </c:pt>
                <c:pt idx="34">
                  <c:v>1.8</c:v>
                </c:pt>
                <c:pt idx="35">
                  <c:v>1.4</c:v>
                </c:pt>
                <c:pt idx="36">
                  <c:v>2.2999999999999998</c:v>
                </c:pt>
                <c:pt idx="37">
                  <c:v>1.3</c:v>
                </c:pt>
                <c:pt idx="38">
                  <c:v>1.1000000000000001</c:v>
                </c:pt>
                <c:pt idx="39">
                  <c:v>1.3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0.4</c:v>
                </c:pt>
                <c:pt idx="44">
                  <c:v>0.1</c:v>
                </c:pt>
                <c:pt idx="45">
                  <c:v>0.30000000000000032</c:v>
                </c:pt>
              </c:numCache>
            </c:numRef>
          </c:val>
        </c:ser>
        <c:axId val="108949504"/>
        <c:axId val="108951040"/>
      </c:barChart>
      <c:catAx>
        <c:axId val="108949504"/>
        <c:scaling>
          <c:orientation val="minMax"/>
        </c:scaling>
        <c:axPos val="b"/>
        <c:tickLblPos val="nextTo"/>
        <c:crossAx val="108951040"/>
        <c:crosses val="autoZero"/>
        <c:auto val="1"/>
        <c:lblAlgn val="ctr"/>
        <c:lblOffset val="100"/>
      </c:catAx>
      <c:valAx>
        <c:axId val="108951040"/>
        <c:scaling>
          <c:orientation val="minMax"/>
        </c:scaling>
        <c:axPos val="l"/>
        <c:majorGridlines/>
        <c:numFmt formatCode="General" sourceLinked="1"/>
        <c:tickLblPos val="nextTo"/>
        <c:crossAx val="10894950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'РУ 6 Сравнение отметок с отметк'!$A$15:$A$17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'РУ 6 Сравнение отметок с отметк'!$C$15:$C$17</c:f>
              <c:numCache>
                <c:formatCode>General</c:formatCode>
                <c:ptCount val="3"/>
                <c:pt idx="0">
                  <c:v>73.910000000000025</c:v>
                </c:pt>
                <c:pt idx="1">
                  <c:v>23.55</c:v>
                </c:pt>
                <c:pt idx="2">
                  <c:v>2.54</c:v>
                </c:pt>
              </c:numCache>
            </c:numRef>
          </c:val>
        </c:ser>
        <c:axId val="110363392"/>
        <c:axId val="110364928"/>
      </c:barChart>
      <c:catAx>
        <c:axId val="110363392"/>
        <c:scaling>
          <c:orientation val="minMax"/>
        </c:scaling>
        <c:axPos val="b"/>
        <c:tickLblPos val="nextTo"/>
        <c:crossAx val="110364928"/>
        <c:crosses val="autoZero"/>
        <c:auto val="1"/>
        <c:lblAlgn val="ctr"/>
        <c:lblOffset val="100"/>
      </c:catAx>
      <c:valAx>
        <c:axId val="110364928"/>
        <c:scaling>
          <c:orientation val="minMax"/>
        </c:scaling>
        <c:axPos val="l"/>
        <c:majorGridlines/>
        <c:numFmt formatCode="General" sourceLinked="1"/>
        <c:tickLblPos val="nextTo"/>
        <c:crossAx val="11036339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5423</Words>
  <Characters>30916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2021-02-07T07:48:00Z</dcterms:created>
  <dcterms:modified xsi:type="dcterms:W3CDTF">2021-02-14T18:12:00Z</dcterms:modified>
</cp:coreProperties>
</file>