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56A98" w14:textId="0CC3AFF3" w:rsidR="00825768" w:rsidRPr="00C92007" w:rsidRDefault="00825768" w:rsidP="008257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007">
        <w:rPr>
          <w:rFonts w:ascii="Times New Roman" w:hAnsi="Times New Roman" w:cs="Times New Roman"/>
          <w:b/>
          <w:sz w:val="28"/>
          <w:szCs w:val="28"/>
        </w:rPr>
        <w:t>Методический анализ</w:t>
      </w:r>
      <w:proofErr w:type="gramEnd"/>
      <w:r w:rsidRPr="00C92007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r w:rsidR="00964E88" w:rsidRPr="00C92007">
        <w:rPr>
          <w:rFonts w:ascii="Times New Roman" w:hAnsi="Times New Roman" w:cs="Times New Roman"/>
          <w:b/>
          <w:sz w:val="28"/>
          <w:szCs w:val="28"/>
        </w:rPr>
        <w:t>ВПР 2020</w:t>
      </w:r>
      <w:r w:rsidRPr="00C92007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ОБЩЕСТВОЗНАНИЕ</w:t>
      </w:r>
    </w:p>
    <w:p w14:paraId="40348B49" w14:textId="77777777" w:rsidR="00825768" w:rsidRPr="00C92007" w:rsidRDefault="00825768" w:rsidP="0082576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2007">
        <w:rPr>
          <w:rFonts w:ascii="Times New Roman" w:hAnsi="Times New Roman" w:cs="Times New Roman"/>
          <w:b/>
          <w:i/>
          <w:sz w:val="24"/>
          <w:szCs w:val="24"/>
        </w:rPr>
        <w:t xml:space="preserve">(наименование учебного предмета, класс) </w:t>
      </w:r>
    </w:p>
    <w:p w14:paraId="0E0A827A" w14:textId="050576F4" w:rsidR="00FB4F3F" w:rsidRPr="00C92007" w:rsidRDefault="00825768" w:rsidP="00FB4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07">
        <w:rPr>
          <w:rFonts w:ascii="Times New Roman" w:hAnsi="Times New Roman" w:cs="Times New Roman"/>
          <w:b/>
          <w:sz w:val="28"/>
          <w:szCs w:val="28"/>
        </w:rPr>
        <w:t>по программе___</w:t>
      </w:r>
      <w:r w:rsidR="007B0BBA" w:rsidRPr="001110B4">
        <w:rPr>
          <w:rFonts w:ascii="Times New Roman" w:hAnsi="Times New Roman" w:cs="Times New Roman"/>
          <w:b/>
          <w:sz w:val="28"/>
          <w:szCs w:val="28"/>
        </w:rPr>
        <w:t>8</w:t>
      </w:r>
      <w:r w:rsidRPr="00C92007">
        <w:rPr>
          <w:rFonts w:ascii="Times New Roman" w:hAnsi="Times New Roman" w:cs="Times New Roman"/>
          <w:b/>
          <w:sz w:val="28"/>
          <w:szCs w:val="28"/>
        </w:rPr>
        <w:t>___класса</w:t>
      </w:r>
    </w:p>
    <w:p w14:paraId="57B74473" w14:textId="77777777" w:rsidR="00FB4F3F" w:rsidRDefault="00FB4F3F" w:rsidP="00FB4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A7FA6" w14:textId="69F70853" w:rsidR="00825768" w:rsidRPr="00FB4F3F" w:rsidRDefault="00825768" w:rsidP="00FB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F3F">
        <w:rPr>
          <w:rFonts w:ascii="Times New Roman" w:hAnsi="Times New Roman" w:cs="Times New Roman"/>
          <w:b/>
          <w:sz w:val="28"/>
          <w:szCs w:val="28"/>
        </w:rPr>
        <w:t xml:space="preserve">1.1. Количество участников ВПР по </w:t>
      </w:r>
      <w:proofErr w:type="gramStart"/>
      <w:r w:rsidRPr="00FB4F3F">
        <w:rPr>
          <w:rFonts w:ascii="Times New Roman" w:hAnsi="Times New Roman" w:cs="Times New Roman"/>
          <w:b/>
          <w:sz w:val="28"/>
          <w:szCs w:val="28"/>
        </w:rPr>
        <w:t>учебному</w:t>
      </w:r>
      <w:proofErr w:type="gramEnd"/>
      <w:r w:rsidRPr="00FB4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410CD9" w14:textId="5C59AFE9" w:rsidR="00407A8C" w:rsidRPr="00FB4F3F" w:rsidRDefault="00825768" w:rsidP="008257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4F3F">
        <w:rPr>
          <w:rFonts w:ascii="Times New Roman" w:hAnsi="Times New Roman" w:cs="Times New Roman"/>
          <w:sz w:val="28"/>
          <w:szCs w:val="28"/>
        </w:rPr>
        <w:t>Таблица 1</w:t>
      </w:r>
    </w:p>
    <w:p w14:paraId="77BE741A" w14:textId="60791051" w:rsidR="00825768" w:rsidRDefault="00825768" w:rsidP="008257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111"/>
        <w:gridCol w:w="1837"/>
      </w:tblGrid>
      <w:tr w:rsidR="001110B4" w14:paraId="5316C617" w14:textId="77777777" w:rsidTr="00B60D3D">
        <w:tc>
          <w:tcPr>
            <w:tcW w:w="4111" w:type="dxa"/>
          </w:tcPr>
          <w:p w14:paraId="4D90C9DB" w14:textId="6DA3FE4D" w:rsidR="001110B4" w:rsidRDefault="001110B4" w:rsidP="00825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8">
              <w:rPr>
                <w:rFonts w:ascii="Times New Roman" w:hAnsi="Times New Roman" w:cs="Times New Roman"/>
                <w:sz w:val="28"/>
                <w:szCs w:val="28"/>
              </w:rPr>
              <w:t>Участники ВПР</w:t>
            </w:r>
          </w:p>
        </w:tc>
        <w:tc>
          <w:tcPr>
            <w:tcW w:w="1837" w:type="dxa"/>
          </w:tcPr>
          <w:p w14:paraId="1F030D02" w14:textId="70168B62" w:rsidR="001110B4" w:rsidRDefault="001110B4" w:rsidP="00825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110B4" w14:paraId="33748E0E" w14:textId="77777777" w:rsidTr="00B60D3D">
        <w:tc>
          <w:tcPr>
            <w:tcW w:w="4111" w:type="dxa"/>
          </w:tcPr>
          <w:p w14:paraId="2BBA3B52" w14:textId="06CCFE30" w:rsidR="001110B4" w:rsidRDefault="001110B4" w:rsidP="008257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76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25768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1837" w:type="dxa"/>
          </w:tcPr>
          <w:p w14:paraId="2EF6219F" w14:textId="38D1D2ED" w:rsidR="001110B4" w:rsidRDefault="001110B4" w:rsidP="00825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</w:tbl>
    <w:p w14:paraId="1F73CB78" w14:textId="6495A457" w:rsidR="00825768" w:rsidRDefault="00825768" w:rsidP="008257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F4BFB0" w14:textId="77777777" w:rsidR="00825768" w:rsidRPr="00FB4F3F" w:rsidRDefault="00825768" w:rsidP="008257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4F3F">
        <w:rPr>
          <w:rFonts w:ascii="Times New Roman" w:hAnsi="Times New Roman" w:cs="Times New Roman"/>
          <w:b/>
          <w:sz w:val="28"/>
          <w:szCs w:val="28"/>
        </w:rPr>
        <w:t xml:space="preserve">1.2.  Основные результаты ВПР по предмету   </w:t>
      </w:r>
    </w:p>
    <w:p w14:paraId="2146A1DF" w14:textId="77777777" w:rsidR="00825768" w:rsidRPr="00FB4F3F" w:rsidRDefault="00825768" w:rsidP="008257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CBFC447" w14:textId="46B29816" w:rsidR="00825768" w:rsidRPr="00FB4F3F" w:rsidRDefault="00825768" w:rsidP="008257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4F3F">
        <w:rPr>
          <w:rFonts w:ascii="Times New Roman" w:hAnsi="Times New Roman" w:cs="Times New Roman"/>
          <w:b/>
          <w:sz w:val="28"/>
          <w:szCs w:val="28"/>
        </w:rPr>
        <w:t xml:space="preserve">1.2.1.  Динамика результатов ВПР по предмету </w:t>
      </w:r>
    </w:p>
    <w:p w14:paraId="3940E997" w14:textId="77777777" w:rsidR="00825768" w:rsidRDefault="00825768" w:rsidP="008257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CE7A11" w14:textId="42CDE0B7" w:rsidR="00825768" w:rsidRDefault="00825768" w:rsidP="00825768">
      <w:pPr>
        <w:pStyle w:val="a3"/>
        <w:ind w:left="7788"/>
        <w:rPr>
          <w:rFonts w:ascii="Times New Roman" w:hAnsi="Times New Roman" w:cs="Times New Roman"/>
          <w:sz w:val="28"/>
          <w:szCs w:val="28"/>
        </w:rPr>
      </w:pPr>
      <w:r w:rsidRPr="00825768">
        <w:rPr>
          <w:rFonts w:ascii="Times New Roman" w:hAnsi="Times New Roman" w:cs="Times New Roman"/>
          <w:sz w:val="28"/>
          <w:szCs w:val="28"/>
        </w:rPr>
        <w:t>Таблица 2</w:t>
      </w:r>
    </w:p>
    <w:p w14:paraId="6F32AD0F" w14:textId="06261DD3" w:rsidR="00825768" w:rsidRDefault="00825768" w:rsidP="00825768">
      <w:pPr>
        <w:pStyle w:val="a3"/>
        <w:ind w:left="778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1276"/>
        <w:gridCol w:w="1270"/>
      </w:tblGrid>
      <w:tr w:rsidR="001110B4" w14:paraId="763732FB" w14:textId="77777777" w:rsidTr="00964E88">
        <w:tc>
          <w:tcPr>
            <w:tcW w:w="2127" w:type="dxa"/>
          </w:tcPr>
          <w:p w14:paraId="22C889ED" w14:textId="77777777" w:rsidR="001110B4" w:rsidRPr="00964E88" w:rsidRDefault="001110B4" w:rsidP="0082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14:paraId="4B577BDA" w14:textId="2C4C2CED" w:rsidR="001110B4" w:rsidRPr="00964E88" w:rsidRDefault="001110B4" w:rsidP="0096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8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1110B4" w14:paraId="33B684EA" w14:textId="77777777" w:rsidTr="00964E88">
        <w:tc>
          <w:tcPr>
            <w:tcW w:w="2127" w:type="dxa"/>
          </w:tcPr>
          <w:p w14:paraId="3EABD0C1" w14:textId="559F22C6" w:rsidR="001110B4" w:rsidRPr="00964E88" w:rsidRDefault="001110B4" w:rsidP="0096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08EAF7" w14:textId="72ABD6BB" w:rsidR="001110B4" w:rsidRPr="00964E88" w:rsidRDefault="001110B4" w:rsidP="0096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0" w:type="dxa"/>
          </w:tcPr>
          <w:p w14:paraId="702AC438" w14:textId="4559B47A" w:rsidR="001110B4" w:rsidRPr="00964E88" w:rsidRDefault="001110B4" w:rsidP="0096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110B4" w14:paraId="6752A207" w14:textId="77777777" w:rsidTr="00964E88">
        <w:tc>
          <w:tcPr>
            <w:tcW w:w="2127" w:type="dxa"/>
          </w:tcPr>
          <w:p w14:paraId="7C15E67C" w14:textId="5505EF6E" w:rsidR="001110B4" w:rsidRPr="00964E88" w:rsidRDefault="001110B4" w:rsidP="009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8">
              <w:rPr>
                <w:rFonts w:ascii="Times New Roman" w:hAnsi="Times New Roman" w:cs="Times New Roman"/>
                <w:sz w:val="28"/>
                <w:szCs w:val="28"/>
              </w:rPr>
              <w:t>Получили «2»</w:t>
            </w:r>
          </w:p>
        </w:tc>
        <w:tc>
          <w:tcPr>
            <w:tcW w:w="1276" w:type="dxa"/>
          </w:tcPr>
          <w:p w14:paraId="24C5B240" w14:textId="35B03CA2" w:rsidR="001110B4" w:rsidRPr="00964E88" w:rsidRDefault="001110B4" w:rsidP="00B6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0" w:type="dxa"/>
          </w:tcPr>
          <w:p w14:paraId="4F541266" w14:textId="59DAE9A9" w:rsidR="001110B4" w:rsidRPr="00964E88" w:rsidRDefault="001110B4" w:rsidP="00964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38,78</w:t>
            </w:r>
          </w:p>
        </w:tc>
      </w:tr>
      <w:tr w:rsidR="001110B4" w14:paraId="2D857EC9" w14:textId="77777777" w:rsidTr="00964E88">
        <w:tc>
          <w:tcPr>
            <w:tcW w:w="2127" w:type="dxa"/>
          </w:tcPr>
          <w:p w14:paraId="681ED19D" w14:textId="36257178" w:rsidR="001110B4" w:rsidRPr="00964E88" w:rsidRDefault="001110B4" w:rsidP="009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8">
              <w:rPr>
                <w:rFonts w:ascii="Times New Roman" w:hAnsi="Times New Roman" w:cs="Times New Roman"/>
                <w:sz w:val="28"/>
                <w:szCs w:val="28"/>
              </w:rPr>
              <w:t>Получили «3»</w:t>
            </w:r>
          </w:p>
        </w:tc>
        <w:tc>
          <w:tcPr>
            <w:tcW w:w="1276" w:type="dxa"/>
          </w:tcPr>
          <w:p w14:paraId="094FF06E" w14:textId="5EF9A425" w:rsidR="001110B4" w:rsidRPr="00964E88" w:rsidRDefault="001110B4" w:rsidP="00B6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70" w:type="dxa"/>
          </w:tcPr>
          <w:p w14:paraId="5AC75E9C" w14:textId="07113547" w:rsidR="001110B4" w:rsidRPr="00964E88" w:rsidRDefault="001110B4" w:rsidP="0096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8">
              <w:rPr>
                <w:rFonts w:ascii="Times New Roman" w:hAnsi="Times New Roman" w:cs="Times New Roman"/>
                <w:sz w:val="28"/>
                <w:szCs w:val="28"/>
              </w:rPr>
              <w:t>45,58</w:t>
            </w:r>
          </w:p>
        </w:tc>
      </w:tr>
      <w:tr w:rsidR="001110B4" w14:paraId="3DE6F66D" w14:textId="77777777" w:rsidTr="00964E88">
        <w:tc>
          <w:tcPr>
            <w:tcW w:w="2127" w:type="dxa"/>
          </w:tcPr>
          <w:p w14:paraId="755D9F03" w14:textId="3D8C1E66" w:rsidR="001110B4" w:rsidRPr="00964E88" w:rsidRDefault="001110B4" w:rsidP="009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8">
              <w:rPr>
                <w:rFonts w:ascii="Times New Roman" w:hAnsi="Times New Roman" w:cs="Times New Roman"/>
                <w:sz w:val="28"/>
                <w:szCs w:val="28"/>
              </w:rPr>
              <w:t>Получили «4»</w:t>
            </w:r>
          </w:p>
        </w:tc>
        <w:tc>
          <w:tcPr>
            <w:tcW w:w="1276" w:type="dxa"/>
          </w:tcPr>
          <w:p w14:paraId="445E73A4" w14:textId="06886966" w:rsidR="001110B4" w:rsidRPr="00964E88" w:rsidRDefault="001110B4" w:rsidP="00B6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0" w:type="dxa"/>
          </w:tcPr>
          <w:p w14:paraId="76874174" w14:textId="515E2436" w:rsidR="001110B4" w:rsidRPr="00964E88" w:rsidRDefault="001110B4" w:rsidP="0096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8">
              <w:rPr>
                <w:rFonts w:ascii="Times New Roman" w:hAnsi="Times New Roman" w:cs="Times New Roman"/>
                <w:sz w:val="28"/>
                <w:szCs w:val="28"/>
              </w:rPr>
              <w:t>15,31</w:t>
            </w:r>
          </w:p>
        </w:tc>
      </w:tr>
      <w:tr w:rsidR="001110B4" w14:paraId="64CDA032" w14:textId="77777777" w:rsidTr="00964E88">
        <w:tc>
          <w:tcPr>
            <w:tcW w:w="2127" w:type="dxa"/>
          </w:tcPr>
          <w:p w14:paraId="60889407" w14:textId="24CD70B9" w:rsidR="001110B4" w:rsidRPr="00964E88" w:rsidRDefault="001110B4" w:rsidP="009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88">
              <w:rPr>
                <w:rFonts w:ascii="Times New Roman" w:hAnsi="Times New Roman" w:cs="Times New Roman"/>
                <w:sz w:val="28"/>
                <w:szCs w:val="28"/>
              </w:rPr>
              <w:t>Получили «5»</w:t>
            </w:r>
          </w:p>
        </w:tc>
        <w:tc>
          <w:tcPr>
            <w:tcW w:w="1276" w:type="dxa"/>
          </w:tcPr>
          <w:p w14:paraId="67328F59" w14:textId="6EDE4223" w:rsidR="001110B4" w:rsidRPr="00964E88" w:rsidRDefault="001110B4" w:rsidP="00B6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14:paraId="19B235FB" w14:textId="32BFAD9C" w:rsidR="001110B4" w:rsidRPr="00964E88" w:rsidRDefault="001110B4" w:rsidP="0096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E88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</w:tbl>
    <w:p w14:paraId="7F52E76A" w14:textId="77777777" w:rsidR="00825768" w:rsidRDefault="00825768" w:rsidP="00825768"/>
    <w:p w14:paraId="6FFDBA09" w14:textId="68D50180" w:rsidR="00825768" w:rsidRDefault="00C92007" w:rsidP="00C92007">
      <w:pPr>
        <w:pStyle w:val="a3"/>
      </w:pPr>
      <w:r>
        <w:rPr>
          <w:noProof/>
          <w:lang w:eastAsia="ru-RU"/>
        </w:rPr>
        <w:drawing>
          <wp:inline distT="0" distB="0" distL="0" distR="0" wp14:anchorId="4EA78974" wp14:editId="60827F81">
            <wp:extent cx="5603132" cy="2983230"/>
            <wp:effectExtent l="0" t="0" r="17145" b="762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D0CEBDA-3FBC-4E4A-8482-301613DC8E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08B5412" w14:textId="1C24EBF7" w:rsidR="00FB4F3F" w:rsidRDefault="00FB4F3F" w:rsidP="00FB4F3F">
      <w:pPr>
        <w:pStyle w:val="a3"/>
        <w:jc w:val="both"/>
      </w:pPr>
    </w:p>
    <w:p w14:paraId="0A5DD324" w14:textId="46B6522A" w:rsidR="00E273BB" w:rsidRDefault="00C92007" w:rsidP="003F4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2007">
        <w:rPr>
          <w:rFonts w:ascii="Times New Roman" w:hAnsi="Times New Roman" w:cs="Times New Roman"/>
          <w:b/>
          <w:sz w:val="28"/>
          <w:szCs w:val="28"/>
        </w:rPr>
        <w:t xml:space="preserve">1.2.2. Гистограмма распределения первичных баллов по предмету в 2020 г.  </w:t>
      </w:r>
      <w:r w:rsidRPr="00C92007">
        <w:rPr>
          <w:rFonts w:ascii="Times New Roman" w:hAnsi="Times New Roman" w:cs="Times New Roman"/>
          <w:i/>
          <w:sz w:val="28"/>
          <w:szCs w:val="28"/>
        </w:rPr>
        <w:t>(количество участников, получивших тот или иной первичный балл)</w:t>
      </w:r>
    </w:p>
    <w:p w14:paraId="78FAF69F" w14:textId="78BEC1F1" w:rsidR="00E273BB" w:rsidRDefault="00E273BB" w:rsidP="003F4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923337C" wp14:editId="667AFC7A">
            <wp:extent cx="5219700" cy="3252789"/>
            <wp:effectExtent l="0" t="0" r="0" b="508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F4B3459-9B35-4D2E-AEBC-2B56400D23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585987" w14:textId="406308BE" w:rsidR="00FB4F3F" w:rsidRPr="00FB4F3F" w:rsidRDefault="00FB4F3F" w:rsidP="00E273B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4F3F">
        <w:rPr>
          <w:rFonts w:ascii="Times New Roman" w:hAnsi="Times New Roman" w:cs="Times New Roman"/>
          <w:b/>
          <w:sz w:val="28"/>
          <w:szCs w:val="28"/>
        </w:rPr>
        <w:t xml:space="preserve">Рекомендации по переводу первичных баллов в отметки </w:t>
      </w:r>
      <w:proofErr w:type="gramStart"/>
      <w:r w:rsidRPr="00FB4F3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14:paraId="1B34F870" w14:textId="40919F0C" w:rsidR="00FB4F3F" w:rsidRPr="00FB4F3F" w:rsidRDefault="00FB4F3F" w:rsidP="003F4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3F">
        <w:rPr>
          <w:rFonts w:ascii="Times New Roman" w:hAnsi="Times New Roman" w:cs="Times New Roman"/>
          <w:b/>
          <w:sz w:val="28"/>
          <w:szCs w:val="28"/>
        </w:rPr>
        <w:t>пятибалльной шкале</w:t>
      </w:r>
    </w:p>
    <w:p w14:paraId="4F7D29C3" w14:textId="204AA418" w:rsidR="00FB4F3F" w:rsidRDefault="00FB4F3F" w:rsidP="00FB4F3F">
      <w:pPr>
        <w:pStyle w:val="a3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3F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441"/>
        <w:gridCol w:w="1869"/>
        <w:gridCol w:w="1869"/>
        <w:gridCol w:w="1869"/>
        <w:gridCol w:w="1869"/>
      </w:tblGrid>
      <w:tr w:rsidR="00FB4F3F" w14:paraId="4AEABCF7" w14:textId="77777777" w:rsidTr="00FB4F3F">
        <w:tc>
          <w:tcPr>
            <w:tcW w:w="2441" w:type="dxa"/>
          </w:tcPr>
          <w:p w14:paraId="7F86ABD0" w14:textId="6E2E81D3" w:rsidR="00FB4F3F" w:rsidRPr="00FB4F3F" w:rsidRDefault="00FB4F3F" w:rsidP="00FB4F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F3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6C7A3615" w14:textId="22EA1AD6" w:rsidR="00FB4F3F" w:rsidRPr="00FB4F3F" w:rsidRDefault="00FB4F3F" w:rsidP="00FB4F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F3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14:paraId="2779B6A5" w14:textId="0D2F13A4" w:rsidR="00FB4F3F" w:rsidRPr="00FB4F3F" w:rsidRDefault="00FB4F3F" w:rsidP="00FB4F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F3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14:paraId="0360AAE4" w14:textId="5961B736" w:rsidR="00FB4F3F" w:rsidRPr="00FB4F3F" w:rsidRDefault="00FB4F3F" w:rsidP="00FB4F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F3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14:paraId="2E88A33A" w14:textId="0D89A7BA" w:rsidR="00FB4F3F" w:rsidRPr="00FB4F3F" w:rsidRDefault="00FB4F3F" w:rsidP="00FB4F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F3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FB4F3F" w:rsidRPr="00FB4F3F" w14:paraId="6900BDCE" w14:textId="77777777" w:rsidTr="00FB4F3F">
        <w:tc>
          <w:tcPr>
            <w:tcW w:w="2441" w:type="dxa"/>
          </w:tcPr>
          <w:p w14:paraId="2A6021DB" w14:textId="263299D9" w:rsidR="00FB4F3F" w:rsidRPr="00640771" w:rsidRDefault="00FB4F3F" w:rsidP="006407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69" w:type="dxa"/>
          </w:tcPr>
          <w:p w14:paraId="44FF8508" w14:textId="4C72B31B" w:rsidR="00FB4F3F" w:rsidRPr="00640771" w:rsidRDefault="003F49D9" w:rsidP="006407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869" w:type="dxa"/>
          </w:tcPr>
          <w:p w14:paraId="199F5FC5" w14:textId="01E73189" w:rsidR="00FB4F3F" w:rsidRPr="00640771" w:rsidRDefault="003F49D9" w:rsidP="006407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640771" w:rsidRPr="006407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14:paraId="1229D692" w14:textId="792AA899" w:rsidR="00FB4F3F" w:rsidRPr="00640771" w:rsidRDefault="00640771" w:rsidP="006407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869" w:type="dxa"/>
          </w:tcPr>
          <w:p w14:paraId="6A1955E2" w14:textId="31A22375" w:rsidR="00FB4F3F" w:rsidRPr="00640771" w:rsidRDefault="00640771" w:rsidP="006407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</w:tr>
    </w:tbl>
    <w:p w14:paraId="6A8602BC" w14:textId="4925EF8D" w:rsidR="00FB4F3F" w:rsidRDefault="00FB4F3F" w:rsidP="00FB4F3F">
      <w:pPr>
        <w:pStyle w:val="a3"/>
        <w:jc w:val="both"/>
        <w:rPr>
          <w:color w:val="FF0000"/>
        </w:rPr>
      </w:pPr>
    </w:p>
    <w:p w14:paraId="4F63BEB3" w14:textId="343714EC" w:rsidR="00FB4F3F" w:rsidRDefault="00FB4F3F" w:rsidP="00FB4F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B4F3F">
        <w:rPr>
          <w:rFonts w:ascii="Times New Roman" w:hAnsi="Times New Roman" w:cs="Times New Roman"/>
          <w:sz w:val="28"/>
          <w:szCs w:val="28"/>
        </w:rPr>
        <w:t xml:space="preserve">Отклонения гистограммы распределения первичных баллов от нормального распределения на границах отметок «2» и «3», «3» и «4» являются одним из признаков необъективности полученных результатов. В </w:t>
      </w:r>
      <w:proofErr w:type="spellStart"/>
      <w:r w:rsidR="003F49D9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3F49D9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FB4F3F">
        <w:rPr>
          <w:rFonts w:ascii="Times New Roman" w:hAnsi="Times New Roman" w:cs="Times New Roman"/>
          <w:sz w:val="28"/>
          <w:szCs w:val="28"/>
        </w:rPr>
        <w:t xml:space="preserve"> данные отклонения значительно ниже по сравнению с общероссийской выборкой, особенно на границе между «3» и «4». Таким образом, результаты ВПР в </w:t>
      </w:r>
      <w:proofErr w:type="spellStart"/>
      <w:r w:rsidR="003F49D9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3F49D9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FB4F3F">
        <w:rPr>
          <w:rFonts w:ascii="Times New Roman" w:hAnsi="Times New Roman" w:cs="Times New Roman"/>
          <w:sz w:val="28"/>
          <w:szCs w:val="28"/>
        </w:rPr>
        <w:t xml:space="preserve"> в 9 классе по обществознанию можно считать </w:t>
      </w:r>
      <w:r w:rsidRPr="003F49D9">
        <w:rPr>
          <w:rFonts w:ascii="Times New Roman" w:hAnsi="Times New Roman" w:cs="Times New Roman"/>
          <w:sz w:val="28"/>
          <w:szCs w:val="28"/>
          <w:highlight w:val="yellow"/>
        </w:rPr>
        <w:t>более объективными, чем средние показатели по России.</w:t>
      </w:r>
    </w:p>
    <w:p w14:paraId="402A7E45" w14:textId="393B036B" w:rsidR="00640771" w:rsidRDefault="00640771" w:rsidP="00FB4F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C47C8A" w14:textId="77777777" w:rsidR="00640771" w:rsidRPr="00640771" w:rsidRDefault="00640771" w:rsidP="00640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771">
        <w:rPr>
          <w:rFonts w:ascii="Times New Roman" w:hAnsi="Times New Roman" w:cs="Times New Roman"/>
          <w:b/>
          <w:sz w:val="28"/>
          <w:szCs w:val="28"/>
        </w:rPr>
        <w:t xml:space="preserve">1.2.3. Сравнение полученных отметок с отметками по журналу </w:t>
      </w:r>
    </w:p>
    <w:p w14:paraId="27FEFE5C" w14:textId="2B7E5432" w:rsidR="00640771" w:rsidRDefault="00640771" w:rsidP="00640771">
      <w:pPr>
        <w:pStyle w:val="a3"/>
        <w:ind w:left="7788"/>
        <w:rPr>
          <w:rFonts w:ascii="Times New Roman" w:hAnsi="Times New Roman" w:cs="Times New Roman"/>
          <w:sz w:val="28"/>
          <w:szCs w:val="28"/>
        </w:rPr>
      </w:pPr>
      <w:r w:rsidRPr="00640771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820"/>
        <w:gridCol w:w="2693"/>
        <w:gridCol w:w="2404"/>
      </w:tblGrid>
      <w:tr w:rsidR="00640771" w14:paraId="45ADBB15" w14:textId="77777777" w:rsidTr="00E273BB">
        <w:tc>
          <w:tcPr>
            <w:tcW w:w="4820" w:type="dxa"/>
          </w:tcPr>
          <w:p w14:paraId="156B96CC" w14:textId="21DB7268" w:rsidR="00640771" w:rsidRPr="00640771" w:rsidRDefault="00640771" w:rsidP="0064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Группы участников</w:t>
            </w:r>
          </w:p>
        </w:tc>
        <w:tc>
          <w:tcPr>
            <w:tcW w:w="2693" w:type="dxa"/>
          </w:tcPr>
          <w:p w14:paraId="5B84BE7D" w14:textId="01EA4ABE" w:rsidR="00640771" w:rsidRPr="00640771" w:rsidRDefault="00640771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404" w:type="dxa"/>
          </w:tcPr>
          <w:p w14:paraId="0E8CABF6" w14:textId="14420570" w:rsidR="00640771" w:rsidRPr="00640771" w:rsidRDefault="00640771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73BB" w14:paraId="6E1EF763" w14:textId="77777777" w:rsidTr="00E273BB">
        <w:tc>
          <w:tcPr>
            <w:tcW w:w="4820" w:type="dxa"/>
          </w:tcPr>
          <w:p w14:paraId="34EEEFBE" w14:textId="08072EBC" w:rsidR="00E273BB" w:rsidRPr="00640771" w:rsidRDefault="00E273BB" w:rsidP="00E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(Отметка &lt; </w:t>
            </w:r>
            <w:proofErr w:type="gramStart"/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gramEnd"/>
            <w:r w:rsidRPr="00640771">
              <w:rPr>
                <w:rFonts w:ascii="Times New Roman" w:hAnsi="Times New Roman" w:cs="Times New Roman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02111" w14:textId="0CB696D9" w:rsidR="00E273BB" w:rsidRPr="00E273BB" w:rsidRDefault="00E273BB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1693B" w14:textId="53C5B7CE" w:rsidR="00E273BB" w:rsidRPr="00E273BB" w:rsidRDefault="00E273BB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84,01</w:t>
            </w:r>
          </w:p>
        </w:tc>
      </w:tr>
      <w:tr w:rsidR="00E273BB" w14:paraId="5D2B40F1" w14:textId="77777777" w:rsidTr="00E273BB">
        <w:tc>
          <w:tcPr>
            <w:tcW w:w="4820" w:type="dxa"/>
          </w:tcPr>
          <w:p w14:paraId="350593F1" w14:textId="619E0FDF" w:rsidR="00E273BB" w:rsidRPr="00640771" w:rsidRDefault="00E273BB" w:rsidP="00E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94B82" w14:textId="411A49B7" w:rsidR="00E273BB" w:rsidRPr="00E273BB" w:rsidRDefault="00E273BB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29497" w14:textId="288AC733" w:rsidR="00E273BB" w:rsidRPr="00E273BB" w:rsidRDefault="00E273BB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15,31</w:t>
            </w:r>
          </w:p>
        </w:tc>
      </w:tr>
      <w:tr w:rsidR="00E273BB" w14:paraId="3CF55917" w14:textId="77777777" w:rsidTr="00E273BB">
        <w:tc>
          <w:tcPr>
            <w:tcW w:w="4820" w:type="dxa"/>
          </w:tcPr>
          <w:p w14:paraId="5F674074" w14:textId="2258E8E8" w:rsidR="00E273BB" w:rsidRPr="00640771" w:rsidRDefault="00E273BB" w:rsidP="00E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 xml:space="preserve">Повысили (Отметка &gt; </w:t>
            </w:r>
            <w:proofErr w:type="gramStart"/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gramEnd"/>
            <w:r w:rsidRPr="00640771">
              <w:rPr>
                <w:rFonts w:ascii="Times New Roman" w:hAnsi="Times New Roman" w:cs="Times New Roman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0995B" w14:textId="3DF6FA45" w:rsidR="00E273BB" w:rsidRPr="00E273BB" w:rsidRDefault="00E273BB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7EB29" w14:textId="46EC0933" w:rsidR="00E273BB" w:rsidRPr="00E273BB" w:rsidRDefault="00E273BB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0,68</w:t>
            </w:r>
          </w:p>
        </w:tc>
      </w:tr>
      <w:tr w:rsidR="00E273BB" w14:paraId="37E8504E" w14:textId="77777777" w:rsidTr="00E273BB">
        <w:tc>
          <w:tcPr>
            <w:tcW w:w="4820" w:type="dxa"/>
          </w:tcPr>
          <w:p w14:paraId="2B678EFD" w14:textId="3F706BD1" w:rsidR="00E273BB" w:rsidRPr="00640771" w:rsidRDefault="00E273BB" w:rsidP="00E27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54C43" w14:textId="6829C516" w:rsidR="00E273BB" w:rsidRPr="00E273BB" w:rsidRDefault="00E273BB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B83B2" w14:textId="257ADBD9" w:rsidR="00E273BB" w:rsidRPr="00E273BB" w:rsidRDefault="00E273BB" w:rsidP="00E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2870D2CA" w14:textId="30FA63A2" w:rsidR="00640771" w:rsidRDefault="00640771" w:rsidP="00640771"/>
    <w:p w14:paraId="10CCFFA4" w14:textId="36DD43D6" w:rsidR="00E273BB" w:rsidRDefault="00E273BB" w:rsidP="00E273B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57A3529" wp14:editId="26982C03">
            <wp:extent cx="4961107" cy="2772383"/>
            <wp:effectExtent l="0" t="0" r="11430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24F7706-DE9D-44E6-B2E9-DD953CE9CD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69B1194" w14:textId="77777777" w:rsidR="004D3A8A" w:rsidRDefault="004D3A8A" w:rsidP="004D3A8A"/>
    <w:p w14:paraId="018753CF" w14:textId="77777777" w:rsidR="004D3A8A" w:rsidRPr="004D3A8A" w:rsidRDefault="004D3A8A" w:rsidP="004D3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8A">
        <w:rPr>
          <w:rFonts w:ascii="Times New Roman" w:hAnsi="Times New Roman" w:cs="Times New Roman"/>
          <w:b/>
          <w:sz w:val="28"/>
          <w:szCs w:val="28"/>
        </w:rPr>
        <w:t xml:space="preserve"> 1.3. ВЫВОДЫ</w:t>
      </w:r>
    </w:p>
    <w:p w14:paraId="64298428" w14:textId="77777777" w:rsidR="0070033C" w:rsidRDefault="004D3A8A" w:rsidP="004D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3A8A">
        <w:rPr>
          <w:rFonts w:ascii="Times New Roman" w:hAnsi="Times New Roman" w:cs="Times New Roman"/>
          <w:sz w:val="28"/>
          <w:szCs w:val="28"/>
        </w:rPr>
        <w:t xml:space="preserve">собенностью ВПР 2020 года по всем предметам, в том числе и по </w:t>
      </w:r>
      <w:r w:rsidR="0070033C" w:rsidRPr="004D3A8A">
        <w:rPr>
          <w:rFonts w:ascii="Times New Roman" w:hAnsi="Times New Roman" w:cs="Times New Roman"/>
          <w:sz w:val="28"/>
          <w:szCs w:val="28"/>
        </w:rPr>
        <w:t>обществознанию, было</w:t>
      </w:r>
      <w:r w:rsidRPr="004D3A8A">
        <w:rPr>
          <w:rFonts w:ascii="Times New Roman" w:hAnsi="Times New Roman" w:cs="Times New Roman"/>
          <w:sz w:val="28"/>
          <w:szCs w:val="28"/>
        </w:rPr>
        <w:t xml:space="preserve"> то, что проверочная работа проводились не как итоговая </w:t>
      </w:r>
      <w:r w:rsidR="0070033C" w:rsidRPr="004D3A8A">
        <w:rPr>
          <w:rFonts w:ascii="Times New Roman" w:hAnsi="Times New Roman" w:cs="Times New Roman"/>
          <w:sz w:val="28"/>
          <w:szCs w:val="28"/>
        </w:rPr>
        <w:t>контрольная работа</w:t>
      </w:r>
      <w:r w:rsidRPr="004D3A8A">
        <w:rPr>
          <w:rFonts w:ascii="Times New Roman" w:hAnsi="Times New Roman" w:cs="Times New Roman"/>
          <w:sz w:val="28"/>
          <w:szCs w:val="28"/>
        </w:rPr>
        <w:t xml:space="preserve"> по окончанию 2019/20 учебного года, а в начале следующего </w:t>
      </w:r>
      <w:r w:rsidR="0070033C" w:rsidRPr="004D3A8A">
        <w:rPr>
          <w:rFonts w:ascii="Times New Roman" w:hAnsi="Times New Roman" w:cs="Times New Roman"/>
          <w:sz w:val="28"/>
          <w:szCs w:val="28"/>
        </w:rPr>
        <w:t>- 2020</w:t>
      </w:r>
      <w:r w:rsidRPr="004D3A8A">
        <w:rPr>
          <w:rFonts w:ascii="Times New Roman" w:hAnsi="Times New Roman" w:cs="Times New Roman"/>
          <w:sz w:val="28"/>
          <w:szCs w:val="28"/>
        </w:rPr>
        <w:t xml:space="preserve">/21, и замеряла остаточные знания бывших восьмиклассников, а в настоящем – </w:t>
      </w:r>
      <w:r w:rsidR="0070033C" w:rsidRPr="004D3A8A">
        <w:rPr>
          <w:rFonts w:ascii="Times New Roman" w:hAnsi="Times New Roman" w:cs="Times New Roman"/>
          <w:sz w:val="28"/>
          <w:szCs w:val="28"/>
        </w:rPr>
        <w:t>учащихся 9</w:t>
      </w:r>
      <w:r w:rsidRPr="004D3A8A">
        <w:rPr>
          <w:rFonts w:ascii="Times New Roman" w:hAnsi="Times New Roman" w:cs="Times New Roman"/>
          <w:sz w:val="28"/>
          <w:szCs w:val="28"/>
        </w:rPr>
        <w:t xml:space="preserve"> класса. Обращает на себя внимание, что общее количество участников ВПР 2020 г. по обществознанию по программе 8 класса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3A8A">
        <w:rPr>
          <w:rFonts w:ascii="Times New Roman" w:hAnsi="Times New Roman" w:cs="Times New Roman"/>
          <w:sz w:val="28"/>
          <w:szCs w:val="28"/>
        </w:rPr>
        <w:t xml:space="preserve"> раза меньше, чем количество участников по программам 6 и 7 классов. </w:t>
      </w:r>
    </w:p>
    <w:p w14:paraId="05BF56CA" w14:textId="77777777" w:rsidR="0070033C" w:rsidRDefault="004D3A8A" w:rsidP="004D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33C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ВПР общего характера показал следующее:</w:t>
      </w:r>
      <w:r w:rsidRPr="004D3A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A6FDF" w14:textId="39B9D3A5" w:rsidR="0070033C" w:rsidRPr="0070033C" w:rsidRDefault="0070033C" w:rsidP="00700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A8A" w:rsidRPr="0070033C">
        <w:rPr>
          <w:rFonts w:ascii="Times New Roman" w:hAnsi="Times New Roman" w:cs="Times New Roman"/>
          <w:sz w:val="28"/>
          <w:szCs w:val="28"/>
        </w:rPr>
        <w:t xml:space="preserve">Статистические данные по отметкам в </w:t>
      </w:r>
      <w:proofErr w:type="spellStart"/>
      <w:r w:rsidR="004D3A8A" w:rsidRPr="0070033C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4D3A8A" w:rsidRPr="0070033C"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Pr="0070033C">
        <w:rPr>
          <w:rFonts w:ascii="Times New Roman" w:hAnsi="Times New Roman" w:cs="Times New Roman"/>
          <w:sz w:val="28"/>
          <w:szCs w:val="28"/>
        </w:rPr>
        <w:t>округе свидетельствуют</w:t>
      </w:r>
      <w:r w:rsidR="004D3A8A" w:rsidRPr="0070033C">
        <w:rPr>
          <w:rFonts w:ascii="Times New Roman" w:hAnsi="Times New Roman" w:cs="Times New Roman"/>
          <w:sz w:val="28"/>
          <w:szCs w:val="28"/>
        </w:rPr>
        <w:t xml:space="preserve"> о низком качестве знаний обучающихся – на «4» и «5» работу выполнили только </w:t>
      </w:r>
      <w:r w:rsidRPr="0070033C">
        <w:rPr>
          <w:rFonts w:ascii="Times New Roman" w:hAnsi="Times New Roman" w:cs="Times New Roman"/>
          <w:sz w:val="28"/>
          <w:szCs w:val="28"/>
        </w:rPr>
        <w:t>17,43</w:t>
      </w:r>
      <w:r w:rsidR="004D3A8A" w:rsidRPr="0070033C">
        <w:rPr>
          <w:rFonts w:ascii="Times New Roman" w:hAnsi="Times New Roman" w:cs="Times New Roman"/>
          <w:sz w:val="28"/>
          <w:szCs w:val="28"/>
        </w:rPr>
        <w:t xml:space="preserve">% участников. Этот результат в </w:t>
      </w:r>
      <w:r w:rsidRPr="0070033C">
        <w:rPr>
          <w:rFonts w:ascii="Times New Roman" w:hAnsi="Times New Roman" w:cs="Times New Roman"/>
          <w:sz w:val="28"/>
          <w:szCs w:val="28"/>
        </w:rPr>
        <w:t>1</w:t>
      </w:r>
      <w:r w:rsidR="004D3A8A" w:rsidRPr="0070033C">
        <w:rPr>
          <w:rFonts w:ascii="Times New Roman" w:hAnsi="Times New Roman" w:cs="Times New Roman"/>
          <w:sz w:val="28"/>
          <w:szCs w:val="28"/>
        </w:rPr>
        <w:t xml:space="preserve">,5 раза ниже, чем число участников, получивших за работу отметку «2» и в </w:t>
      </w:r>
      <w:r w:rsidRPr="0070033C">
        <w:rPr>
          <w:rFonts w:ascii="Times New Roman" w:hAnsi="Times New Roman" w:cs="Times New Roman"/>
          <w:sz w:val="28"/>
          <w:szCs w:val="28"/>
        </w:rPr>
        <w:t>3,3</w:t>
      </w:r>
      <w:r w:rsidR="004D3A8A" w:rsidRPr="0070033C">
        <w:rPr>
          <w:rFonts w:ascii="Times New Roman" w:hAnsi="Times New Roman" w:cs="Times New Roman"/>
          <w:sz w:val="28"/>
          <w:szCs w:val="28"/>
        </w:rPr>
        <w:t xml:space="preserve"> раза меньше, чем число получивших «3». </w:t>
      </w:r>
      <w:r w:rsidR="004D3A8A" w:rsidRPr="00C805B8">
        <w:rPr>
          <w:rFonts w:ascii="Times New Roman" w:hAnsi="Times New Roman" w:cs="Times New Roman"/>
          <w:sz w:val="28"/>
          <w:szCs w:val="28"/>
        </w:rPr>
        <w:t>Средний бал – 2,81.</w:t>
      </w:r>
    </w:p>
    <w:p w14:paraId="55FE1176" w14:textId="5C1C6E83" w:rsidR="004D3A8A" w:rsidRPr="0070033C" w:rsidRDefault="004D3A8A" w:rsidP="007003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33C">
        <w:rPr>
          <w:rFonts w:ascii="Times New Roman" w:hAnsi="Times New Roman" w:cs="Times New Roman"/>
          <w:sz w:val="28"/>
          <w:szCs w:val="28"/>
        </w:rPr>
        <w:t xml:space="preserve">Статистика отметок в сравнении с общей выборкой (РФ) подтверждает высказанное выше утверждение о низком качестве знаний: число участников, получивших за работу отметку «2» в </w:t>
      </w:r>
      <w:proofErr w:type="spellStart"/>
      <w:r w:rsidR="00C805B8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C805B8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="00C805B8" w:rsidRPr="0070033C">
        <w:rPr>
          <w:rFonts w:ascii="Times New Roman" w:hAnsi="Times New Roman" w:cs="Times New Roman"/>
          <w:sz w:val="28"/>
          <w:szCs w:val="28"/>
        </w:rPr>
        <w:t>на</w:t>
      </w:r>
      <w:r w:rsidRPr="0070033C">
        <w:rPr>
          <w:rFonts w:ascii="Times New Roman" w:hAnsi="Times New Roman" w:cs="Times New Roman"/>
          <w:sz w:val="28"/>
          <w:szCs w:val="28"/>
        </w:rPr>
        <w:t xml:space="preserve"> </w:t>
      </w:r>
      <w:r w:rsidR="00C805B8">
        <w:rPr>
          <w:rFonts w:ascii="Times New Roman" w:hAnsi="Times New Roman" w:cs="Times New Roman"/>
          <w:sz w:val="28"/>
          <w:szCs w:val="28"/>
        </w:rPr>
        <w:t>16,52</w:t>
      </w:r>
      <w:r w:rsidRPr="0070033C">
        <w:rPr>
          <w:rFonts w:ascii="Times New Roman" w:hAnsi="Times New Roman" w:cs="Times New Roman"/>
          <w:sz w:val="28"/>
          <w:szCs w:val="28"/>
        </w:rPr>
        <w:t xml:space="preserve">% больше, </w:t>
      </w:r>
      <w:r w:rsidR="00C805B8">
        <w:rPr>
          <w:rFonts w:ascii="Times New Roman" w:hAnsi="Times New Roman" w:cs="Times New Roman"/>
          <w:sz w:val="28"/>
          <w:szCs w:val="28"/>
        </w:rPr>
        <w:t xml:space="preserve">отметку «3» на 0, 92% больше </w:t>
      </w:r>
      <w:r w:rsidRPr="0070033C">
        <w:rPr>
          <w:rFonts w:ascii="Times New Roman" w:hAnsi="Times New Roman" w:cs="Times New Roman"/>
          <w:sz w:val="28"/>
          <w:szCs w:val="28"/>
        </w:rPr>
        <w:t>и существенно меньше в группах участников, получивших положительные отметки (например,  получивших за работу отметку «4» в меньше на 9,</w:t>
      </w:r>
      <w:r w:rsidR="00C805B8">
        <w:rPr>
          <w:rFonts w:ascii="Times New Roman" w:hAnsi="Times New Roman" w:cs="Times New Roman"/>
          <w:sz w:val="28"/>
          <w:szCs w:val="28"/>
        </w:rPr>
        <w:t>75</w:t>
      </w:r>
      <w:r w:rsidRPr="0070033C">
        <w:rPr>
          <w:rFonts w:ascii="Times New Roman" w:hAnsi="Times New Roman" w:cs="Times New Roman"/>
          <w:sz w:val="28"/>
          <w:szCs w:val="28"/>
        </w:rPr>
        <w:t xml:space="preserve">%).  </w:t>
      </w:r>
      <w:proofErr w:type="gramEnd"/>
    </w:p>
    <w:p w14:paraId="0EF0CCA3" w14:textId="77777777" w:rsidR="004D3A8A" w:rsidRPr="004D3A8A" w:rsidRDefault="004D3A8A" w:rsidP="004D3A8A">
      <w:pPr>
        <w:jc w:val="both"/>
        <w:rPr>
          <w:rFonts w:ascii="Times New Roman" w:hAnsi="Times New Roman" w:cs="Times New Roman"/>
          <w:sz w:val="28"/>
          <w:szCs w:val="28"/>
        </w:rPr>
      </w:pPr>
      <w:r w:rsidRPr="004D3A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F6B88" w14:textId="34EEC4EC" w:rsidR="004D3A8A" w:rsidRPr="004D3A8A" w:rsidRDefault="004D3A8A" w:rsidP="006831CA">
      <w:pPr>
        <w:jc w:val="both"/>
        <w:rPr>
          <w:rFonts w:ascii="Times New Roman" w:hAnsi="Times New Roman" w:cs="Times New Roman"/>
          <w:sz w:val="28"/>
          <w:szCs w:val="28"/>
        </w:rPr>
      </w:pPr>
      <w:r w:rsidRPr="004D3A8A">
        <w:rPr>
          <w:rFonts w:ascii="Times New Roman" w:hAnsi="Times New Roman" w:cs="Times New Roman"/>
          <w:sz w:val="28"/>
          <w:szCs w:val="28"/>
        </w:rPr>
        <w:lastRenderedPageBreak/>
        <w:t xml:space="preserve">2. Гистограмма распределения первичных баллов в </w:t>
      </w:r>
      <w:proofErr w:type="spellStart"/>
      <w:r w:rsidR="00C805B8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C805B8"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="00471EC3">
        <w:rPr>
          <w:rFonts w:ascii="Times New Roman" w:hAnsi="Times New Roman" w:cs="Times New Roman"/>
          <w:sz w:val="28"/>
          <w:szCs w:val="28"/>
        </w:rPr>
        <w:t>округе</w:t>
      </w:r>
      <w:r w:rsidR="00471EC3" w:rsidRPr="004D3A8A">
        <w:rPr>
          <w:rFonts w:ascii="Times New Roman" w:hAnsi="Times New Roman" w:cs="Times New Roman"/>
          <w:sz w:val="28"/>
          <w:szCs w:val="28"/>
        </w:rPr>
        <w:t xml:space="preserve"> в</w:t>
      </w:r>
      <w:r w:rsidRPr="004D3A8A">
        <w:rPr>
          <w:rFonts w:ascii="Times New Roman" w:hAnsi="Times New Roman" w:cs="Times New Roman"/>
          <w:sz w:val="28"/>
          <w:szCs w:val="28"/>
        </w:rPr>
        <w:t xml:space="preserve"> сравнении с общей выборкой по РФ демонстрирует</w:t>
      </w:r>
      <w:r w:rsidR="00C805B8">
        <w:rPr>
          <w:rFonts w:ascii="Times New Roman" w:hAnsi="Times New Roman" w:cs="Times New Roman"/>
          <w:sz w:val="28"/>
          <w:szCs w:val="28"/>
        </w:rPr>
        <w:t xml:space="preserve"> </w:t>
      </w:r>
      <w:r w:rsidR="006831CA">
        <w:rPr>
          <w:rFonts w:ascii="Times New Roman" w:hAnsi="Times New Roman" w:cs="Times New Roman"/>
          <w:sz w:val="28"/>
          <w:szCs w:val="28"/>
        </w:rPr>
        <w:t xml:space="preserve">низкие </w:t>
      </w:r>
      <w:r w:rsidRPr="004D3A8A">
        <w:rPr>
          <w:rFonts w:ascii="Times New Roman" w:hAnsi="Times New Roman" w:cs="Times New Roman"/>
          <w:sz w:val="28"/>
          <w:szCs w:val="28"/>
        </w:rPr>
        <w:t>результаты</w:t>
      </w:r>
      <w:r w:rsidR="006831CA">
        <w:rPr>
          <w:rFonts w:ascii="Times New Roman" w:hAnsi="Times New Roman" w:cs="Times New Roman"/>
          <w:sz w:val="28"/>
          <w:szCs w:val="28"/>
        </w:rPr>
        <w:t>.</w:t>
      </w:r>
    </w:p>
    <w:p w14:paraId="61802CED" w14:textId="470564D4" w:rsidR="004D3A8A" w:rsidRDefault="004D3A8A" w:rsidP="004D3A8A">
      <w:pPr>
        <w:jc w:val="both"/>
        <w:rPr>
          <w:rFonts w:ascii="Times New Roman" w:hAnsi="Times New Roman" w:cs="Times New Roman"/>
          <w:sz w:val="28"/>
          <w:szCs w:val="28"/>
        </w:rPr>
      </w:pPr>
      <w:r w:rsidRPr="004D3A8A">
        <w:rPr>
          <w:rFonts w:ascii="Times New Roman" w:hAnsi="Times New Roman" w:cs="Times New Roman"/>
          <w:sz w:val="28"/>
          <w:szCs w:val="28"/>
        </w:rPr>
        <w:t xml:space="preserve">3. Сравнение полученных отметок по результатам ВПР, как объективного мониторинга, с отметками по журналу показывает, что </w:t>
      </w:r>
      <w:r w:rsidR="00471EC3">
        <w:rPr>
          <w:rFonts w:ascii="Times New Roman" w:hAnsi="Times New Roman" w:cs="Times New Roman"/>
          <w:sz w:val="28"/>
          <w:szCs w:val="28"/>
        </w:rPr>
        <w:t>0,68</w:t>
      </w:r>
      <w:r w:rsidRPr="004D3A8A">
        <w:rPr>
          <w:rFonts w:ascii="Times New Roman" w:hAnsi="Times New Roman" w:cs="Times New Roman"/>
          <w:sz w:val="28"/>
          <w:szCs w:val="28"/>
        </w:rPr>
        <w:t xml:space="preserve">% участников повысили её,  </w:t>
      </w:r>
      <w:r w:rsidR="00471EC3">
        <w:rPr>
          <w:rFonts w:ascii="Times New Roman" w:hAnsi="Times New Roman" w:cs="Times New Roman"/>
          <w:sz w:val="28"/>
          <w:szCs w:val="28"/>
        </w:rPr>
        <w:t>15,31</w:t>
      </w:r>
      <w:r w:rsidRPr="004D3A8A">
        <w:rPr>
          <w:rFonts w:ascii="Times New Roman" w:hAnsi="Times New Roman" w:cs="Times New Roman"/>
          <w:sz w:val="28"/>
          <w:szCs w:val="28"/>
        </w:rPr>
        <w:t>% подтвердили,  а у большинства  участников (</w:t>
      </w:r>
      <w:r w:rsidR="00471EC3">
        <w:rPr>
          <w:rFonts w:ascii="Times New Roman" w:hAnsi="Times New Roman" w:cs="Times New Roman"/>
          <w:sz w:val="28"/>
          <w:szCs w:val="28"/>
        </w:rPr>
        <w:t>84,01</w:t>
      </w:r>
      <w:r w:rsidRPr="004D3A8A">
        <w:rPr>
          <w:rFonts w:ascii="Times New Roman" w:hAnsi="Times New Roman" w:cs="Times New Roman"/>
          <w:sz w:val="28"/>
          <w:szCs w:val="28"/>
        </w:rPr>
        <w:t>%)  результат ВПР оказался ниже, чем отметка, выставленная учителем в журнале.</w:t>
      </w:r>
    </w:p>
    <w:p w14:paraId="73B7C179" w14:textId="7ED273FD" w:rsidR="00471EC3" w:rsidRPr="00471EC3" w:rsidRDefault="00471EC3" w:rsidP="00471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EC3">
        <w:rPr>
          <w:rFonts w:ascii="Times New Roman" w:hAnsi="Times New Roman" w:cs="Times New Roman"/>
          <w:b/>
          <w:sz w:val="28"/>
          <w:szCs w:val="28"/>
        </w:rPr>
        <w:t xml:space="preserve">2.1. Анализ результатов выполнения отдельных заданий или групп заданий по предмету  </w:t>
      </w:r>
    </w:p>
    <w:p w14:paraId="16BF0A67" w14:textId="6AB8A559" w:rsidR="00471EC3" w:rsidRPr="00471EC3" w:rsidRDefault="00471EC3" w:rsidP="00471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EC3">
        <w:rPr>
          <w:rFonts w:ascii="Times New Roman" w:hAnsi="Times New Roman" w:cs="Times New Roman"/>
          <w:b/>
          <w:sz w:val="28"/>
          <w:szCs w:val="28"/>
        </w:rPr>
        <w:t xml:space="preserve">2.1.1.  Краткая характеристика КИМ по предмету </w:t>
      </w:r>
      <w:r w:rsidRPr="00471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ECCFD" w14:textId="77777777" w:rsidR="00471EC3" w:rsidRP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sz w:val="28"/>
          <w:szCs w:val="28"/>
        </w:rPr>
        <w:t xml:space="preserve">Назначение КИМ для проведения проверочной работы по обществознанию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471EC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71EC3">
        <w:rPr>
          <w:rFonts w:ascii="Times New Roman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14:paraId="7F0AC8E4" w14:textId="1013D48E" w:rsidR="00471EC3" w:rsidRP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sz w:val="28"/>
          <w:szCs w:val="28"/>
        </w:rPr>
        <w:t xml:space="preserve"> Содержание и структура проверочной работы определяются на основе ФГОС ООО с  учетом Примерной ООП ООО и содержания учебников, включенных в ФПУ. В основу разработанных заданий ВПР положены   </w:t>
      </w:r>
      <w:proofErr w:type="spellStart"/>
      <w:r w:rsidRPr="00471EC3">
        <w:rPr>
          <w:rFonts w:ascii="Times New Roman" w:hAnsi="Times New Roman" w:cs="Times New Roman"/>
          <w:sz w:val="28"/>
          <w:szCs w:val="28"/>
        </w:rPr>
        <w:t>системнодеятельностный</w:t>
      </w:r>
      <w:proofErr w:type="spellEnd"/>
      <w:r w:rsidRPr="00471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EC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471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71EC3">
        <w:rPr>
          <w:rFonts w:ascii="Times New Roman" w:hAnsi="Times New Roman" w:cs="Times New Roman"/>
          <w:sz w:val="28"/>
          <w:szCs w:val="28"/>
        </w:rPr>
        <w:t>уровневый</w:t>
      </w:r>
      <w:proofErr w:type="gramEnd"/>
      <w:r w:rsidRPr="00471EC3">
        <w:rPr>
          <w:rFonts w:ascii="Times New Roman" w:hAnsi="Times New Roman" w:cs="Times New Roman"/>
          <w:sz w:val="28"/>
          <w:szCs w:val="28"/>
        </w:rPr>
        <w:t xml:space="preserve"> подходы.  </w:t>
      </w:r>
    </w:p>
    <w:p w14:paraId="5BC9E1DD" w14:textId="70741DD8" w:rsidR="00471EC3" w:rsidRP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sz w:val="28"/>
          <w:szCs w:val="28"/>
        </w:rPr>
        <w:t xml:space="preserve">В рамках ВПР наряду с предметными результатами обучения учащихся основной школы оцениваются также метапредметные результаты, в том числе уровень сформированности универсальных учебных действий (УУД) и овладения </w:t>
      </w:r>
      <w:proofErr w:type="spellStart"/>
      <w:r w:rsidRPr="00471EC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71EC3">
        <w:rPr>
          <w:rFonts w:ascii="Times New Roman" w:hAnsi="Times New Roman" w:cs="Times New Roman"/>
          <w:sz w:val="28"/>
          <w:szCs w:val="28"/>
        </w:rPr>
        <w:t xml:space="preserve"> понятиями. </w:t>
      </w:r>
    </w:p>
    <w:p w14:paraId="6AEAD20B" w14:textId="77777777" w:rsidR="00471EC3" w:rsidRP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sz w:val="28"/>
          <w:szCs w:val="28"/>
        </w:rPr>
        <w:t xml:space="preserve"> 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 </w:t>
      </w:r>
    </w:p>
    <w:p w14:paraId="4D88EC60" w14:textId="3ACDFB0A" w:rsidR="00471EC3" w:rsidRP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sz w:val="28"/>
          <w:szCs w:val="28"/>
        </w:rPr>
        <w:t xml:space="preserve"> Тексты заданий </w:t>
      </w:r>
      <w:proofErr w:type="gramStart"/>
      <w:r w:rsidRPr="00471E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1EC3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471EC3">
        <w:rPr>
          <w:rFonts w:ascii="Times New Roman" w:hAnsi="Times New Roman" w:cs="Times New Roman"/>
          <w:sz w:val="28"/>
          <w:szCs w:val="28"/>
        </w:rPr>
        <w:t xml:space="preserve"> в целом соответствуют формулировкам, принятым в учебниках, включенных в ФПУ, рекомендуемых Министерством просвещения РФ к использованию.   </w:t>
      </w:r>
    </w:p>
    <w:p w14:paraId="18E10CCC" w14:textId="77777777" w:rsidR="00471EC3" w:rsidRP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D11C7">
        <w:rPr>
          <w:rFonts w:ascii="Times New Roman" w:hAnsi="Times New Roman" w:cs="Times New Roman"/>
          <w:sz w:val="28"/>
          <w:szCs w:val="28"/>
        </w:rPr>
        <w:t>Работа состоит из 10 заданий, из которых 4 задания предполагают краткий ответ в виде комбинации цифр ИЛИ слова (словосочетания); 6 заданий – развернутый ответ.  По уровню сложности - 9 заданий базового уровня, 1 задание повышенного уровня сложности.</w:t>
      </w:r>
      <w:r w:rsidRPr="00471EC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B4B37F" w14:textId="77777777" w:rsidR="00471EC3" w:rsidRP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sz w:val="28"/>
          <w:szCs w:val="28"/>
        </w:rPr>
        <w:t xml:space="preserve">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</w:p>
    <w:p w14:paraId="34FA03B7" w14:textId="0B56CA42" w:rsid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sz w:val="28"/>
          <w:szCs w:val="28"/>
        </w:rPr>
        <w:t xml:space="preserve"> Время выполнения проверочной работы – 45 мин.</w:t>
      </w:r>
    </w:p>
    <w:p w14:paraId="001E1609" w14:textId="77777777" w:rsidR="00471EC3" w:rsidRP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C7DA43" w14:textId="77777777" w:rsidR="00471EC3" w:rsidRDefault="00471EC3" w:rsidP="00471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EC3">
        <w:rPr>
          <w:rFonts w:ascii="Times New Roman" w:hAnsi="Times New Roman" w:cs="Times New Roman"/>
          <w:b/>
          <w:sz w:val="28"/>
          <w:szCs w:val="28"/>
        </w:rPr>
        <w:t xml:space="preserve"> 2.1.2. Статистический анализ выполняемости заданий и групп заданий проверочной работы в 2020 году </w:t>
      </w:r>
    </w:p>
    <w:p w14:paraId="07F2099A" w14:textId="6B66FB69" w:rsidR="00471EC3" w:rsidRDefault="00471EC3" w:rsidP="00471EC3">
      <w:pPr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b/>
          <w:sz w:val="28"/>
          <w:szCs w:val="28"/>
        </w:rPr>
        <w:t>Выполнение заданий.</w:t>
      </w:r>
      <w:r w:rsidRPr="00471EC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A7FB39" w14:textId="560D2490" w:rsidR="00471EC3" w:rsidRDefault="00471EC3" w:rsidP="00471EC3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  <w:r w:rsidRPr="00471EC3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4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01"/>
        <w:gridCol w:w="726"/>
        <w:gridCol w:w="992"/>
        <w:gridCol w:w="709"/>
        <w:gridCol w:w="850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</w:tblGrid>
      <w:tr w:rsidR="00CF4A31" w14:paraId="3C879625" w14:textId="77777777" w:rsidTr="00874DC7">
        <w:trPr>
          <w:trHeight w:val="251"/>
        </w:trPr>
        <w:tc>
          <w:tcPr>
            <w:tcW w:w="1401" w:type="dxa"/>
            <w:vMerge w:val="restart"/>
          </w:tcPr>
          <w:p w14:paraId="28B459D9" w14:textId="29E7A67C" w:rsidR="00CF4A31" w:rsidRPr="00CF4A31" w:rsidRDefault="00CF4A31" w:rsidP="00471E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proofErr w:type="spellStart"/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участни</w:t>
            </w:r>
            <w:proofErr w:type="spellEnd"/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9C5B5E1" w14:textId="7B6D3C6F" w:rsidR="00CF4A31" w:rsidRPr="00CF4A31" w:rsidRDefault="00CF4A31" w:rsidP="00471E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726" w:type="dxa"/>
            <w:vMerge w:val="restart"/>
          </w:tcPr>
          <w:p w14:paraId="10DF5F9E" w14:textId="77E87298" w:rsidR="00CF4A31" w:rsidRPr="00CF4A31" w:rsidRDefault="00CF4A31" w:rsidP="00471E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Кол-во ОО</w:t>
            </w:r>
          </w:p>
        </w:tc>
        <w:tc>
          <w:tcPr>
            <w:tcW w:w="992" w:type="dxa"/>
            <w:vMerge w:val="restart"/>
          </w:tcPr>
          <w:p w14:paraId="4AC1DE0B" w14:textId="0A701727" w:rsidR="00CF4A31" w:rsidRPr="00CF4A31" w:rsidRDefault="00CF4A31" w:rsidP="00471E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463F2EF" w14:textId="0751088E" w:rsidR="00CF4A31" w:rsidRPr="00CF4A31" w:rsidRDefault="00CF4A31" w:rsidP="00471E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709" w:type="dxa"/>
          </w:tcPr>
          <w:p w14:paraId="696BA00D" w14:textId="692C28C6" w:rsidR="00CF4A31" w:rsidRPr="00CF4A31" w:rsidRDefault="00CF4A31" w:rsidP="00471E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850" w:type="dxa"/>
          </w:tcPr>
          <w:p w14:paraId="60E7FBC5" w14:textId="5E2514A9" w:rsidR="00CF4A31" w:rsidRPr="00CF4A31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B2A7BB" w14:textId="4F968457" w:rsidR="00CF4A31" w:rsidRPr="00CF4A31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6D991BD" w14:textId="5C5FDB7D" w:rsidR="00CF4A31" w:rsidRPr="00CF4A31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3B8F393" w14:textId="64743B1A" w:rsidR="00CF4A31" w:rsidRPr="00CF4A31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2965282B" w14:textId="5A0C357A" w:rsidR="00CF4A31" w:rsidRPr="00CF4A31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8C2C454" w14:textId="216C6BC7" w:rsidR="00CF4A31" w:rsidRPr="00CF4A31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2F281A9" w14:textId="576F7EB1" w:rsidR="00CF4A31" w:rsidRPr="00CF4A31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3C65249C" w14:textId="6B5C3E7D" w:rsidR="00CF4A31" w:rsidRPr="00CF4A31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F3A43F3" w14:textId="4CD63AB8" w:rsidR="00CF4A31" w:rsidRPr="00CF4A31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494D7B7F" w14:textId="3C56CC13" w:rsidR="00CF4A31" w:rsidRPr="007561F7" w:rsidRDefault="00CF4A31" w:rsidP="00CF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1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4DC7" w14:paraId="0029A9D1" w14:textId="77777777" w:rsidTr="00874DC7">
        <w:trPr>
          <w:trHeight w:val="504"/>
        </w:trPr>
        <w:tc>
          <w:tcPr>
            <w:tcW w:w="1401" w:type="dxa"/>
            <w:vMerge/>
          </w:tcPr>
          <w:p w14:paraId="3897EF92" w14:textId="77777777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14:paraId="37CE7D9F" w14:textId="77777777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B5FE7A" w14:textId="77777777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F04D42" w14:textId="7B781FD8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Макс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0CCFE" w14:textId="4F816433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1B64" w14:textId="31EDD344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8B38D" w14:textId="0BCEB046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D1B8A" w14:textId="134D155F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64583" w14:textId="0F3989DF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59E43" w14:textId="2D6AF7DF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54AEE" w14:textId="7BB3E0E7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85716" w14:textId="3EC7F547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1E3E7" w14:textId="18198C46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0C099" w14:textId="272706FD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74DC7" w14:paraId="47180701" w14:textId="77777777" w:rsidTr="00874DC7">
        <w:trPr>
          <w:trHeight w:val="251"/>
        </w:trPr>
        <w:tc>
          <w:tcPr>
            <w:tcW w:w="1401" w:type="dxa"/>
          </w:tcPr>
          <w:p w14:paraId="5964708B" w14:textId="7015C464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Вся выборка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E787C" w14:textId="5F9985A7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11C2A" w14:textId="2C303C9D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454006</w:t>
            </w:r>
          </w:p>
        </w:tc>
        <w:tc>
          <w:tcPr>
            <w:tcW w:w="709" w:type="dxa"/>
          </w:tcPr>
          <w:p w14:paraId="1FC25F7C" w14:textId="77777777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5E4EB" w14:textId="30CA4FB6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Calibri" w:hAnsi="Calibri" w:cs="Calibri"/>
                <w:color w:val="000000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C1982" w14:textId="5C60C3F8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Calibri" w:hAnsi="Calibri" w:cs="Calibri"/>
                <w:color w:val="000000"/>
                <w:sz w:val="20"/>
                <w:szCs w:val="20"/>
              </w:rPr>
              <w:t>62,09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B8018" w14:textId="074AEC8B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Calibri" w:hAnsi="Calibri" w:cs="Calibri"/>
                <w:color w:val="000000"/>
                <w:sz w:val="20"/>
                <w:szCs w:val="20"/>
              </w:rPr>
              <w:t>55,74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DF9E7" w14:textId="6061561A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Calibri" w:hAnsi="Calibri" w:cs="Calibri"/>
                <w:color w:val="000000"/>
                <w:sz w:val="20"/>
                <w:szCs w:val="20"/>
              </w:rPr>
              <w:t>75,01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8DCF3" w14:textId="113119D6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Calibri" w:hAnsi="Calibri" w:cs="Calibri"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11B6F" w14:textId="23B8D9EC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Calibri" w:hAnsi="Calibri" w:cs="Calibri"/>
                <w:color w:val="000000"/>
                <w:sz w:val="20"/>
                <w:szCs w:val="20"/>
              </w:rPr>
              <w:t>77,92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66443" w14:textId="058CE889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Calibri" w:hAnsi="Calibri" w:cs="Calibri"/>
                <w:color w:val="000000"/>
                <w:sz w:val="20"/>
                <w:szCs w:val="20"/>
              </w:rPr>
              <w:t>55,16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150C2" w14:textId="09C19349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Calibri" w:hAnsi="Calibri" w:cs="Calibri"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3E3F7" w14:textId="623BFDE2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Calibri" w:hAnsi="Calibri" w:cs="Calibri"/>
                <w:color w:val="000000"/>
                <w:sz w:val="20"/>
                <w:szCs w:val="20"/>
              </w:rPr>
              <w:t>63,77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D4B20" w14:textId="3287A0F1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26,55</w:t>
            </w:r>
          </w:p>
        </w:tc>
      </w:tr>
      <w:tr w:rsidR="00874DC7" w14:paraId="4834AA2F" w14:textId="77777777" w:rsidTr="00874DC7">
        <w:trPr>
          <w:trHeight w:val="504"/>
        </w:trPr>
        <w:tc>
          <w:tcPr>
            <w:tcW w:w="1401" w:type="dxa"/>
          </w:tcPr>
          <w:p w14:paraId="7FD19F48" w14:textId="6F9773F1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Пермский край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878E8" w14:textId="1FA94BBC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3178D" w14:textId="519222FC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709" w:type="dxa"/>
          </w:tcPr>
          <w:p w14:paraId="29CB49B3" w14:textId="77777777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72AD2" w14:textId="56291092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50,22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2AF7A" w14:textId="006D89D5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41,53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2B876" w14:textId="054D6D39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51,95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B31E1" w14:textId="0663EA12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63,02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54241" w14:textId="421762A7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53,54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B9653" w14:textId="16307E62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65,16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2B868" w14:textId="5D6D3238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44,98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947D8" w14:textId="412C6629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6100D" w14:textId="5F58083C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46,25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26976" w14:textId="4F40E1BA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19,38</w:t>
            </w:r>
          </w:p>
        </w:tc>
      </w:tr>
      <w:tr w:rsidR="00874DC7" w14:paraId="37F6C876" w14:textId="77777777" w:rsidTr="00653224">
        <w:trPr>
          <w:trHeight w:val="239"/>
        </w:trPr>
        <w:tc>
          <w:tcPr>
            <w:tcW w:w="1401" w:type="dxa"/>
          </w:tcPr>
          <w:p w14:paraId="22843F15" w14:textId="77777777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Лысьвен</w:t>
            </w:r>
            <w:proofErr w:type="spellEnd"/>
          </w:p>
          <w:p w14:paraId="718CDFA6" w14:textId="340798F8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26" w:type="dxa"/>
          </w:tcPr>
          <w:p w14:paraId="446CD7D1" w14:textId="3CCB2CA3" w:rsidR="00874DC7" w:rsidRPr="00CF4A31" w:rsidRDefault="00874DC7" w:rsidP="00874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EA05827" w14:textId="01C81AAB" w:rsidR="00874DC7" w:rsidRPr="00CF4A31" w:rsidRDefault="00874DC7" w:rsidP="00874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09" w:type="dxa"/>
          </w:tcPr>
          <w:p w14:paraId="086280E0" w14:textId="77777777" w:rsidR="00874DC7" w:rsidRPr="00CF4A31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6C766" w14:textId="5BBD4EC5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41,33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C6C79" w14:textId="0883D0FC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A1E52" w14:textId="43F4F8DC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51,62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A0AC0" w14:textId="27FBFB4C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61,56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5538" w14:textId="08E45141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59,07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2DA5" w14:textId="3A0DD865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0E6C9" w14:textId="403373DB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51,59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290AD" w14:textId="10F0783F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51,87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506A7" w14:textId="7441BAA3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D0B49" w14:textId="18A1F06F" w:rsidR="00874DC7" w:rsidRPr="00874DC7" w:rsidRDefault="00874DC7" w:rsidP="00874D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DC7">
              <w:rPr>
                <w:rFonts w:ascii="Calibri" w:hAnsi="Calibri" w:cs="Calibri"/>
                <w:color w:val="000000"/>
                <w:sz w:val="20"/>
                <w:szCs w:val="20"/>
              </w:rPr>
              <w:t>23,47</w:t>
            </w:r>
          </w:p>
        </w:tc>
      </w:tr>
    </w:tbl>
    <w:p w14:paraId="51409B8D" w14:textId="6936A928" w:rsidR="00471EC3" w:rsidRDefault="00471EC3" w:rsidP="00471EC3">
      <w:pPr>
        <w:pStyle w:val="a3"/>
      </w:pPr>
    </w:p>
    <w:p w14:paraId="71044276" w14:textId="0F2184A0" w:rsidR="00A96B6D" w:rsidRPr="00A96B6D" w:rsidRDefault="00A96B6D" w:rsidP="00471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B6D">
        <w:rPr>
          <w:rFonts w:ascii="Times New Roman" w:hAnsi="Times New Roman" w:cs="Times New Roman"/>
          <w:sz w:val="28"/>
          <w:szCs w:val="28"/>
        </w:rPr>
        <w:t>Диаграмма выполнения заданий группами участников</w:t>
      </w:r>
    </w:p>
    <w:p w14:paraId="230D002E" w14:textId="77777777" w:rsidR="00A96B6D" w:rsidRDefault="00A96B6D" w:rsidP="00471EC3">
      <w:pPr>
        <w:pStyle w:val="a3"/>
      </w:pPr>
    </w:p>
    <w:p w14:paraId="69F54828" w14:textId="788A2D77" w:rsidR="00A96B6D" w:rsidRDefault="00A96B6D" w:rsidP="00471EC3">
      <w:pPr>
        <w:pStyle w:val="a3"/>
      </w:pPr>
      <w:r>
        <w:rPr>
          <w:noProof/>
          <w:lang w:eastAsia="ru-RU"/>
        </w:rPr>
        <w:drawing>
          <wp:inline distT="0" distB="0" distL="0" distR="0" wp14:anchorId="5FACFB18" wp14:editId="0A29C142">
            <wp:extent cx="4895850" cy="3081338"/>
            <wp:effectExtent l="0" t="0" r="0" b="508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9884A4D-2DC1-4BCD-85B0-158112BE5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FF20B8" w14:textId="419721AA" w:rsidR="00713383" w:rsidRDefault="00713383" w:rsidP="00471EC3">
      <w:pPr>
        <w:pStyle w:val="a3"/>
      </w:pPr>
    </w:p>
    <w:p w14:paraId="5CE58F13" w14:textId="77777777" w:rsidR="00713383" w:rsidRPr="00713383" w:rsidRDefault="00713383" w:rsidP="00713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383">
        <w:rPr>
          <w:rFonts w:ascii="Times New Roman" w:hAnsi="Times New Roman" w:cs="Times New Roman"/>
          <w:b/>
          <w:sz w:val="28"/>
          <w:szCs w:val="28"/>
        </w:rPr>
        <w:lastRenderedPageBreak/>
        <w:t>В ходе статистического анализа выполняемости заданий и групп заданий проверочной работы отмечено</w:t>
      </w:r>
      <w:r w:rsidRPr="0071338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AEBD6B" w14:textId="77777777" w:rsidR="00713383" w:rsidRPr="00713383" w:rsidRDefault="00713383" w:rsidP="00713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592D4" w14:textId="17FA7C8C" w:rsidR="00713383" w:rsidRPr="00713383" w:rsidRDefault="00713383" w:rsidP="00713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83">
        <w:rPr>
          <w:rFonts w:ascii="Times New Roman" w:hAnsi="Times New Roman" w:cs="Times New Roman"/>
          <w:sz w:val="28"/>
          <w:szCs w:val="28"/>
        </w:rPr>
        <w:t xml:space="preserve">1.Самый низкий показатель </w:t>
      </w:r>
      <w:r w:rsidRPr="006B6E04">
        <w:rPr>
          <w:rFonts w:ascii="Times New Roman" w:hAnsi="Times New Roman" w:cs="Times New Roman"/>
          <w:sz w:val="28"/>
          <w:szCs w:val="28"/>
        </w:rPr>
        <w:t>успешности (23,47%)</w:t>
      </w:r>
      <w:r w:rsidRPr="00713383">
        <w:rPr>
          <w:rFonts w:ascii="Times New Roman" w:hAnsi="Times New Roman" w:cs="Times New Roman"/>
          <w:sz w:val="28"/>
          <w:szCs w:val="28"/>
        </w:rPr>
        <w:t xml:space="preserve"> обучающиеся продемонстрировали при выполнении задания №10. Если обратиться к общей выборке по РФ, то это же задание имеет и там самый низкий результат. Среди групп участников работы оно оказалось самым трудным для тех, кто получил не только отметку «2», но «3» и «4».  </w:t>
      </w:r>
    </w:p>
    <w:p w14:paraId="61FEAAA7" w14:textId="77777777" w:rsidR="00713383" w:rsidRPr="00713383" w:rsidRDefault="00713383" w:rsidP="00713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5A821" w14:textId="61BE1386" w:rsidR="00713383" w:rsidRPr="00713383" w:rsidRDefault="00713383" w:rsidP="00713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83">
        <w:rPr>
          <w:rFonts w:ascii="Times New Roman" w:hAnsi="Times New Roman" w:cs="Times New Roman"/>
          <w:sz w:val="28"/>
          <w:szCs w:val="28"/>
        </w:rPr>
        <w:t>Кроме задания №10 менее чем 50% участников ВПР смогли выполнить задания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3383">
        <w:rPr>
          <w:rFonts w:ascii="Times New Roman" w:hAnsi="Times New Roman" w:cs="Times New Roman"/>
          <w:sz w:val="28"/>
          <w:szCs w:val="28"/>
        </w:rPr>
        <w:t xml:space="preserve">2. </w:t>
      </w:r>
    </w:p>
    <w:p w14:paraId="626FBD32" w14:textId="77777777" w:rsidR="00713383" w:rsidRPr="00713383" w:rsidRDefault="00713383" w:rsidP="00713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A24BE" w14:textId="2154DA49" w:rsidR="00713383" w:rsidRPr="00713383" w:rsidRDefault="00713383" w:rsidP="00713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83">
        <w:rPr>
          <w:rFonts w:ascii="Times New Roman" w:hAnsi="Times New Roman" w:cs="Times New Roman"/>
          <w:sz w:val="28"/>
          <w:szCs w:val="28"/>
        </w:rPr>
        <w:t xml:space="preserve">2. Сравнение результатов выполнения каждого задания учащимися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="006B6E04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6B6E04" w:rsidRPr="00713383">
        <w:rPr>
          <w:rFonts w:ascii="Times New Roman" w:hAnsi="Times New Roman" w:cs="Times New Roman"/>
          <w:sz w:val="28"/>
          <w:szCs w:val="28"/>
        </w:rPr>
        <w:t>и</w:t>
      </w:r>
      <w:r w:rsidRPr="00713383">
        <w:rPr>
          <w:rFonts w:ascii="Times New Roman" w:hAnsi="Times New Roman" w:cs="Times New Roman"/>
          <w:sz w:val="28"/>
          <w:szCs w:val="28"/>
        </w:rPr>
        <w:t xml:space="preserve"> РФ выявило, что во всех без исключения заданиях в </w:t>
      </w:r>
      <w:proofErr w:type="spellStart"/>
      <w:r w:rsidR="006B6E04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6B6E04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713383">
        <w:rPr>
          <w:rFonts w:ascii="Times New Roman" w:hAnsi="Times New Roman" w:cs="Times New Roman"/>
          <w:sz w:val="28"/>
          <w:szCs w:val="28"/>
        </w:rPr>
        <w:t xml:space="preserve"> показатель успешности ниже. В </w:t>
      </w:r>
      <w:r w:rsidR="006B6E04">
        <w:rPr>
          <w:rFonts w:ascii="Times New Roman" w:hAnsi="Times New Roman" w:cs="Times New Roman"/>
          <w:sz w:val="28"/>
          <w:szCs w:val="28"/>
        </w:rPr>
        <w:t xml:space="preserve">задание 2 разрыв составляет 35%, </w:t>
      </w:r>
      <w:r w:rsidRPr="00713383">
        <w:rPr>
          <w:rFonts w:ascii="Times New Roman" w:hAnsi="Times New Roman" w:cs="Times New Roman"/>
          <w:sz w:val="28"/>
          <w:szCs w:val="28"/>
        </w:rPr>
        <w:t xml:space="preserve"> заданиях (</w:t>
      </w:r>
      <w:r w:rsidR="00C841B1">
        <w:rPr>
          <w:rFonts w:ascii="Times New Roman" w:hAnsi="Times New Roman" w:cs="Times New Roman"/>
          <w:sz w:val="28"/>
          <w:szCs w:val="28"/>
        </w:rPr>
        <w:t>1</w:t>
      </w:r>
      <w:r w:rsidRPr="00713383">
        <w:rPr>
          <w:rFonts w:ascii="Times New Roman" w:hAnsi="Times New Roman" w:cs="Times New Roman"/>
          <w:sz w:val="28"/>
          <w:szCs w:val="28"/>
        </w:rPr>
        <w:t>, 4</w:t>
      </w:r>
      <w:r w:rsidR="00C841B1">
        <w:rPr>
          <w:rFonts w:ascii="Times New Roman" w:hAnsi="Times New Roman" w:cs="Times New Roman"/>
          <w:sz w:val="28"/>
          <w:szCs w:val="28"/>
        </w:rPr>
        <w:t xml:space="preserve"> и</w:t>
      </w:r>
      <w:r w:rsidRPr="00713383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 w:rsidRPr="007133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13383">
        <w:rPr>
          <w:rFonts w:ascii="Times New Roman" w:hAnsi="Times New Roman" w:cs="Times New Roman"/>
          <w:sz w:val="28"/>
          <w:szCs w:val="28"/>
        </w:rPr>
        <w:t xml:space="preserve"> разрыв составляет более 10 %</w:t>
      </w:r>
      <w:r w:rsidR="00C841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208E59" w14:textId="77777777" w:rsidR="00713383" w:rsidRPr="00713383" w:rsidRDefault="00713383" w:rsidP="00713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34309" w14:textId="62192D1D" w:rsidR="00713383" w:rsidRPr="00713383" w:rsidRDefault="00713383" w:rsidP="00713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83">
        <w:rPr>
          <w:rFonts w:ascii="Times New Roman" w:hAnsi="Times New Roman" w:cs="Times New Roman"/>
          <w:sz w:val="28"/>
          <w:szCs w:val="28"/>
        </w:rPr>
        <w:t xml:space="preserve">3. Самые высокие результаты показали участники ВПР в </w:t>
      </w:r>
      <w:proofErr w:type="spellStart"/>
      <w:r w:rsidR="00C841B1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C841B1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713383">
        <w:rPr>
          <w:rFonts w:ascii="Times New Roman" w:hAnsi="Times New Roman" w:cs="Times New Roman"/>
          <w:sz w:val="28"/>
          <w:szCs w:val="28"/>
        </w:rPr>
        <w:t xml:space="preserve"> при выполнении двух заданий – 4 и 6 (6</w:t>
      </w:r>
      <w:r w:rsidR="00C841B1">
        <w:rPr>
          <w:rFonts w:ascii="Times New Roman" w:hAnsi="Times New Roman" w:cs="Times New Roman"/>
          <w:sz w:val="28"/>
          <w:szCs w:val="28"/>
        </w:rPr>
        <w:t>1</w:t>
      </w:r>
      <w:r w:rsidRPr="00713383">
        <w:rPr>
          <w:rFonts w:ascii="Times New Roman" w:hAnsi="Times New Roman" w:cs="Times New Roman"/>
          <w:sz w:val="28"/>
          <w:szCs w:val="28"/>
        </w:rPr>
        <w:t>,</w:t>
      </w:r>
      <w:r w:rsidR="00C841B1">
        <w:rPr>
          <w:rFonts w:ascii="Times New Roman" w:hAnsi="Times New Roman" w:cs="Times New Roman"/>
          <w:sz w:val="28"/>
          <w:szCs w:val="28"/>
        </w:rPr>
        <w:t>5</w:t>
      </w:r>
      <w:r w:rsidRPr="00713383">
        <w:rPr>
          <w:rFonts w:ascii="Times New Roman" w:hAnsi="Times New Roman" w:cs="Times New Roman"/>
          <w:sz w:val="28"/>
          <w:szCs w:val="28"/>
        </w:rPr>
        <w:t>6% и 6</w:t>
      </w:r>
      <w:r w:rsidR="00C841B1">
        <w:rPr>
          <w:rFonts w:ascii="Times New Roman" w:hAnsi="Times New Roman" w:cs="Times New Roman"/>
          <w:sz w:val="28"/>
          <w:szCs w:val="28"/>
        </w:rPr>
        <w:t>2</w:t>
      </w:r>
      <w:r w:rsidRPr="00713383">
        <w:rPr>
          <w:rFonts w:ascii="Times New Roman" w:hAnsi="Times New Roman" w:cs="Times New Roman"/>
          <w:sz w:val="28"/>
          <w:szCs w:val="28"/>
        </w:rPr>
        <w:t>,</w:t>
      </w:r>
      <w:r w:rsidR="00C841B1">
        <w:rPr>
          <w:rFonts w:ascii="Times New Roman" w:hAnsi="Times New Roman" w:cs="Times New Roman"/>
          <w:sz w:val="28"/>
          <w:szCs w:val="28"/>
        </w:rPr>
        <w:t>93</w:t>
      </w:r>
      <w:r w:rsidRPr="00713383">
        <w:rPr>
          <w:rFonts w:ascii="Times New Roman" w:hAnsi="Times New Roman" w:cs="Times New Roman"/>
          <w:sz w:val="28"/>
          <w:szCs w:val="28"/>
        </w:rPr>
        <w:t>%).</w:t>
      </w:r>
    </w:p>
    <w:p w14:paraId="1F59184A" w14:textId="77777777" w:rsidR="00C841B1" w:rsidRPr="00C841B1" w:rsidRDefault="00C841B1" w:rsidP="00C841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1B1">
        <w:rPr>
          <w:rFonts w:ascii="Times New Roman" w:hAnsi="Times New Roman" w:cs="Times New Roman"/>
          <w:b/>
          <w:sz w:val="28"/>
          <w:szCs w:val="28"/>
        </w:rPr>
        <w:t xml:space="preserve">2.1.3. Достижение планируемых результатов. </w:t>
      </w:r>
    </w:p>
    <w:p w14:paraId="3FBC808C" w14:textId="4B351DBE" w:rsidR="00A96B6D" w:rsidRDefault="00C841B1" w:rsidP="00C841B1">
      <w:pPr>
        <w:pStyle w:val="a3"/>
        <w:ind w:left="7788"/>
        <w:jc w:val="both"/>
        <w:rPr>
          <w:rFonts w:ascii="Times New Roman" w:hAnsi="Times New Roman" w:cs="Times New Roman"/>
          <w:sz w:val="28"/>
          <w:szCs w:val="28"/>
        </w:rPr>
      </w:pPr>
      <w:r w:rsidRPr="00C841B1">
        <w:rPr>
          <w:rFonts w:ascii="Times New Roman" w:hAnsi="Times New Roman" w:cs="Times New Roman"/>
          <w:sz w:val="28"/>
          <w:szCs w:val="28"/>
        </w:rPr>
        <w:t>Таблица 5</w:t>
      </w:r>
    </w:p>
    <w:p w14:paraId="4FC2DC50" w14:textId="018ABE2F" w:rsidR="00C841B1" w:rsidRDefault="00C841B1" w:rsidP="00C841B1">
      <w:pPr>
        <w:pStyle w:val="a3"/>
        <w:jc w:val="both"/>
      </w:pPr>
    </w:p>
    <w:tbl>
      <w:tblPr>
        <w:tblStyle w:val="a4"/>
        <w:tblW w:w="1096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1418"/>
        <w:gridCol w:w="1417"/>
        <w:gridCol w:w="1324"/>
      </w:tblGrid>
      <w:tr w:rsidR="007561F7" w:rsidRPr="007561F7" w14:paraId="4B980B2E" w14:textId="4B06C67B" w:rsidTr="007561F7">
        <w:trPr>
          <w:trHeight w:val="1054"/>
        </w:trPr>
        <w:tc>
          <w:tcPr>
            <w:tcW w:w="5670" w:type="dxa"/>
          </w:tcPr>
          <w:p w14:paraId="2874FE40" w14:textId="0DF199C1" w:rsidR="007561F7" w:rsidRPr="007561F7" w:rsidRDefault="007561F7" w:rsidP="00756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7561F7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756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</w:tcPr>
          <w:p w14:paraId="2B4AB897" w14:textId="32434CD6" w:rsidR="007561F7" w:rsidRPr="007561F7" w:rsidRDefault="007561F7" w:rsidP="00756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F7">
              <w:rPr>
                <w:rFonts w:ascii="Times New Roman" w:hAnsi="Times New Roman" w:cs="Times New Roman"/>
                <w:b/>
                <w:sz w:val="24"/>
                <w:szCs w:val="24"/>
              </w:rPr>
              <w:t>Макс балл</w:t>
            </w:r>
          </w:p>
        </w:tc>
        <w:tc>
          <w:tcPr>
            <w:tcW w:w="1418" w:type="dxa"/>
          </w:tcPr>
          <w:p w14:paraId="146CBD82" w14:textId="74C40488" w:rsidR="007561F7" w:rsidRPr="007561F7" w:rsidRDefault="007561F7" w:rsidP="00756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1F7">
              <w:rPr>
                <w:rFonts w:ascii="Times New Roman" w:hAnsi="Times New Roman" w:cs="Times New Roman"/>
                <w:b/>
                <w:sz w:val="24"/>
                <w:szCs w:val="24"/>
              </w:rPr>
              <w:t>Лысьвениский</w:t>
            </w:r>
            <w:proofErr w:type="spellEnd"/>
          </w:p>
          <w:p w14:paraId="6C983C70" w14:textId="12509226" w:rsidR="007561F7" w:rsidRPr="007561F7" w:rsidRDefault="007561F7" w:rsidP="00756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F7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1417" w:type="dxa"/>
          </w:tcPr>
          <w:p w14:paraId="27538EBF" w14:textId="1172B05B" w:rsidR="007561F7" w:rsidRPr="007561F7" w:rsidRDefault="007561F7" w:rsidP="00756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F7">
              <w:rPr>
                <w:rFonts w:ascii="Times New Roman" w:hAnsi="Times New Roman" w:cs="Times New Roman"/>
                <w:b/>
                <w:sz w:val="24"/>
                <w:szCs w:val="24"/>
              </w:rPr>
              <w:t>Пермский край</w:t>
            </w:r>
          </w:p>
        </w:tc>
        <w:tc>
          <w:tcPr>
            <w:tcW w:w="1324" w:type="dxa"/>
          </w:tcPr>
          <w:p w14:paraId="5DF93878" w14:textId="63956156" w:rsidR="007561F7" w:rsidRPr="007561F7" w:rsidRDefault="007561F7" w:rsidP="00756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F7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7561F7" w:rsidRPr="007561F7" w14:paraId="522A88C0" w14:textId="3CF840FD" w:rsidTr="007561F7">
        <w:trPr>
          <w:trHeight w:val="248"/>
        </w:trPr>
        <w:tc>
          <w:tcPr>
            <w:tcW w:w="5670" w:type="dxa"/>
          </w:tcPr>
          <w:p w14:paraId="22F1BCBA" w14:textId="2CE2FA49" w:rsidR="007561F7" w:rsidRPr="007561F7" w:rsidRDefault="007561F7" w:rsidP="00C84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F7">
              <w:rPr>
                <w:rFonts w:ascii="Times New Roman" w:hAnsi="Times New Roman" w:cs="Times New Roman"/>
                <w:sz w:val="28"/>
                <w:szCs w:val="28"/>
              </w:rPr>
              <w:t>Всего участнико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14:paraId="2EE1FD52" w14:textId="77777777" w:rsidR="007561F7" w:rsidRPr="007561F7" w:rsidRDefault="007561F7" w:rsidP="00C84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BFECC9" w14:textId="7B31958B" w:rsidR="007561F7" w:rsidRPr="007561F7" w:rsidRDefault="007561F7" w:rsidP="007561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F7"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1417" w:type="dxa"/>
          </w:tcPr>
          <w:p w14:paraId="13EBA520" w14:textId="634B0B48" w:rsidR="007561F7" w:rsidRPr="007561F7" w:rsidRDefault="007561F7" w:rsidP="007561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F7">
              <w:rPr>
                <w:rFonts w:ascii="Times New Roman" w:hAnsi="Times New Roman" w:cs="Times New Roman"/>
                <w:b/>
                <w:sz w:val="28"/>
                <w:szCs w:val="28"/>
              </w:rPr>
              <w:t>5589</w:t>
            </w:r>
          </w:p>
        </w:tc>
        <w:tc>
          <w:tcPr>
            <w:tcW w:w="1324" w:type="dxa"/>
          </w:tcPr>
          <w:p w14:paraId="1AE20B3F" w14:textId="75237555" w:rsidR="007561F7" w:rsidRPr="007561F7" w:rsidRDefault="007561F7" w:rsidP="007561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F7">
              <w:rPr>
                <w:rFonts w:ascii="Times New Roman" w:hAnsi="Times New Roman" w:cs="Times New Roman"/>
                <w:b/>
                <w:sz w:val="28"/>
                <w:szCs w:val="28"/>
              </w:rPr>
              <w:t>454006</w:t>
            </w:r>
          </w:p>
        </w:tc>
      </w:tr>
      <w:tr w:rsidR="007561F7" w:rsidRPr="007561F7" w14:paraId="7010D14B" w14:textId="6CD6217D" w:rsidTr="00331967">
        <w:trPr>
          <w:trHeight w:val="248"/>
        </w:trPr>
        <w:tc>
          <w:tcPr>
            <w:tcW w:w="5670" w:type="dxa"/>
          </w:tcPr>
          <w:p w14:paraId="44CD1C92" w14:textId="10CFFD0A" w:rsidR="007561F7" w:rsidRPr="007561F7" w:rsidRDefault="007561F7" w:rsidP="007561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1F7">
              <w:rPr>
                <w:rFonts w:ascii="Times New Roman" w:hAnsi="Times New Roman" w:cs="Times New Roman"/>
                <w:sz w:val="28"/>
                <w:szCs w:val="28"/>
              </w:rPr>
              <w:t>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7561F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561F7">
              <w:rPr>
                <w:rFonts w:ascii="Times New Roman" w:hAnsi="Times New Roman" w:cs="Times New Roman"/>
                <w:sz w:val="28"/>
                <w:szCs w:val="28"/>
              </w:rPr>
      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      </w:r>
            <w:r w:rsidRPr="00756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DD952" w14:textId="27E4AD1D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14:paraId="4CE6FB1A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849472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5200E7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0B9ED3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3C9143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8B02A40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411232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14F64E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164F6F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3C7022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24F4EE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8496356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A9A3C7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28F87E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7704D3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721B79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152734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612AD2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67ACE9" w14:textId="7777777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16CED1" w14:textId="4734B8C7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41,33</w:t>
            </w:r>
          </w:p>
        </w:tc>
        <w:tc>
          <w:tcPr>
            <w:tcW w:w="1417" w:type="dxa"/>
          </w:tcPr>
          <w:p w14:paraId="10444AA8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5ED3B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13E33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0B118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2FA9E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00999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325E7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7896E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9CB98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11FBD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6CFB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25E76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83B32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6327B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400A6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5CAD9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01D03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5152D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33EE5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91253" w14:textId="033A0AF6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50,22</w:t>
            </w:r>
          </w:p>
        </w:tc>
        <w:tc>
          <w:tcPr>
            <w:tcW w:w="1324" w:type="dxa"/>
          </w:tcPr>
          <w:p w14:paraId="0348D2A5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2DA34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D99B1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61CAE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0293B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D0A33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85D58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7AE02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3F33B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83C9F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E258B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F3502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78AA8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651AD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64DC2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2FADB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8782D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FD85D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B9DBC" w14:textId="77777777" w:rsid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F9BB0" w14:textId="4CEC5A93" w:rsidR="007561F7" w:rsidRPr="007561F7" w:rsidRDefault="007561F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56,22</w:t>
            </w:r>
          </w:p>
        </w:tc>
      </w:tr>
      <w:tr w:rsidR="007561F7" w:rsidRPr="007561F7" w14:paraId="6579F6ED" w14:textId="5094A2B3" w:rsidTr="00331967">
        <w:trPr>
          <w:trHeight w:val="248"/>
        </w:trPr>
        <w:tc>
          <w:tcPr>
            <w:tcW w:w="5670" w:type="dxa"/>
          </w:tcPr>
          <w:p w14:paraId="503A0D9A" w14:textId="295E0D69" w:rsidR="007561F7" w:rsidRPr="007561F7" w:rsidRDefault="007561F7" w:rsidP="00756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7561F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7561F7">
              <w:rPr>
                <w:rFonts w:ascii="Times New Roman" w:hAnsi="Times New Roman" w:cs="Times New Roman"/>
                <w:sz w:val="28"/>
                <w:szCs w:val="28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8A163" w14:textId="446833C6" w:rsidR="007561F7" w:rsidRPr="007561F7" w:rsidRDefault="00AE3687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1E2F6D7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87E33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71518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84BFC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FDF2A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BD249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9364D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DEB5E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8CBFB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370CE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331A0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091EA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1CDE7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86C26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FD797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2261D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04F9E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C398D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51B03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1DD4B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13CF3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44800" w14:textId="00337318" w:rsidR="007561F7" w:rsidRPr="007561F7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3687">
              <w:rPr>
                <w:rFonts w:ascii="Times New Roman" w:hAnsi="Times New Roman" w:cs="Times New Roman"/>
                <w:sz w:val="28"/>
                <w:szCs w:val="28"/>
              </w:rPr>
              <w:t>26,19</w:t>
            </w:r>
          </w:p>
        </w:tc>
        <w:tc>
          <w:tcPr>
            <w:tcW w:w="1417" w:type="dxa"/>
          </w:tcPr>
          <w:p w14:paraId="4C2F9B5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A9BA7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A738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AB83C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F20B0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8ACC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9E555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509C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D1D2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FEB8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184C0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5858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FF2B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92D7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C0FF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1C55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DF67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E145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AB96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38EB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2E3E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B1D91" w14:textId="75D66F25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41,53</w:t>
            </w:r>
          </w:p>
        </w:tc>
        <w:tc>
          <w:tcPr>
            <w:tcW w:w="1324" w:type="dxa"/>
          </w:tcPr>
          <w:p w14:paraId="29C401A5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7AA70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CA41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784F6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55E7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6EF60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7857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4FDC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8689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A33F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73FF9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24E9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48B65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27D7E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B7A45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AC9B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213D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A114B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6EED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2C0A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88DA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29F4A" w14:textId="0DF6347E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62,09</w:t>
            </w:r>
          </w:p>
        </w:tc>
      </w:tr>
      <w:tr w:rsidR="007561F7" w:rsidRPr="007561F7" w14:paraId="6B187F42" w14:textId="3E15DA29" w:rsidTr="00331967">
        <w:trPr>
          <w:trHeight w:val="248"/>
        </w:trPr>
        <w:tc>
          <w:tcPr>
            <w:tcW w:w="5670" w:type="dxa"/>
          </w:tcPr>
          <w:p w14:paraId="268D2945" w14:textId="139543E9" w:rsidR="007561F7" w:rsidRDefault="007561F7" w:rsidP="00756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F7">
              <w:rPr>
                <w:rFonts w:ascii="Times New Roman" w:hAnsi="Times New Roman" w:cs="Times New Roman"/>
                <w:sz w:val="28"/>
                <w:szCs w:val="28"/>
              </w:rPr>
              <w:t>3.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7561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561F7">
              <w:rPr>
                <w:rFonts w:ascii="Times New Roman" w:hAnsi="Times New Roman" w:cs="Times New Roman"/>
                <w:sz w:val="28"/>
                <w:szCs w:val="28"/>
              </w:rPr>
              <w:t xml:space="preserve">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</w:t>
            </w:r>
            <w:r w:rsidRPr="00756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поведения, установленными законо</w:t>
            </w:r>
            <w:r w:rsidR="00AE36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14:paraId="1302C53B" w14:textId="3A7145BD" w:rsidR="007561F7" w:rsidRPr="007561F7" w:rsidRDefault="007561F7" w:rsidP="00756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527D2" w14:textId="1ABDB68A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14:paraId="32D0826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CE050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7098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12EA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357C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96CE7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9241C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CD74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F66D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23FF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AD16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211F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C0A2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0932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8F26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434F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E469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596C2" w14:textId="2BF0579F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51,62</w:t>
            </w:r>
          </w:p>
        </w:tc>
        <w:tc>
          <w:tcPr>
            <w:tcW w:w="1417" w:type="dxa"/>
          </w:tcPr>
          <w:p w14:paraId="74EE14B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CD38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044E0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3484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9DFE5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F35D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AEA97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6B1B6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3BF65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38855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C184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80D6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B607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7BBB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1F40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CE3E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A8DB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54082" w14:textId="497546A9" w:rsidR="007561F7" w:rsidRPr="007561F7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3687">
              <w:rPr>
                <w:rFonts w:ascii="Times New Roman" w:hAnsi="Times New Roman" w:cs="Times New Roman"/>
                <w:sz w:val="28"/>
                <w:szCs w:val="28"/>
              </w:rPr>
              <w:t>51,95</w:t>
            </w:r>
          </w:p>
        </w:tc>
        <w:tc>
          <w:tcPr>
            <w:tcW w:w="1324" w:type="dxa"/>
          </w:tcPr>
          <w:p w14:paraId="79CFC28A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66367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7AF20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E54F2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26D89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9BEF9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68B3F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FF68F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C1DC9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9A67C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FE0BA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7A1F9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F7DD5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41FCB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A6FC4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DBD6C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572C5" w14:textId="77777777" w:rsidR="000A7EF0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F2F88" w14:textId="380E8889" w:rsidR="007561F7" w:rsidRPr="007561F7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3687">
              <w:rPr>
                <w:rFonts w:ascii="Times New Roman" w:hAnsi="Times New Roman" w:cs="Times New Roman"/>
                <w:sz w:val="28"/>
                <w:szCs w:val="28"/>
              </w:rPr>
              <w:t>55,74</w:t>
            </w:r>
          </w:p>
        </w:tc>
      </w:tr>
      <w:tr w:rsidR="007561F7" w:rsidRPr="007561F7" w14:paraId="6A32B42B" w14:textId="49AF700A" w:rsidTr="00331967">
        <w:trPr>
          <w:trHeight w:val="263"/>
        </w:trPr>
        <w:tc>
          <w:tcPr>
            <w:tcW w:w="5670" w:type="dxa"/>
          </w:tcPr>
          <w:p w14:paraId="25D7047C" w14:textId="0BAB6B70" w:rsidR="007561F7" w:rsidRPr="007561F7" w:rsidRDefault="00AE3687" w:rsidP="00756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3C61D" w14:textId="7F621290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CE8AF8B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5C90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D3BFB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9AD5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BA1E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8F78C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E97B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DE22B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4BB8E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8C58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CA18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70419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2B3D0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27F0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73E9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F08A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32937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8D2B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0FC67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D6565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23EC7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421CD" w14:textId="6FA79028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61,56</w:t>
            </w:r>
          </w:p>
        </w:tc>
        <w:tc>
          <w:tcPr>
            <w:tcW w:w="1417" w:type="dxa"/>
          </w:tcPr>
          <w:p w14:paraId="5E48CF8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9A8F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A1D8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2CF6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F9EE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3B78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B5C9B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8A86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BA0D1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39E7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30489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EF8BC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FE4DE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DABD9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78D0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33D4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091EB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4D57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20D2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CD862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9A55E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17218" w14:textId="7F35D7ED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63,02</w:t>
            </w:r>
          </w:p>
        </w:tc>
        <w:tc>
          <w:tcPr>
            <w:tcW w:w="1324" w:type="dxa"/>
          </w:tcPr>
          <w:p w14:paraId="5C58FA79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B7C7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3F346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AA17A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2E1EB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6A02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ADF2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522C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B2F5F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D3449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E14A5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F6C0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F67F7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70207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B78D0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AE89D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1D6C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FA370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A7614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42188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0F903" w14:textId="77777777" w:rsidR="000A7EF0" w:rsidRDefault="000A7EF0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9FE3B" w14:textId="198AADE2" w:rsidR="007561F7" w:rsidRPr="007561F7" w:rsidRDefault="000A7EF0" w:rsidP="000A7E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3687">
              <w:rPr>
                <w:rFonts w:ascii="Times New Roman" w:hAnsi="Times New Roman" w:cs="Times New Roman"/>
                <w:sz w:val="28"/>
                <w:szCs w:val="28"/>
              </w:rPr>
              <w:t>75,01</w:t>
            </w:r>
          </w:p>
        </w:tc>
      </w:tr>
      <w:tr w:rsidR="007561F7" w:rsidRPr="007561F7" w14:paraId="51512AB1" w14:textId="7F4B0C06" w:rsidTr="007561F7">
        <w:trPr>
          <w:trHeight w:val="248"/>
        </w:trPr>
        <w:tc>
          <w:tcPr>
            <w:tcW w:w="5670" w:type="dxa"/>
          </w:tcPr>
          <w:p w14:paraId="3636D154" w14:textId="22A69416" w:rsidR="007561F7" w:rsidRPr="007561F7" w:rsidRDefault="00AE3687" w:rsidP="00756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</w:t>
            </w:r>
            <w:r w:rsidRPr="00AE3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134" w:type="dxa"/>
          </w:tcPr>
          <w:p w14:paraId="70095915" w14:textId="6F3F415D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14:paraId="31AB651A" w14:textId="4B849DC1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59,07</w:t>
            </w:r>
          </w:p>
        </w:tc>
        <w:tc>
          <w:tcPr>
            <w:tcW w:w="1417" w:type="dxa"/>
          </w:tcPr>
          <w:p w14:paraId="175274A2" w14:textId="1A244C9C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</w:p>
        </w:tc>
        <w:tc>
          <w:tcPr>
            <w:tcW w:w="1324" w:type="dxa"/>
          </w:tcPr>
          <w:p w14:paraId="7D194646" w14:textId="27EBC387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62,42</w:t>
            </w:r>
          </w:p>
        </w:tc>
      </w:tr>
      <w:tr w:rsidR="007561F7" w:rsidRPr="007561F7" w14:paraId="52BBD855" w14:textId="4DA9F49F" w:rsidTr="007561F7">
        <w:trPr>
          <w:trHeight w:val="248"/>
        </w:trPr>
        <w:tc>
          <w:tcPr>
            <w:tcW w:w="5670" w:type="dxa"/>
          </w:tcPr>
          <w:p w14:paraId="31DF98DA" w14:textId="26F19585" w:rsidR="007561F7" w:rsidRPr="007561F7" w:rsidRDefault="00AE3687" w:rsidP="00756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>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134" w:type="dxa"/>
          </w:tcPr>
          <w:p w14:paraId="69F7A0C9" w14:textId="39A4CE47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BE024B2" w14:textId="435C9D23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62,93</w:t>
            </w:r>
          </w:p>
        </w:tc>
        <w:tc>
          <w:tcPr>
            <w:tcW w:w="1417" w:type="dxa"/>
          </w:tcPr>
          <w:p w14:paraId="40ECAD29" w14:textId="3201AA99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65,16</w:t>
            </w:r>
          </w:p>
        </w:tc>
        <w:tc>
          <w:tcPr>
            <w:tcW w:w="1324" w:type="dxa"/>
          </w:tcPr>
          <w:p w14:paraId="0C1A6815" w14:textId="589CDB08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77,92</w:t>
            </w:r>
          </w:p>
        </w:tc>
      </w:tr>
      <w:tr w:rsidR="007561F7" w:rsidRPr="007561F7" w14:paraId="08AAD562" w14:textId="6C17ABD1" w:rsidTr="007561F7">
        <w:trPr>
          <w:trHeight w:val="248"/>
        </w:trPr>
        <w:tc>
          <w:tcPr>
            <w:tcW w:w="5670" w:type="dxa"/>
          </w:tcPr>
          <w:p w14:paraId="0B6717F0" w14:textId="2BE8D350" w:rsidR="007561F7" w:rsidRPr="007561F7" w:rsidRDefault="00AE3687" w:rsidP="00AE3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687">
              <w:rPr>
                <w:rFonts w:ascii="Times New Roman" w:hAnsi="Times New Roman" w:cs="Times New Roman"/>
                <w:sz w:val="28"/>
                <w:szCs w:val="28"/>
              </w:rPr>
              <w:t>7. Освоение приемов работы с социально значимой информацией, ее 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>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134" w:type="dxa"/>
          </w:tcPr>
          <w:p w14:paraId="0D0E0A9D" w14:textId="53053064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EB9D3E4" w14:textId="791AB85F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51,59</w:t>
            </w:r>
          </w:p>
        </w:tc>
        <w:tc>
          <w:tcPr>
            <w:tcW w:w="1417" w:type="dxa"/>
          </w:tcPr>
          <w:p w14:paraId="6A02CE22" w14:textId="089EAF4C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44,98</w:t>
            </w:r>
          </w:p>
        </w:tc>
        <w:tc>
          <w:tcPr>
            <w:tcW w:w="1324" w:type="dxa"/>
          </w:tcPr>
          <w:p w14:paraId="632767FC" w14:textId="595C0CF1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55,16</w:t>
            </w:r>
          </w:p>
        </w:tc>
      </w:tr>
      <w:tr w:rsidR="007561F7" w:rsidRPr="007561F7" w14:paraId="171745FB" w14:textId="79CD2082" w:rsidTr="007561F7">
        <w:trPr>
          <w:trHeight w:val="248"/>
        </w:trPr>
        <w:tc>
          <w:tcPr>
            <w:tcW w:w="5670" w:type="dxa"/>
          </w:tcPr>
          <w:p w14:paraId="1CC8BAB7" w14:textId="580D8A26" w:rsidR="007561F7" w:rsidRPr="007561F7" w:rsidRDefault="00AE3687" w:rsidP="00756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8. Приобретение теоретических знаний и опыта применения полученных знаний и умений для определения собственной активной позиции в общественной жизни, </w:t>
            </w:r>
            <w:r w:rsidRPr="00AE3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>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134" w:type="dxa"/>
          </w:tcPr>
          <w:p w14:paraId="5BAFB51A" w14:textId="111FFE63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14:paraId="7EC3903E" w14:textId="020006D3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51,87</w:t>
            </w:r>
          </w:p>
        </w:tc>
        <w:tc>
          <w:tcPr>
            <w:tcW w:w="1417" w:type="dxa"/>
          </w:tcPr>
          <w:p w14:paraId="2F8186A5" w14:textId="0A72ADA7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52,75</w:t>
            </w:r>
          </w:p>
        </w:tc>
        <w:tc>
          <w:tcPr>
            <w:tcW w:w="1324" w:type="dxa"/>
          </w:tcPr>
          <w:p w14:paraId="4D6525FE" w14:textId="123E7BD3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59,97</w:t>
            </w:r>
          </w:p>
        </w:tc>
      </w:tr>
      <w:tr w:rsidR="007561F7" w:rsidRPr="007561F7" w14:paraId="14C7C7D1" w14:textId="3C6F6A66" w:rsidTr="007561F7">
        <w:trPr>
          <w:trHeight w:val="263"/>
        </w:trPr>
        <w:tc>
          <w:tcPr>
            <w:tcW w:w="5670" w:type="dxa"/>
          </w:tcPr>
          <w:p w14:paraId="72E46015" w14:textId="673DF716" w:rsidR="007561F7" w:rsidRPr="007561F7" w:rsidRDefault="00AE3687" w:rsidP="00756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  <w:proofErr w:type="gramStart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>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134" w:type="dxa"/>
          </w:tcPr>
          <w:p w14:paraId="3E4704C8" w14:textId="56127869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58F4FF0" w14:textId="65462B6D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54,08</w:t>
            </w:r>
          </w:p>
        </w:tc>
        <w:tc>
          <w:tcPr>
            <w:tcW w:w="1417" w:type="dxa"/>
          </w:tcPr>
          <w:p w14:paraId="25FA7784" w14:textId="597C3FE0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1324" w:type="dxa"/>
          </w:tcPr>
          <w:p w14:paraId="19519ED4" w14:textId="1A0D626B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63,77</w:t>
            </w:r>
          </w:p>
        </w:tc>
      </w:tr>
      <w:tr w:rsidR="007561F7" w:rsidRPr="007561F7" w14:paraId="4DA94322" w14:textId="6B46E156" w:rsidTr="007561F7">
        <w:trPr>
          <w:trHeight w:val="234"/>
        </w:trPr>
        <w:tc>
          <w:tcPr>
            <w:tcW w:w="5670" w:type="dxa"/>
          </w:tcPr>
          <w:p w14:paraId="4F494DA1" w14:textId="2A1D62E8" w:rsidR="007561F7" w:rsidRPr="007561F7" w:rsidRDefault="00AE3687" w:rsidP="00756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gramStart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  <w:proofErr w:type="gramEnd"/>
            <w:r w:rsidRPr="00AE3687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рациональное поведение субъектов экономической 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</w:t>
            </w:r>
          </w:p>
        </w:tc>
        <w:tc>
          <w:tcPr>
            <w:tcW w:w="1134" w:type="dxa"/>
          </w:tcPr>
          <w:p w14:paraId="4A33F5E0" w14:textId="4FFCE105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66C6ACA" w14:textId="2F865A20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23,47</w:t>
            </w:r>
          </w:p>
        </w:tc>
        <w:tc>
          <w:tcPr>
            <w:tcW w:w="1417" w:type="dxa"/>
          </w:tcPr>
          <w:p w14:paraId="4849AE1C" w14:textId="0C635C0B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19,38</w:t>
            </w:r>
          </w:p>
        </w:tc>
        <w:tc>
          <w:tcPr>
            <w:tcW w:w="1324" w:type="dxa"/>
          </w:tcPr>
          <w:p w14:paraId="193F9489" w14:textId="3AD79B90" w:rsidR="007561F7" w:rsidRPr="007561F7" w:rsidRDefault="00AE3687" w:rsidP="000A7E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26,55</w:t>
            </w:r>
          </w:p>
        </w:tc>
      </w:tr>
    </w:tbl>
    <w:p w14:paraId="2BA8B32A" w14:textId="77777777" w:rsidR="000A7EF0" w:rsidRPr="000A7EF0" w:rsidRDefault="000A7EF0" w:rsidP="000A7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F0">
        <w:rPr>
          <w:rFonts w:ascii="Times New Roman" w:hAnsi="Times New Roman" w:cs="Times New Roman"/>
          <w:sz w:val="28"/>
          <w:szCs w:val="28"/>
        </w:rPr>
        <w:lastRenderedPageBreak/>
        <w:t xml:space="preserve">2.2. ВЫВОДЫ:  </w:t>
      </w:r>
    </w:p>
    <w:p w14:paraId="089FA730" w14:textId="6FA39057" w:rsidR="000A7EF0" w:rsidRDefault="000A7EF0" w:rsidP="000A7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A0970" w14:textId="2F7E1FC7" w:rsidR="000A7EF0" w:rsidRPr="000A7EF0" w:rsidRDefault="000A7EF0" w:rsidP="002D1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F0">
        <w:rPr>
          <w:rFonts w:ascii="Times New Roman" w:hAnsi="Times New Roman" w:cs="Times New Roman"/>
          <w:sz w:val="28"/>
          <w:szCs w:val="28"/>
        </w:rPr>
        <w:t xml:space="preserve">В целом учащиеся в </w:t>
      </w:r>
      <w:proofErr w:type="spellStart"/>
      <w:r w:rsidR="002D11C7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2D11C7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0A7EF0">
        <w:rPr>
          <w:rFonts w:ascii="Times New Roman" w:hAnsi="Times New Roman" w:cs="Times New Roman"/>
          <w:sz w:val="28"/>
          <w:szCs w:val="28"/>
        </w:rPr>
        <w:t xml:space="preserve"> показали низкий уровень освоения обществоведческих знаний по программе 8 класса:  </w:t>
      </w:r>
      <w:r w:rsidR="002D11C7">
        <w:rPr>
          <w:rFonts w:ascii="Times New Roman" w:hAnsi="Times New Roman" w:cs="Times New Roman"/>
          <w:sz w:val="28"/>
          <w:szCs w:val="28"/>
        </w:rPr>
        <w:t>38,78</w:t>
      </w:r>
      <w:r w:rsidRPr="000A7EF0">
        <w:rPr>
          <w:rFonts w:ascii="Times New Roman" w:hAnsi="Times New Roman" w:cs="Times New Roman"/>
          <w:sz w:val="28"/>
          <w:szCs w:val="28"/>
        </w:rPr>
        <w:t xml:space="preserve">% не справились с работой,  качество выполнения работы всего </w:t>
      </w:r>
      <w:r w:rsidR="002D11C7">
        <w:rPr>
          <w:rFonts w:ascii="Times New Roman" w:hAnsi="Times New Roman" w:cs="Times New Roman"/>
          <w:sz w:val="28"/>
          <w:szCs w:val="28"/>
        </w:rPr>
        <w:t xml:space="preserve">15,65 </w:t>
      </w:r>
      <w:r w:rsidRPr="000A7EF0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4F922A94" w14:textId="388739B3" w:rsidR="000A7EF0" w:rsidRPr="000A7EF0" w:rsidRDefault="000A7EF0" w:rsidP="000A7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85CB6" w14:textId="77777777" w:rsidR="000A7EF0" w:rsidRPr="000A7EF0" w:rsidRDefault="000A7EF0" w:rsidP="000A7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F0">
        <w:rPr>
          <w:rFonts w:ascii="Times New Roman" w:hAnsi="Times New Roman" w:cs="Times New Roman"/>
          <w:sz w:val="28"/>
          <w:szCs w:val="28"/>
        </w:rPr>
        <w:t xml:space="preserve">2.3. РЕКОМЕНДАЦИИ  </w:t>
      </w:r>
    </w:p>
    <w:p w14:paraId="65899000" w14:textId="77777777" w:rsidR="000A7EF0" w:rsidRPr="000A7EF0" w:rsidRDefault="000A7EF0" w:rsidP="000A7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A9912" w14:textId="77777777" w:rsidR="002D11C7" w:rsidRDefault="000A7EF0" w:rsidP="000A7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1C7">
        <w:rPr>
          <w:rFonts w:ascii="Times New Roman" w:hAnsi="Times New Roman" w:cs="Times New Roman"/>
          <w:b/>
          <w:sz w:val="28"/>
          <w:szCs w:val="28"/>
        </w:rPr>
        <w:t>Методическим объединениям учителей</w:t>
      </w:r>
      <w:r w:rsidRPr="000A7EF0">
        <w:rPr>
          <w:rFonts w:ascii="Times New Roman" w:hAnsi="Times New Roman" w:cs="Times New Roman"/>
          <w:sz w:val="28"/>
          <w:szCs w:val="28"/>
        </w:rPr>
        <w:t xml:space="preserve">:  обмениваться опытом  по преподаванию  сложных обществоведческих тем в 6-9 классах. Проводить городские/районные  интеллектуальные, игры, викторины, квесты  по обществоведческим темам  </w:t>
      </w:r>
      <w:proofErr w:type="gramStart"/>
      <w:r w:rsidRPr="000A7E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A7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EF0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0A7EF0">
        <w:rPr>
          <w:rFonts w:ascii="Times New Roman" w:hAnsi="Times New Roman" w:cs="Times New Roman"/>
          <w:sz w:val="28"/>
          <w:szCs w:val="28"/>
        </w:rPr>
        <w:t xml:space="preserve"> социального кругозора и формирования познавательного интереса к изучению общественных дисциплин. </w:t>
      </w:r>
    </w:p>
    <w:p w14:paraId="696640B1" w14:textId="40B7D1DB" w:rsidR="000A7EF0" w:rsidRPr="000A7EF0" w:rsidRDefault="000A7EF0" w:rsidP="000A7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1C7">
        <w:rPr>
          <w:rFonts w:ascii="Times New Roman" w:hAnsi="Times New Roman" w:cs="Times New Roman"/>
          <w:b/>
          <w:sz w:val="28"/>
          <w:szCs w:val="28"/>
        </w:rPr>
        <w:t>Для учителей обществознания</w:t>
      </w:r>
      <w:r w:rsidRPr="000A7EF0">
        <w:rPr>
          <w:rFonts w:ascii="Times New Roman" w:hAnsi="Times New Roman" w:cs="Times New Roman"/>
          <w:sz w:val="28"/>
          <w:szCs w:val="28"/>
        </w:rPr>
        <w:t xml:space="preserve">: нацеливать учащихся на запоминание обществоведческих терминов. Использовать с этой целью разнообразные задания: викторины, ребусы, кроссворды, </w:t>
      </w:r>
      <w:proofErr w:type="spellStart"/>
      <w:r w:rsidRPr="000A7EF0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0A7EF0">
        <w:rPr>
          <w:rFonts w:ascii="Times New Roman" w:hAnsi="Times New Roman" w:cs="Times New Roman"/>
          <w:sz w:val="28"/>
          <w:szCs w:val="28"/>
        </w:rPr>
        <w:t>. Чаще  предлагать детям задания по  развитию умений  работы с текстом, составлению  грамотного письменного ответа; письменные задания развернутого характера, работать над формированием умения высказывать и обосновывать свою точку зрения, объяснять смысл тех или иных обществоведческих терминов</w:t>
      </w:r>
      <w:proofErr w:type="gramStart"/>
      <w:r w:rsidRPr="000A7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7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E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A7EF0">
        <w:rPr>
          <w:rFonts w:ascii="Times New Roman" w:hAnsi="Times New Roman" w:cs="Times New Roman"/>
          <w:sz w:val="28"/>
          <w:szCs w:val="28"/>
        </w:rPr>
        <w:t xml:space="preserve">спользовать в своей профессиональной деятельности разработанные ФГБОУ ФИПИ 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основного общего образования https://fipi.ru/metodicheskaya-kopilka/univers-kodifikatory-oko </w:t>
      </w:r>
    </w:p>
    <w:p w14:paraId="12CCA756" w14:textId="45AD3BFA" w:rsidR="000A7EF0" w:rsidRDefault="000A7EF0" w:rsidP="000A7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2B76B" w14:textId="0F3365E7" w:rsidR="002D11C7" w:rsidRPr="000A7EF0" w:rsidRDefault="002D11C7" w:rsidP="000A7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11C7">
        <w:rPr>
          <w:rFonts w:ascii="Times New Roman" w:hAnsi="Times New Roman" w:cs="Times New Roman"/>
          <w:sz w:val="28"/>
          <w:szCs w:val="28"/>
        </w:rPr>
        <w:t>Для родителей /законных представителей: организовать совместный просмотр новостных передач, их обсуждение для развития социального кругозора  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7A2D73" w14:textId="26719174" w:rsidR="001110B4" w:rsidRPr="001110B4" w:rsidRDefault="000A7EF0" w:rsidP="00111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5575910" w14:textId="70E54413" w:rsidR="001110B4" w:rsidRPr="001110B4" w:rsidRDefault="001110B4" w:rsidP="001110B4">
      <w:pPr>
        <w:jc w:val="both"/>
        <w:rPr>
          <w:rFonts w:ascii="Times New Roman" w:hAnsi="Times New Roman"/>
          <w:sz w:val="28"/>
          <w:szCs w:val="28"/>
        </w:rPr>
      </w:pPr>
      <w:r w:rsidRPr="001110B4">
        <w:rPr>
          <w:rFonts w:ascii="Times New Roman" w:hAnsi="Times New Roman"/>
          <w:sz w:val="28"/>
          <w:szCs w:val="28"/>
        </w:rPr>
        <w:t>Составитель отчета: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8"/>
        <w:gridCol w:w="4613"/>
      </w:tblGrid>
      <w:tr w:rsidR="001110B4" w:rsidRPr="001110B4" w14:paraId="6FCE5165" w14:textId="77777777" w:rsidTr="001110B4">
        <w:trPr>
          <w:cantSplit/>
          <w:trHeight w:hRule="exact" w:val="970"/>
        </w:trPr>
        <w:tc>
          <w:tcPr>
            <w:tcW w:w="2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946D" w14:textId="77777777" w:rsidR="001110B4" w:rsidRPr="001110B4" w:rsidRDefault="001110B4" w:rsidP="0073478B">
            <w:pPr>
              <w:widowControl w:val="0"/>
              <w:spacing w:before="3" w:after="0" w:line="240" w:lineRule="auto"/>
              <w:ind w:left="108" w:right="5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  <w:r w:rsidRPr="001110B4">
              <w:rPr>
                <w:rFonts w:ascii="Times New Roman" w:hAnsi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ец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алиста,</w:t>
            </w:r>
            <w:r w:rsidRPr="001110B4">
              <w:rPr>
                <w:rFonts w:ascii="Times New Roman" w:hAnsi="Times New Roman"/>
                <w:color w:val="000000"/>
                <w:spacing w:val="155"/>
                <w:sz w:val="28"/>
                <w:szCs w:val="28"/>
                <w:lang w:eastAsia="ru-RU"/>
              </w:rPr>
              <w:t xml:space="preserve"> </w:t>
            </w:r>
            <w:r w:rsidRPr="001110B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явшего</w:t>
            </w:r>
            <w:r w:rsidRPr="001110B4">
              <w:rPr>
                <w:rFonts w:ascii="Times New Roman" w:hAnsi="Times New Roman"/>
                <w:color w:val="000000"/>
                <w:spacing w:val="155"/>
                <w:sz w:val="28"/>
                <w:szCs w:val="28"/>
                <w:lang w:eastAsia="ru-RU"/>
              </w:rPr>
              <w:t xml:space="preserve"> 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ре</w:t>
            </w:r>
            <w:r w:rsidRPr="001110B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1110B4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льтатов </w:t>
            </w:r>
            <w:r w:rsidRPr="001110B4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 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редм</w:t>
            </w:r>
            <w:r w:rsidRPr="001110B4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110B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FCBA" w14:textId="77777777" w:rsidR="001110B4" w:rsidRPr="001110B4" w:rsidRDefault="001110B4" w:rsidP="0073478B">
            <w:pPr>
              <w:widowControl w:val="0"/>
              <w:spacing w:before="3" w:after="0" w:line="240" w:lineRule="auto"/>
              <w:ind w:left="108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110B4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 работы, долж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</w:p>
        </w:tc>
      </w:tr>
      <w:tr w:rsidR="001110B4" w:rsidRPr="001110B4" w14:paraId="4AF508DB" w14:textId="77777777" w:rsidTr="001110B4">
        <w:trPr>
          <w:cantSplit/>
          <w:trHeight w:hRule="exact" w:val="1918"/>
        </w:trPr>
        <w:tc>
          <w:tcPr>
            <w:tcW w:w="2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8A33" w14:textId="0847E625" w:rsidR="001110B4" w:rsidRPr="001110B4" w:rsidRDefault="001110B4" w:rsidP="0073478B">
            <w:pPr>
              <w:widowControl w:val="0"/>
              <w:spacing w:before="1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Братчикова Ирина Витальевна</w:t>
            </w:r>
          </w:p>
        </w:tc>
        <w:tc>
          <w:tcPr>
            <w:tcW w:w="2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9FC5" w14:textId="4E86FBE4" w:rsidR="001110B4" w:rsidRPr="001110B4" w:rsidRDefault="001110B4" w:rsidP="001110B4">
            <w:pPr>
              <w:widowControl w:val="0"/>
              <w:tabs>
                <w:tab w:val="left" w:pos="1168"/>
                <w:tab w:val="left" w:pos="2154"/>
                <w:tab w:val="left" w:pos="2463"/>
                <w:tab w:val="left" w:pos="3559"/>
              </w:tabs>
              <w:spacing w:before="1"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Pr="001110B4">
              <w:rPr>
                <w:rFonts w:ascii="Times New Roman" w:hAnsi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стор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110B4">
              <w:rPr>
                <w:rFonts w:ascii="Times New Roman" w:hAnsi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110B4">
              <w:rPr>
                <w:rFonts w:ascii="Times New Roman" w:hAnsi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обществознания вы</w:t>
            </w:r>
            <w:r w:rsidRPr="001110B4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110B4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категор</w:t>
            </w:r>
            <w:r w:rsidRPr="001110B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г.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Лысьва МАОУ «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СОШ № 3</w:t>
            </w:r>
            <w:r w:rsidRPr="001110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5618D8E" w14:textId="77777777" w:rsidR="001110B4" w:rsidRPr="000F0B45" w:rsidRDefault="001110B4" w:rsidP="001110B4">
      <w:pPr>
        <w:rPr>
          <w:rFonts w:ascii="Times New Roman" w:hAnsi="Times New Roman"/>
          <w:sz w:val="24"/>
          <w:szCs w:val="24"/>
        </w:rPr>
      </w:pPr>
    </w:p>
    <w:p w14:paraId="05A3D14A" w14:textId="77777777" w:rsidR="000A7EF0" w:rsidRPr="004C57BB" w:rsidRDefault="000A7EF0" w:rsidP="004C5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EF0" w:rsidRPr="004C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1692"/>
    <w:multiLevelType w:val="hybridMultilevel"/>
    <w:tmpl w:val="D84C8EA4"/>
    <w:lvl w:ilvl="0" w:tplc="C4325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CE"/>
    <w:rsid w:val="000A7EF0"/>
    <w:rsid w:val="001110B4"/>
    <w:rsid w:val="002D11C7"/>
    <w:rsid w:val="003F49D9"/>
    <w:rsid w:val="00407A8C"/>
    <w:rsid w:val="00471EC3"/>
    <w:rsid w:val="004C57BB"/>
    <w:rsid w:val="004D3A8A"/>
    <w:rsid w:val="00640771"/>
    <w:rsid w:val="006831CA"/>
    <w:rsid w:val="006B6E04"/>
    <w:rsid w:val="0070033C"/>
    <w:rsid w:val="00713383"/>
    <w:rsid w:val="007561F7"/>
    <w:rsid w:val="007B0BBA"/>
    <w:rsid w:val="00825768"/>
    <w:rsid w:val="00867C18"/>
    <w:rsid w:val="00874DC7"/>
    <w:rsid w:val="009645CE"/>
    <w:rsid w:val="00964E88"/>
    <w:rsid w:val="00A96B6D"/>
    <w:rsid w:val="00AE3687"/>
    <w:rsid w:val="00B60D3D"/>
    <w:rsid w:val="00C805B8"/>
    <w:rsid w:val="00C841B1"/>
    <w:rsid w:val="00C92007"/>
    <w:rsid w:val="00CF4A31"/>
    <w:rsid w:val="00E273BB"/>
    <w:rsid w:val="00FB4F3F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2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768"/>
    <w:pPr>
      <w:spacing w:after="0" w:line="240" w:lineRule="auto"/>
    </w:pPr>
  </w:style>
  <w:style w:type="table" w:styleId="a4">
    <w:name w:val="Table Grid"/>
    <w:basedOn w:val="a1"/>
    <w:uiPriority w:val="39"/>
    <w:rsid w:val="0082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03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768"/>
    <w:pPr>
      <w:spacing w:after="0" w:line="240" w:lineRule="auto"/>
    </w:pPr>
  </w:style>
  <w:style w:type="table" w:styleId="a4">
    <w:name w:val="Table Grid"/>
    <w:basedOn w:val="a1"/>
    <w:uiPriority w:val="39"/>
    <w:rsid w:val="0082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03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 в сравнении собщероссийской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выборкой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22.26</c:v>
                </c:pt>
                <c:pt idx="1">
                  <c:v>46.5</c:v>
                </c:pt>
                <c:pt idx="2">
                  <c:v>25.06</c:v>
                </c:pt>
                <c:pt idx="3">
                  <c:v>6.18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61-4692-BBA7-10B575CB919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39.83</c:v>
                </c:pt>
                <c:pt idx="1">
                  <c:v>41.66</c:v>
                </c:pt>
                <c:pt idx="2">
                  <c:v>15.92</c:v>
                </c:pt>
                <c:pt idx="3">
                  <c:v>2.59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61-4692-BBA7-10B575CB919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Лысьвенский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38.78</c:v>
                </c:pt>
                <c:pt idx="1">
                  <c:v>45.58</c:v>
                </c:pt>
                <c:pt idx="2">
                  <c:v>15.31</c:v>
                </c:pt>
                <c:pt idx="3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61-4692-BBA7-10B575CB91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665344"/>
        <c:axId val="218666880"/>
      </c:barChart>
      <c:catAx>
        <c:axId val="21866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666880"/>
        <c:crosses val="autoZero"/>
        <c:auto val="1"/>
        <c:lblAlgn val="ctr"/>
        <c:lblOffset val="100"/>
        <c:noMultiLvlLbl val="0"/>
      </c:catAx>
      <c:valAx>
        <c:axId val="21866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66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Sheet1!$A$7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Sheet1!$B$6:$Y$6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Sheet1!$B$7:$Y$7</c:f>
              <c:numCache>
                <c:formatCode>General</c:formatCode>
                <c:ptCount val="24"/>
                <c:pt idx="0">
                  <c:v>0.3</c:v>
                </c:pt>
                <c:pt idx="1">
                  <c:v>0.6</c:v>
                </c:pt>
                <c:pt idx="2">
                  <c:v>1</c:v>
                </c:pt>
                <c:pt idx="3">
                  <c:v>1.4</c:v>
                </c:pt>
                <c:pt idx="4">
                  <c:v>1.9</c:v>
                </c:pt>
                <c:pt idx="5">
                  <c:v>2.2999999999999998</c:v>
                </c:pt>
                <c:pt idx="6">
                  <c:v>2.7</c:v>
                </c:pt>
                <c:pt idx="7">
                  <c:v>3.1</c:v>
                </c:pt>
                <c:pt idx="8">
                  <c:v>3.1</c:v>
                </c:pt>
                <c:pt idx="9">
                  <c:v>3</c:v>
                </c:pt>
                <c:pt idx="10">
                  <c:v>2.9</c:v>
                </c:pt>
                <c:pt idx="11">
                  <c:v>15.1</c:v>
                </c:pt>
                <c:pt idx="12">
                  <c:v>9.4</c:v>
                </c:pt>
                <c:pt idx="13">
                  <c:v>7.2</c:v>
                </c:pt>
                <c:pt idx="14">
                  <c:v>6</c:v>
                </c:pt>
                <c:pt idx="15">
                  <c:v>5</c:v>
                </c:pt>
                <c:pt idx="16">
                  <c:v>3.8</c:v>
                </c:pt>
                <c:pt idx="17">
                  <c:v>9.6</c:v>
                </c:pt>
                <c:pt idx="18">
                  <c:v>6.1</c:v>
                </c:pt>
                <c:pt idx="19">
                  <c:v>4.2</c:v>
                </c:pt>
                <c:pt idx="20">
                  <c:v>3.1</c:v>
                </c:pt>
                <c:pt idx="21">
                  <c:v>2</c:v>
                </c:pt>
                <c:pt idx="22">
                  <c:v>3.1</c:v>
                </c:pt>
                <c:pt idx="23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CF-4C28-A2C6-3D900B71BD51}"/>
            </c:ext>
          </c:extLst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Sheet1!$B$6:$Y$6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Sheet1!$B$8:$Y$8</c:f>
              <c:numCache>
                <c:formatCode>General</c:formatCode>
                <c:ptCount val="24"/>
                <c:pt idx="0">
                  <c:v>0.5</c:v>
                </c:pt>
                <c:pt idx="1">
                  <c:v>1.1000000000000001</c:v>
                </c:pt>
                <c:pt idx="2">
                  <c:v>1.9</c:v>
                </c:pt>
                <c:pt idx="3">
                  <c:v>2.2999999999999998</c:v>
                </c:pt>
                <c:pt idx="4">
                  <c:v>4.2</c:v>
                </c:pt>
                <c:pt idx="5">
                  <c:v>4.2</c:v>
                </c:pt>
                <c:pt idx="6">
                  <c:v>5.4</c:v>
                </c:pt>
                <c:pt idx="7">
                  <c:v>5.6</c:v>
                </c:pt>
                <c:pt idx="8">
                  <c:v>5.6</c:v>
                </c:pt>
                <c:pt idx="9">
                  <c:v>5.2</c:v>
                </c:pt>
                <c:pt idx="10">
                  <c:v>4.7</c:v>
                </c:pt>
                <c:pt idx="11">
                  <c:v>13.9</c:v>
                </c:pt>
                <c:pt idx="12">
                  <c:v>7.9</c:v>
                </c:pt>
                <c:pt idx="13">
                  <c:v>6.7</c:v>
                </c:pt>
                <c:pt idx="14">
                  <c:v>5.6</c:v>
                </c:pt>
                <c:pt idx="15">
                  <c:v>4.8</c:v>
                </c:pt>
                <c:pt idx="16">
                  <c:v>3.3</c:v>
                </c:pt>
                <c:pt idx="17">
                  <c:v>5.4</c:v>
                </c:pt>
                <c:pt idx="18">
                  <c:v>3.3</c:v>
                </c:pt>
                <c:pt idx="19">
                  <c:v>2.2999999999999998</c:v>
                </c:pt>
                <c:pt idx="20">
                  <c:v>2.8</c:v>
                </c:pt>
                <c:pt idx="21">
                  <c:v>1.2</c:v>
                </c:pt>
                <c:pt idx="22">
                  <c:v>1</c:v>
                </c:pt>
                <c:pt idx="23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CF-4C28-A2C6-3D900B71BD51}"/>
            </c:ext>
          </c:extLst>
        </c:ser>
        <c:ser>
          <c:idx val="2"/>
          <c:order val="2"/>
          <c:tx>
            <c:strRef>
              <c:f>Sheet1!$A$9</c:f>
              <c:strCache>
                <c:ptCount val="1"/>
                <c:pt idx="0">
                  <c:v>Лысьвенский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Sheet1!$B$6:$Y$6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Sheet1!$B$9:$Y$9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1.4</c:v>
                </c:pt>
                <c:pt idx="3">
                  <c:v>2.4</c:v>
                </c:pt>
                <c:pt idx="4">
                  <c:v>4.4000000000000004</c:v>
                </c:pt>
                <c:pt idx="5">
                  <c:v>5.8</c:v>
                </c:pt>
                <c:pt idx="6">
                  <c:v>4.4000000000000004</c:v>
                </c:pt>
                <c:pt idx="7">
                  <c:v>4.4000000000000004</c:v>
                </c:pt>
                <c:pt idx="8">
                  <c:v>4.8</c:v>
                </c:pt>
                <c:pt idx="9">
                  <c:v>8.1999999999999993</c:v>
                </c:pt>
                <c:pt idx="10">
                  <c:v>3.1</c:v>
                </c:pt>
                <c:pt idx="11">
                  <c:v>11.9</c:v>
                </c:pt>
                <c:pt idx="12">
                  <c:v>9.1999999999999993</c:v>
                </c:pt>
                <c:pt idx="13">
                  <c:v>4.8</c:v>
                </c:pt>
                <c:pt idx="14">
                  <c:v>7.8</c:v>
                </c:pt>
                <c:pt idx="15">
                  <c:v>8.8000000000000007</c:v>
                </c:pt>
                <c:pt idx="16">
                  <c:v>3.1</c:v>
                </c:pt>
                <c:pt idx="17">
                  <c:v>8.5</c:v>
                </c:pt>
                <c:pt idx="18">
                  <c:v>3.7</c:v>
                </c:pt>
                <c:pt idx="19">
                  <c:v>1.7</c:v>
                </c:pt>
                <c:pt idx="20">
                  <c:v>1</c:v>
                </c:pt>
                <c:pt idx="21">
                  <c:v>0.3</c:v>
                </c:pt>
                <c:pt idx="22">
                  <c:v>0.3</c:v>
                </c:pt>
                <c:pt idx="2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FCF-4C28-A2C6-3D900B71BD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640704"/>
        <c:axId val="173646592"/>
      </c:barChart>
      <c:catAx>
        <c:axId val="1736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646592"/>
        <c:crosses val="autoZero"/>
        <c:auto val="1"/>
        <c:lblAlgn val="ctr"/>
        <c:lblOffset val="100"/>
        <c:noMultiLvlLbl val="0"/>
      </c:catAx>
      <c:valAx>
        <c:axId val="17364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Bahnschrift" panose="020B0502040204020203" pitchFamily="34" charset="0"/>
                  </a:rPr>
                  <a:t>Количество</a:t>
                </a:r>
                <a:r>
                  <a:rPr lang="ru-RU" baseline="0">
                    <a:solidFill>
                      <a:sysClr val="windowText" lastClr="000000"/>
                    </a:solidFill>
                    <a:latin typeface="Bahnschrift" panose="020B0502040204020203" pitchFamily="34" charset="0"/>
                  </a:rPr>
                  <a:t> участников %</a:t>
                </a:r>
                <a:r>
                  <a:rPr lang="ru-RU">
                    <a:solidFill>
                      <a:sysClr val="windowText" lastClr="000000"/>
                    </a:solidFill>
                    <a:latin typeface="Bahnschrift" panose="020B0502040204020203" pitchFamily="34" charset="0"/>
                  </a:rPr>
                  <a:t> 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6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15048118985125"/>
          <c:y val="0.17171296296296298"/>
          <c:w val="0.84396062992125986"/>
          <c:h val="0.62271617089530473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'[3.xlsx]Sheet1'!$A$3:$A$5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 </c:v>
                </c:pt>
              </c:strCache>
            </c:strRef>
          </c:cat>
          <c:val>
            <c:numRef>
              <c:f>'[3.xlsx]Sheet1'!$C$3:$C$5</c:f>
              <c:numCache>
                <c:formatCode>General</c:formatCode>
                <c:ptCount val="3"/>
                <c:pt idx="0">
                  <c:v>84.01</c:v>
                </c:pt>
                <c:pt idx="1">
                  <c:v>15.31</c:v>
                </c:pt>
                <c:pt idx="2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2B-46FE-B7A2-6BA7434F15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3651840"/>
        <c:axId val="222688384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'[3.xlsx]Sheet1'!$A$3:$A$5</c15:sqref>
                        </c15:formulaRef>
                      </c:ext>
                    </c:extLst>
                    <c:strCache>
                      <c:ptCount val="3"/>
                      <c:pt idx="0">
                        <c:v>  Понизили</c:v>
                      </c:pt>
                      <c:pt idx="1">
                        <c:v>  Подтвердили </c:v>
                      </c:pt>
                      <c:pt idx="2">
                        <c:v>  Повысили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'[3.xlsx]Sheet1'!$B$3:$B$5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9B2B-46FE-B7A2-6BA7434F154D}"/>
                  </c:ext>
                </c:extLst>
              </c15:ser>
            </c15:filteredBarSeries>
          </c:ext>
        </c:extLst>
      </c:barChart>
      <c:catAx>
        <c:axId val="1736518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ЛЫсьвенский ГО</a:t>
                </a:r>
              </a:p>
            </c:rich>
          </c:tx>
          <c:layout>
            <c:manualLayout>
              <c:xMode val="edge"/>
              <c:yMode val="edge"/>
              <c:x val="0.38951268591426069"/>
              <c:y val="0.9018285214348206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688384"/>
        <c:crosses val="autoZero"/>
        <c:auto val="1"/>
        <c:lblAlgn val="ctr"/>
        <c:lblOffset val="100"/>
        <c:noMultiLvlLbl val="0"/>
      </c:catAx>
      <c:valAx>
        <c:axId val="22268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sz="1200" baseline="0">
                    <a:solidFill>
                      <a:sysClr val="windowText" lastClr="000000"/>
                    </a:solidFill>
                  </a:rPr>
                  <a:t> участников %</a:t>
                </a:r>
                <a:endParaRPr lang="ru-RU" sz="12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65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21.93</c:v>
                </c:pt>
                <c:pt idx="1">
                  <c:v>14.04</c:v>
                </c:pt>
                <c:pt idx="2">
                  <c:v>33.99</c:v>
                </c:pt>
                <c:pt idx="3">
                  <c:v>51.75</c:v>
                </c:pt>
                <c:pt idx="4">
                  <c:v>35.380000000000003</c:v>
                </c:pt>
                <c:pt idx="5">
                  <c:v>48.25</c:v>
                </c:pt>
                <c:pt idx="6">
                  <c:v>26.61</c:v>
                </c:pt>
                <c:pt idx="7">
                  <c:v>31.14</c:v>
                </c:pt>
                <c:pt idx="8">
                  <c:v>32.46</c:v>
                </c:pt>
                <c:pt idx="9">
                  <c:v>8.42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B6A-4DDD-BBD3-5E370DC9E20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48.51</c:v>
                </c:pt>
                <c:pt idx="1">
                  <c:v>36.57</c:v>
                </c:pt>
                <c:pt idx="2">
                  <c:v>55.97</c:v>
                </c:pt>
                <c:pt idx="3">
                  <c:v>66.42</c:v>
                </c:pt>
                <c:pt idx="4">
                  <c:v>70.150000000000006</c:v>
                </c:pt>
                <c:pt idx="5">
                  <c:v>71.64</c:v>
                </c:pt>
                <c:pt idx="6">
                  <c:v>61.44</c:v>
                </c:pt>
                <c:pt idx="7">
                  <c:v>61.19</c:v>
                </c:pt>
                <c:pt idx="8">
                  <c:v>67.91</c:v>
                </c:pt>
                <c:pt idx="9">
                  <c:v>25.22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B6A-4DDD-BBD3-5E370DC9E20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67.78</c:v>
                </c:pt>
                <c:pt idx="1">
                  <c:v>26.67</c:v>
                </c:pt>
                <c:pt idx="2">
                  <c:v>82.22</c:v>
                </c:pt>
                <c:pt idx="3">
                  <c:v>73.33</c:v>
                </c:pt>
                <c:pt idx="4">
                  <c:v>85.19</c:v>
                </c:pt>
                <c:pt idx="5">
                  <c:v>73.33</c:v>
                </c:pt>
                <c:pt idx="6">
                  <c:v>84.44</c:v>
                </c:pt>
                <c:pt idx="7">
                  <c:v>75.56</c:v>
                </c:pt>
                <c:pt idx="8">
                  <c:v>68.89</c:v>
                </c:pt>
                <c:pt idx="9">
                  <c:v>54.67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B6A-4DDD-BBD3-5E370DC9E209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Sheet1!$B$1:$K$1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Sheet1!$B$5:$K$5</c:f>
              <c:numCache>
                <c:formatCode>General</c:formatCode>
                <c:ptCount val="10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B6A-4DDD-BBD3-5E370DC9E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8934400"/>
        <c:axId val="228936704"/>
      </c:lineChart>
      <c:catAx>
        <c:axId val="228934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задания</a:t>
                </a:r>
              </a:p>
            </c:rich>
          </c:tx>
          <c:layout>
            <c:manualLayout>
              <c:xMode val="edge"/>
              <c:yMode val="edge"/>
              <c:x val="0.47757524059492562"/>
              <c:y val="0.7015959463400409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936704"/>
        <c:crosses val="autoZero"/>
        <c:auto val="1"/>
        <c:lblAlgn val="ctr"/>
        <c:lblOffset val="100"/>
        <c:noMultiLvlLbl val="0"/>
      </c:catAx>
      <c:valAx>
        <c:axId val="22893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  <a:r>
                  <a:rPr lang="ru-RU" sz="14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выполнения задания</a:t>
                </a:r>
                <a:endParaRPr lang="ru-RU" sz="14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2222222222222223E-2"/>
              <c:y val="0.1225725430154564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93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2021-02-07T06:51:00Z</dcterms:created>
  <dcterms:modified xsi:type="dcterms:W3CDTF">2021-02-10T08:14:00Z</dcterms:modified>
</cp:coreProperties>
</file>