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78" w:rsidRDefault="006D4478" w:rsidP="00CA54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6D4478" w:rsidRDefault="006D4478" w:rsidP="00CA54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муниципального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социальной рекламы</w:t>
      </w:r>
    </w:p>
    <w:p w:rsidR="006D4478" w:rsidRDefault="006D4478" w:rsidP="00CA54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Конфликт РАЗРЕШИМ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A544D" w:rsidRPr="00CA544D" w:rsidRDefault="00CA544D" w:rsidP="00CA54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8E2" w:rsidRPr="006D4478" w:rsidRDefault="006D4478" w:rsidP="006D44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478">
        <w:rPr>
          <w:rFonts w:ascii="Times New Roman" w:hAnsi="Times New Roman" w:cs="Times New Roman"/>
          <w:b/>
          <w:sz w:val="24"/>
          <w:szCs w:val="24"/>
        </w:rPr>
        <w:t>Цель и задачи муниципального конкурса социальной рекламы</w:t>
      </w:r>
    </w:p>
    <w:p w:rsidR="006D4478" w:rsidRDefault="006D4478" w:rsidP="006D4478">
      <w:pPr>
        <w:spacing w:after="0" w:line="360" w:lineRule="auto"/>
        <w:rPr>
          <w:rStyle w:val="fontstyle01"/>
        </w:rPr>
      </w:pPr>
      <w:r>
        <w:rPr>
          <w:rStyle w:val="fontstyle01"/>
        </w:rPr>
        <w:t>Цель: повысить уровень знаний обучающихся, родителей и педагогов об инструментах</w:t>
      </w:r>
      <w:r>
        <w:rPr>
          <w:color w:val="000000"/>
        </w:rPr>
        <w:br/>
      </w:r>
      <w:r>
        <w:rPr>
          <w:rStyle w:val="fontstyle01"/>
        </w:rPr>
        <w:t>и методах конструктивного разрешения конфликта.</w:t>
      </w:r>
      <w:r>
        <w:rPr>
          <w:color w:val="000000"/>
        </w:rPr>
        <w:br/>
      </w:r>
      <w:r>
        <w:rPr>
          <w:rStyle w:val="fontstyle01"/>
        </w:rPr>
        <w:t>Задачи:</w:t>
      </w:r>
      <w:r>
        <w:rPr>
          <w:color w:val="000000"/>
        </w:rPr>
        <w:br/>
      </w:r>
      <w:r>
        <w:rPr>
          <w:rStyle w:val="fontstyle01"/>
        </w:rPr>
        <w:t>- привлечь внимание обучающихся, родителей и педагогов к методам и возможностям</w:t>
      </w:r>
      <w:r>
        <w:rPr>
          <w:color w:val="000000"/>
        </w:rPr>
        <w:br/>
      </w:r>
      <w:r>
        <w:rPr>
          <w:rStyle w:val="fontstyle01"/>
        </w:rPr>
        <w:t>конструктивного разрешения конфликта посредством социальной рекламы;</w:t>
      </w:r>
      <w:r>
        <w:rPr>
          <w:color w:val="000000"/>
        </w:rPr>
        <w:br/>
      </w:r>
      <w:r>
        <w:rPr>
          <w:rStyle w:val="fontstyle01"/>
        </w:rPr>
        <w:t>- повысить престиж Школьных служб примирения (далее ШСП) в общеобразовательных</w:t>
      </w:r>
      <w:r>
        <w:rPr>
          <w:color w:val="000000"/>
        </w:rPr>
        <w:br/>
      </w:r>
      <w:r>
        <w:rPr>
          <w:rStyle w:val="fontstyle01"/>
        </w:rPr>
        <w:t>организациях ЛГО;</w:t>
      </w:r>
      <w:r>
        <w:rPr>
          <w:color w:val="000000"/>
        </w:rPr>
        <w:br/>
      </w:r>
      <w:r>
        <w:rPr>
          <w:rStyle w:val="fontstyle01"/>
        </w:rPr>
        <w:t>- создать условия для формирования восстановительной культуры в образовательных</w:t>
      </w:r>
      <w:r>
        <w:rPr>
          <w:color w:val="000000"/>
        </w:rPr>
        <w:br/>
      </w:r>
      <w:r>
        <w:rPr>
          <w:rStyle w:val="fontstyle01"/>
        </w:rPr>
        <w:t>учреждениях ЛГО.</w:t>
      </w:r>
      <w:r>
        <w:rPr>
          <w:color w:val="000000"/>
        </w:rPr>
        <w:br/>
      </w:r>
      <w:r>
        <w:rPr>
          <w:rStyle w:val="fontstyle01"/>
        </w:rPr>
        <w:t>- создать условия для реализации творческого потенциала и формирования активной</w:t>
      </w:r>
      <w:r>
        <w:rPr>
          <w:color w:val="000000"/>
        </w:rPr>
        <w:br/>
      </w:r>
      <w:r>
        <w:rPr>
          <w:rStyle w:val="fontstyle01"/>
        </w:rPr>
        <w:t>общественной и граж</w:t>
      </w:r>
      <w:r>
        <w:rPr>
          <w:rStyle w:val="fontstyle01"/>
        </w:rPr>
        <w:t>данской позиции обучающихся ЛГО.</w:t>
      </w:r>
    </w:p>
    <w:p w:rsidR="006D4478" w:rsidRDefault="006D4478" w:rsidP="006D4478">
      <w:pPr>
        <w:spacing w:after="0" w:line="360" w:lineRule="auto"/>
        <w:rPr>
          <w:rStyle w:val="fontstyle01"/>
          <w:b/>
        </w:rPr>
      </w:pPr>
      <w:r w:rsidRPr="006D4478">
        <w:rPr>
          <w:rStyle w:val="fontstyle01"/>
          <w:b/>
        </w:rPr>
        <w:t>Период проведения муниципального с 24.10.2022 г. по 23.11.2022 г.</w:t>
      </w:r>
    </w:p>
    <w:p w:rsidR="006D4478" w:rsidRPr="006D4478" w:rsidRDefault="006D4478" w:rsidP="00CA54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</w:t>
      </w:r>
      <w:r w:rsidR="00F4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были приглашены </w:t>
      </w:r>
      <w:r w:rsidRPr="006D44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CA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образовательных организаций </w:t>
      </w:r>
      <w:r w:rsidRPr="006D4478"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Лысьвенского</w:t>
      </w:r>
      <w:r w:rsidR="00F4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47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с 3 по 11 класс.</w:t>
      </w:r>
      <w:r w:rsidRPr="006D4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2AD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проводил</w:t>
      </w:r>
      <w:r w:rsidRPr="006D4478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четырем номинациям:</w:t>
      </w:r>
      <w:r w:rsidR="00CA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232"/>
        <w:gridCol w:w="1701"/>
        <w:gridCol w:w="1843"/>
      </w:tblGrid>
      <w:tr w:rsidR="00CA544D" w:rsidRPr="006D4478" w:rsidTr="00CA54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D" w:rsidRPr="006D4478" w:rsidRDefault="00CA544D" w:rsidP="006D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D" w:rsidRPr="006D4478" w:rsidRDefault="00CA544D" w:rsidP="006D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D" w:rsidRPr="006D4478" w:rsidRDefault="00CA544D" w:rsidP="006D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6D4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участников в</w:t>
            </w:r>
            <w:r w:rsidRPr="006D4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команде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D" w:rsidRPr="006D4478" w:rsidRDefault="00CA544D" w:rsidP="006D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Приняли участие</w:t>
            </w:r>
          </w:p>
        </w:tc>
      </w:tr>
      <w:tr w:rsidR="00CA544D" w:rsidRPr="006D4478" w:rsidTr="00CA54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3-5 классов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Плакат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A544D" w:rsidRPr="006D4478" w:rsidTr="00CA54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6-8 классов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карточки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A544D" w:rsidRPr="006D4478" w:rsidTr="00CA54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9-11 классов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 «Конфликт</w:t>
            </w: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РАЗРЕШИМ»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A544D" w:rsidRPr="006D4478" w:rsidTr="00CA54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службы</w:t>
            </w: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примирения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Рекламная 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ШСП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D" w:rsidRPr="006D4478" w:rsidRDefault="00CA544D" w:rsidP="00F4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99/11 руководителей</w:t>
            </w:r>
          </w:p>
        </w:tc>
      </w:tr>
    </w:tbl>
    <w:p w:rsidR="006D4478" w:rsidRDefault="00CA544D" w:rsidP="00887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E9C">
        <w:rPr>
          <w:rFonts w:ascii="Times New Roman" w:hAnsi="Times New Roman" w:cs="Times New Roman"/>
          <w:sz w:val="24"/>
          <w:szCs w:val="24"/>
        </w:rPr>
        <w:t xml:space="preserve">Всего в конкурсе приняли </w:t>
      </w:r>
      <w:r w:rsidR="00033E9C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033E9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33E9C">
        <w:rPr>
          <w:rFonts w:ascii="Times New Roman" w:hAnsi="Times New Roman" w:cs="Times New Roman"/>
          <w:sz w:val="24"/>
          <w:szCs w:val="24"/>
        </w:rPr>
        <w:t>210 участников</w:t>
      </w:r>
      <w:r w:rsidR="0088757E">
        <w:rPr>
          <w:rFonts w:ascii="Times New Roman" w:hAnsi="Times New Roman" w:cs="Times New Roman"/>
          <w:sz w:val="24"/>
          <w:szCs w:val="24"/>
        </w:rPr>
        <w:t xml:space="preserve"> (из них 15 участников ГР и СОП)</w:t>
      </w:r>
      <w:r w:rsidR="00033E9C">
        <w:rPr>
          <w:rFonts w:ascii="Times New Roman" w:hAnsi="Times New Roman" w:cs="Times New Roman"/>
          <w:sz w:val="24"/>
          <w:szCs w:val="24"/>
        </w:rPr>
        <w:t>, включая 11 руководителей ШСП и 10 педагогов образовательных организаций ЛГО, в качестве руководителей участников номинаций.</w:t>
      </w:r>
    </w:p>
    <w:p w:rsidR="0088757E" w:rsidRDefault="00033E9C" w:rsidP="00887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учесть, что пассивное участие в конкурсе приняли </w:t>
      </w:r>
      <w:r w:rsidR="0088757E">
        <w:rPr>
          <w:rFonts w:ascii="Times New Roman" w:hAnsi="Times New Roman" w:cs="Times New Roman"/>
          <w:sz w:val="24"/>
          <w:szCs w:val="24"/>
        </w:rPr>
        <w:t xml:space="preserve">не только обучающиеся, но </w:t>
      </w:r>
      <w:r w:rsidR="00CC7DE6">
        <w:rPr>
          <w:rFonts w:ascii="Times New Roman" w:hAnsi="Times New Roman" w:cs="Times New Roman"/>
          <w:sz w:val="24"/>
          <w:szCs w:val="24"/>
        </w:rPr>
        <w:t>педагоги, и</w:t>
      </w:r>
      <w:r>
        <w:rPr>
          <w:rFonts w:ascii="Times New Roman" w:hAnsi="Times New Roman" w:cs="Times New Roman"/>
          <w:sz w:val="24"/>
          <w:szCs w:val="24"/>
        </w:rPr>
        <w:t xml:space="preserve"> родители образовательных организаций ЛГО, а также подписчики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="00887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5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всех этапах </w:t>
      </w:r>
      <w:r w:rsidR="0088757E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активно освещался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57E" w:rsidRDefault="00033E9C" w:rsidP="00887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конкурса в номинации «Рекламная акция ШСП» являлось размещение информационных постов о проведении акции на официальном аккаунте образовательной организации команды-участницы. Только в группе детского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юношеского объединения волонтёров муниципальной службы примирения </w:t>
      </w:r>
      <w:r w:rsidRPr="00033E9C">
        <w:rPr>
          <w:rFonts w:ascii="Times New Roman" w:hAnsi="Times New Roman" w:cs="Times New Roman"/>
          <w:sz w:val="24"/>
          <w:szCs w:val="24"/>
        </w:rPr>
        <w:t>LOGOS</w:t>
      </w:r>
      <w:r>
        <w:rPr>
          <w:rFonts w:ascii="Times New Roman" w:hAnsi="Times New Roman" w:cs="Times New Roman"/>
          <w:sz w:val="24"/>
          <w:szCs w:val="24"/>
        </w:rPr>
        <w:t xml:space="preserve"> посты </w:t>
      </w:r>
      <w:r w:rsidR="0088757E">
        <w:rPr>
          <w:rFonts w:ascii="Times New Roman" w:hAnsi="Times New Roman" w:cs="Times New Roman"/>
          <w:sz w:val="24"/>
          <w:szCs w:val="24"/>
        </w:rPr>
        <w:t xml:space="preserve">с видеороликом,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757E">
        <w:rPr>
          <w:rFonts w:ascii="Times New Roman" w:hAnsi="Times New Roman" w:cs="Times New Roman"/>
          <w:sz w:val="24"/>
          <w:szCs w:val="24"/>
        </w:rPr>
        <w:t xml:space="preserve">нформационными карточками победителей этих номинаций, а </w:t>
      </w:r>
      <w:r w:rsidR="00AC1A15">
        <w:rPr>
          <w:rFonts w:ascii="Times New Roman" w:hAnsi="Times New Roman" w:cs="Times New Roman"/>
          <w:sz w:val="24"/>
          <w:szCs w:val="24"/>
        </w:rPr>
        <w:t>также рекламных</w:t>
      </w:r>
      <w:r>
        <w:rPr>
          <w:rFonts w:ascii="Times New Roman" w:hAnsi="Times New Roman" w:cs="Times New Roman"/>
          <w:sz w:val="24"/>
          <w:szCs w:val="24"/>
        </w:rPr>
        <w:t xml:space="preserve"> акций ШСП ЛГО набрали 3166</w:t>
      </w:r>
      <w:r w:rsidR="0088757E">
        <w:rPr>
          <w:rFonts w:ascii="Times New Roman" w:hAnsi="Times New Roman" w:cs="Times New Roman"/>
          <w:sz w:val="24"/>
          <w:szCs w:val="24"/>
        </w:rPr>
        <w:t xml:space="preserve"> просмотров </w:t>
      </w:r>
      <w:proofErr w:type="gramStart"/>
      <w:r w:rsidR="0088757E">
        <w:rPr>
          <w:rFonts w:ascii="Times New Roman" w:hAnsi="Times New Roman" w:cs="Times New Roman"/>
          <w:sz w:val="24"/>
          <w:szCs w:val="24"/>
        </w:rPr>
        <w:t xml:space="preserve">и </w:t>
      </w:r>
      <w:r w:rsidR="00E3198D">
        <w:rPr>
          <w:rFonts w:ascii="Times New Roman" w:hAnsi="Times New Roman" w:cs="Times New Roman"/>
          <w:sz w:val="24"/>
          <w:szCs w:val="24"/>
        </w:rPr>
        <w:t xml:space="preserve"> </w:t>
      </w:r>
      <w:r w:rsidR="0088757E">
        <w:rPr>
          <w:rFonts w:ascii="Times New Roman" w:hAnsi="Times New Roman" w:cs="Times New Roman"/>
          <w:sz w:val="24"/>
          <w:szCs w:val="24"/>
        </w:rPr>
        <w:t>250</w:t>
      </w:r>
      <w:proofErr w:type="gramEnd"/>
      <w:r w:rsidR="00E3198D">
        <w:rPr>
          <w:rFonts w:ascii="Times New Roman" w:hAnsi="Times New Roman" w:cs="Times New Roman"/>
          <w:sz w:val="24"/>
          <w:szCs w:val="24"/>
        </w:rPr>
        <w:t xml:space="preserve"> реакций подписчиков и гостей сообщества.</w:t>
      </w:r>
    </w:p>
    <w:p w:rsidR="00033E9C" w:rsidRDefault="0088757E" w:rsidP="00887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номинация «Видеоролик «Конфликт РАЗРЕШИМ» оказалась самой малочисленной. Можно сделать вывод, что данный формат участия не пользуется популярностью у возрастной группы обучающихся 9-11 классов. Участники отмечают, что им было сложно выделить время для совместной работы над видеороликом, возможно это и стало причиной низкой активности в этой номинации. Из 3х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подавших заявку на участие и предоставивших конкурсную работу, победителями стала «КОМАНДА Ю», воспитанники коллектива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КНАУМ» МБУ ДО ДД(Ю)Т</w:t>
      </w:r>
      <w:r w:rsidR="00AC1A15">
        <w:rPr>
          <w:rFonts w:ascii="Times New Roman" w:hAnsi="Times New Roman" w:cs="Times New Roman"/>
          <w:sz w:val="24"/>
          <w:szCs w:val="24"/>
        </w:rPr>
        <w:t>, под руководством Терентьевой Надежды Сергеевны.</w:t>
      </w:r>
    </w:p>
    <w:p w:rsidR="00AC1A15" w:rsidRDefault="0088757E" w:rsidP="00887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</w:t>
      </w:r>
      <w:r w:rsidR="00AC1A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многочисленная по числу участников</w:t>
      </w:r>
      <w:r w:rsidR="00AC1A15">
        <w:rPr>
          <w:rFonts w:ascii="Times New Roman" w:hAnsi="Times New Roman" w:cs="Times New Roman"/>
          <w:sz w:val="24"/>
          <w:szCs w:val="24"/>
        </w:rPr>
        <w:t xml:space="preserve"> стала</w:t>
      </w:r>
      <w:r>
        <w:rPr>
          <w:rFonts w:ascii="Times New Roman" w:hAnsi="Times New Roman" w:cs="Times New Roman"/>
          <w:sz w:val="24"/>
          <w:szCs w:val="24"/>
        </w:rPr>
        <w:t xml:space="preserve"> номинация «Плакат» для возрастной группы обучающихся 3-5 классов. Тем не менее, при работе над созданием плаката у большинства участников не </w:t>
      </w:r>
      <w:r w:rsidR="00AC1A15">
        <w:rPr>
          <w:rFonts w:ascii="Times New Roman" w:hAnsi="Times New Roman" w:cs="Times New Roman"/>
          <w:sz w:val="24"/>
          <w:szCs w:val="24"/>
        </w:rPr>
        <w:t xml:space="preserve">были соблюдены условия участия, не выполнены пункты, указанные в Положении о проведении конкурса. Неприятно удивило низкое качество предоставленных работ, а также их оформление. Не единичными оказались случаи, когда не были указаны ФИО авторов работ или фото работы было очень низкого качества. </w:t>
      </w:r>
    </w:p>
    <w:p w:rsidR="0088757E" w:rsidRPr="00033E9C" w:rsidRDefault="00AC1A15" w:rsidP="00887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организационного комитета, победитель номинации не был выбран по результатам оценки жюри, причина – низкие баллы. Поощрительным призом была награждена пара участниц МБОУ «СОШ № 2 с УИОП», обучающихся 5 «Г»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="00B5473E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B5473E">
        <w:rPr>
          <w:rFonts w:ascii="Times New Roman" w:hAnsi="Times New Roman" w:cs="Times New Roman"/>
          <w:sz w:val="24"/>
          <w:szCs w:val="24"/>
        </w:rPr>
        <w:t>Кокорышкина</w:t>
      </w:r>
      <w:proofErr w:type="spellEnd"/>
      <w:r w:rsidR="00B5473E">
        <w:rPr>
          <w:rFonts w:ascii="Times New Roman" w:hAnsi="Times New Roman" w:cs="Times New Roman"/>
          <w:sz w:val="24"/>
          <w:szCs w:val="24"/>
        </w:rPr>
        <w:t xml:space="preserve"> А.С.)</w:t>
      </w:r>
      <w:r>
        <w:rPr>
          <w:rFonts w:ascii="Times New Roman" w:hAnsi="Times New Roman" w:cs="Times New Roman"/>
          <w:sz w:val="24"/>
          <w:szCs w:val="24"/>
        </w:rPr>
        <w:t>, набравш</w:t>
      </w:r>
      <w:r w:rsidR="00B5473E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среди участников. </w:t>
      </w:r>
    </w:p>
    <w:p w:rsidR="00033E9C" w:rsidRDefault="00B5473E" w:rsidP="00B54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номинации «Информационные карточки» по условиям конкурса создавали 10 карточек информационно-просветительской направленности по теме восстановительной медиации и продвижения ШСП своей образовательной организации. При создании большинство участников воспользовались традиционным пакетом </w:t>
      </w:r>
      <w:proofErr w:type="spellStart"/>
      <w:r w:rsidRPr="00B5473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54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3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условиях участия были прописаны возможные графические редакторы, с помощью которых можно было создать продукт. К сожалению, не все участники воспользовались рекомендациями и не попытались освоить новые сервисы. По итогам оценки жюри победителями номинации стали обучающиеся 8 «Б» класса </w:t>
      </w:r>
      <w:r w:rsidRPr="00B5473E">
        <w:rPr>
          <w:rFonts w:ascii="Times New Roman" w:hAnsi="Times New Roman" w:cs="Times New Roman"/>
          <w:sz w:val="24"/>
          <w:szCs w:val="24"/>
        </w:rPr>
        <w:t>МБОУ «СОШ № 2 с УИОП»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Черных Зарина,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C7DE6" w:rsidRDefault="00CC7DE6" w:rsidP="00B54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номинацией Конкурса являлась «Рекламная акция ШСП». Задачей команд Школьных служб примирения являлось провести рекламные акции и иные мероприятия,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способствующие продвижению ШСП в ОО и популяризации восстановительной культуры среди обучающихся, педагогов и родителей. В номинации приняли участие 11 из 12 команд ШСП. </w:t>
      </w:r>
    </w:p>
    <w:p w:rsidR="00CC7DE6" w:rsidRDefault="00CC7DE6" w:rsidP="00B54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приняла участие команда ШСП «</w:t>
      </w:r>
      <w:r>
        <w:rPr>
          <w:rFonts w:ascii="Times New Roman" w:hAnsi="Times New Roman" w:cs="Times New Roman"/>
          <w:sz w:val="24"/>
          <w:szCs w:val="24"/>
          <w:lang w:val="en-US"/>
        </w:rPr>
        <w:t>Smile</w:t>
      </w:r>
      <w:r>
        <w:rPr>
          <w:rFonts w:ascii="Times New Roman" w:hAnsi="Times New Roman" w:cs="Times New Roman"/>
          <w:sz w:val="24"/>
          <w:szCs w:val="24"/>
        </w:rPr>
        <w:t xml:space="preserve">» МАОУ «СОШ №3» под руководством Макаровой Т.А. Одной из причин отказа стало недавнее руководство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ШСП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смена состава волонтёров. </w:t>
      </w:r>
    </w:p>
    <w:p w:rsidR="00CC7DE6" w:rsidRDefault="00CC7DE6" w:rsidP="00B54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Команды-участницы с 24.10 по 15. 11. 2022г. провели в ОО мероприятия и акции, освещая их в официальных аккаунтах ОО. Предоставили членам жюри для оценки сценарии проведения акций, использованные информационные и рекламные материалы, ссылки на посты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ВК. </w:t>
      </w:r>
    </w:p>
    <w:p w:rsidR="00B5473E" w:rsidRDefault="00CC7DE6" w:rsidP="00B54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отметили огромную проделанную работу, были удивлены оформлением материалов и разнообразию форм. Приглашенный член жюри Власова М.Л., руководитель ШСП МАОУ «СОШ № 127» г. Перми отметила: «</w:t>
      </w:r>
      <w:r w:rsidRPr="00CC7DE6">
        <w:rPr>
          <w:rFonts w:ascii="Times New Roman" w:hAnsi="Times New Roman" w:cs="Times New Roman"/>
          <w:sz w:val="24"/>
          <w:szCs w:val="24"/>
        </w:rPr>
        <w:t>Очень впечатляют проработанные сценарии, массовые выступления, настоящие акции и реальные фото-дела!!</w:t>
      </w:r>
      <w:r w:rsidRPr="00CC7DE6">
        <w:rPr>
          <w:rFonts w:ascii="Times New Roman" w:hAnsi="Times New Roman" w:cs="Times New Roman"/>
          <w:sz w:val="24"/>
          <w:szCs w:val="24"/>
        </w:rPr>
        <w:br/>
        <w:t xml:space="preserve">большие молодцы - Дорога к миру, Лад, Мирное время и </w:t>
      </w:r>
      <w:proofErr w:type="spellStart"/>
      <w:r w:rsidRPr="00CC7DE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8D1A88">
        <w:rPr>
          <w:rFonts w:ascii="Times New Roman" w:hAnsi="Times New Roman" w:cs="Times New Roman"/>
          <w:sz w:val="24"/>
          <w:szCs w:val="24"/>
        </w:rPr>
        <w:t>.</w:t>
      </w:r>
      <w:r w:rsidR="008D1A88" w:rsidRPr="008D1A88">
        <w:rPr>
          <w:rFonts w:ascii="Times New Roman" w:hAnsi="Times New Roman" w:cs="Times New Roman"/>
          <w:sz w:val="24"/>
          <w:szCs w:val="24"/>
        </w:rPr>
        <w:t xml:space="preserve"> </w:t>
      </w:r>
      <w:r w:rsidR="008D1A88">
        <w:rPr>
          <w:rFonts w:ascii="Times New Roman" w:hAnsi="Times New Roman" w:cs="Times New Roman"/>
          <w:sz w:val="24"/>
          <w:szCs w:val="24"/>
        </w:rPr>
        <w:t>В</w:t>
      </w:r>
      <w:r w:rsidR="008D1A88" w:rsidRPr="00CC7DE6">
        <w:rPr>
          <w:rFonts w:ascii="Times New Roman" w:hAnsi="Times New Roman" w:cs="Times New Roman"/>
          <w:sz w:val="24"/>
          <w:szCs w:val="24"/>
        </w:rPr>
        <w:t>се молодцы и почти все достойны призовых мест!!!</w:t>
      </w:r>
      <w:r w:rsidRPr="00CC7DE6">
        <w:rPr>
          <w:rFonts w:ascii="Times New Roman" w:hAnsi="Times New Roman" w:cs="Times New Roman"/>
          <w:sz w:val="24"/>
          <w:szCs w:val="24"/>
        </w:rPr>
        <w:t>!</w:t>
      </w:r>
      <w:r w:rsidR="008D1A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1A88" w:rsidRDefault="008D1A88" w:rsidP="00B54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представители команд ШСП, ставшими победителями и призерами были поощрены поездкой на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Окрытый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форум волонтёров ШСП «Мир без границ».</w:t>
      </w:r>
    </w:p>
    <w:p w:rsidR="008D1A88" w:rsidRDefault="008D1A88" w:rsidP="00B54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в целом Муниципальный конкурс социальной рекламы «Конфликт РАЗРЕШИМ» выполнил поставленные задачи и достиг цели. </w:t>
      </w:r>
    </w:p>
    <w:p w:rsidR="008D1A88" w:rsidRPr="00033E9C" w:rsidRDefault="008D1A88" w:rsidP="00B54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руководителями ШСП на заседании ГМФ были обсуждены спорные моменты по участию в Конкурсе, даны рекомендации. Решением организационного комитета методический кейс, сформированный из конкурсных материалов номинации «Рекламная акция ШСП» необходимо доработать 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в редакционный совет для публикации и размещения в ЭИОРО ЛГО.</w:t>
      </w:r>
      <w:bookmarkStart w:id="0" w:name="_GoBack"/>
      <w:bookmarkEnd w:id="0"/>
    </w:p>
    <w:sectPr w:rsidR="008D1A88" w:rsidRPr="0003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A1"/>
    <w:rsid w:val="00033E9C"/>
    <w:rsid w:val="002348E2"/>
    <w:rsid w:val="006D4478"/>
    <w:rsid w:val="0088757E"/>
    <w:rsid w:val="008929A1"/>
    <w:rsid w:val="008D1A88"/>
    <w:rsid w:val="00AC1A15"/>
    <w:rsid w:val="00B5473E"/>
    <w:rsid w:val="00CA544D"/>
    <w:rsid w:val="00CC7DE6"/>
    <w:rsid w:val="00E3198D"/>
    <w:rsid w:val="00F4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5976-ADC9-47A6-A55A-47F27951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44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D447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2022-12-06T08:56:00Z</dcterms:created>
  <dcterms:modified xsi:type="dcterms:W3CDTF">2022-12-06T11:10:00Z</dcterms:modified>
</cp:coreProperties>
</file>