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73" w:rsidRPr="0028180C" w:rsidRDefault="00392373" w:rsidP="0028180C">
      <w:pPr>
        <w:spacing w:after="0" w:line="240" w:lineRule="auto"/>
        <w:jc w:val="center"/>
        <w:rPr>
          <w:rFonts w:ascii="Times New Roman" w:hAnsi="Times New Roman" w:cs="Times New Roman"/>
          <w:sz w:val="28"/>
          <w:szCs w:val="28"/>
        </w:rPr>
      </w:pPr>
      <w:r w:rsidRPr="0028180C">
        <w:rPr>
          <w:rFonts w:ascii="Times New Roman" w:hAnsi="Times New Roman" w:cs="Times New Roman"/>
          <w:b/>
          <w:bCs/>
          <w:sz w:val="28"/>
          <w:szCs w:val="28"/>
        </w:rPr>
        <w:t>Системно - деятельностный подход в обучении математике</w:t>
      </w:r>
    </w:p>
    <w:p w:rsidR="00392373" w:rsidRDefault="00392373" w:rsidP="001A3054">
      <w:pPr>
        <w:spacing w:after="0" w:line="240" w:lineRule="auto"/>
        <w:jc w:val="center"/>
        <w:rPr>
          <w:rFonts w:ascii="Times New Roman" w:hAnsi="Times New Roman" w:cs="Times New Roman"/>
          <w:b/>
          <w:bCs/>
          <w:sz w:val="24"/>
          <w:szCs w:val="24"/>
        </w:rPr>
      </w:pPr>
    </w:p>
    <w:p w:rsidR="00392373" w:rsidRPr="0028180C" w:rsidRDefault="00392373" w:rsidP="0028180C">
      <w:pPr>
        <w:spacing w:after="0" w:line="240" w:lineRule="auto"/>
        <w:jc w:val="right"/>
        <w:rPr>
          <w:rFonts w:ascii="Times New Roman" w:hAnsi="Times New Roman" w:cs="Times New Roman"/>
          <w:sz w:val="24"/>
          <w:szCs w:val="24"/>
        </w:rPr>
      </w:pPr>
      <w:r w:rsidRPr="0028180C">
        <w:rPr>
          <w:rFonts w:ascii="Times New Roman" w:hAnsi="Times New Roman" w:cs="Times New Roman"/>
          <w:sz w:val="24"/>
          <w:szCs w:val="24"/>
        </w:rPr>
        <w:t>Парфенова Галина Николаевна,</w:t>
      </w:r>
    </w:p>
    <w:p w:rsidR="00392373" w:rsidRPr="0028180C" w:rsidRDefault="00392373" w:rsidP="0028180C">
      <w:pPr>
        <w:spacing w:after="0" w:line="240" w:lineRule="auto"/>
        <w:jc w:val="right"/>
        <w:rPr>
          <w:rFonts w:ascii="Times New Roman" w:hAnsi="Times New Roman" w:cs="Times New Roman"/>
          <w:sz w:val="24"/>
          <w:szCs w:val="24"/>
        </w:rPr>
      </w:pPr>
      <w:r w:rsidRPr="0028180C">
        <w:rPr>
          <w:rFonts w:ascii="Times New Roman" w:hAnsi="Times New Roman" w:cs="Times New Roman"/>
          <w:sz w:val="24"/>
          <w:szCs w:val="24"/>
        </w:rPr>
        <w:t>учитель математики МБОУ «СОШ</w:t>
      </w:r>
      <w:r>
        <w:rPr>
          <w:rFonts w:ascii="Times New Roman" w:hAnsi="Times New Roman" w:cs="Times New Roman"/>
          <w:sz w:val="24"/>
          <w:szCs w:val="24"/>
        </w:rPr>
        <w:t xml:space="preserve"> </w:t>
      </w:r>
      <w:r w:rsidRPr="0028180C">
        <w:rPr>
          <w:rFonts w:ascii="Times New Roman" w:hAnsi="Times New Roman" w:cs="Times New Roman"/>
          <w:sz w:val="24"/>
          <w:szCs w:val="24"/>
        </w:rPr>
        <w:t>№</w:t>
      </w:r>
      <w:r>
        <w:rPr>
          <w:rFonts w:ascii="Times New Roman" w:hAnsi="Times New Roman" w:cs="Times New Roman"/>
          <w:sz w:val="24"/>
          <w:szCs w:val="24"/>
        </w:rPr>
        <w:t xml:space="preserve"> </w:t>
      </w:r>
      <w:r w:rsidRPr="0028180C">
        <w:rPr>
          <w:rFonts w:ascii="Times New Roman" w:hAnsi="Times New Roman" w:cs="Times New Roman"/>
          <w:sz w:val="24"/>
          <w:szCs w:val="24"/>
        </w:rPr>
        <w:t>6»</w:t>
      </w:r>
    </w:p>
    <w:p w:rsidR="00392373" w:rsidRPr="0028180C" w:rsidRDefault="00392373" w:rsidP="002818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г.Лысьва,</w:t>
      </w:r>
      <w:r w:rsidRPr="0028180C">
        <w:rPr>
          <w:rFonts w:ascii="Times New Roman" w:hAnsi="Times New Roman" w:cs="Times New Roman"/>
          <w:sz w:val="24"/>
          <w:szCs w:val="24"/>
        </w:rPr>
        <w:t xml:space="preserve"> Пермский край</w:t>
      </w:r>
    </w:p>
    <w:p w:rsidR="00392373" w:rsidRDefault="00392373" w:rsidP="001A3054">
      <w:pPr>
        <w:spacing w:after="0" w:line="240" w:lineRule="auto"/>
        <w:jc w:val="center"/>
        <w:rPr>
          <w:rFonts w:ascii="Times New Roman" w:hAnsi="Times New Roman" w:cs="Times New Roman"/>
          <w:b/>
          <w:bCs/>
          <w:sz w:val="24"/>
          <w:szCs w:val="24"/>
        </w:rPr>
      </w:pPr>
    </w:p>
    <w:p w:rsidR="00392373" w:rsidRPr="001A3054" w:rsidRDefault="00392373" w:rsidP="001A3054">
      <w:pPr>
        <w:spacing w:after="0" w:line="240" w:lineRule="auto"/>
        <w:jc w:val="center"/>
        <w:rPr>
          <w:rFonts w:ascii="Times New Roman" w:hAnsi="Times New Roman" w:cs="Times New Roman"/>
          <w:sz w:val="24"/>
          <w:szCs w:val="24"/>
        </w:rPr>
      </w:pPr>
    </w:p>
    <w:p w:rsidR="00392373" w:rsidRPr="001A3054" w:rsidRDefault="00392373" w:rsidP="00D24E67">
      <w:pPr>
        <w:spacing w:after="0" w:line="240" w:lineRule="auto"/>
        <w:jc w:val="right"/>
        <w:rPr>
          <w:rFonts w:ascii="Times New Roman" w:hAnsi="Times New Roman" w:cs="Times New Roman"/>
          <w:b/>
          <w:bCs/>
          <w:sz w:val="24"/>
          <w:szCs w:val="24"/>
        </w:rPr>
      </w:pPr>
      <w:r w:rsidRPr="001A3054">
        <w:rPr>
          <w:rFonts w:ascii="Times New Roman" w:hAnsi="Times New Roman" w:cs="Times New Roman"/>
          <w:sz w:val="24"/>
          <w:szCs w:val="24"/>
        </w:rPr>
        <w:t xml:space="preserve">                                        «Великая цель образов</w:t>
      </w:r>
      <w:r>
        <w:rPr>
          <w:rFonts w:ascii="Times New Roman" w:hAnsi="Times New Roman" w:cs="Times New Roman"/>
          <w:sz w:val="24"/>
          <w:szCs w:val="24"/>
        </w:rPr>
        <w:t>ания это  не знания, а действия</w:t>
      </w:r>
      <w:r w:rsidRPr="001A3054">
        <w:rPr>
          <w:rFonts w:ascii="Times New Roman" w:hAnsi="Times New Roman" w:cs="Times New Roman"/>
          <w:sz w:val="24"/>
          <w:szCs w:val="24"/>
        </w:rPr>
        <w:t>»</w:t>
      </w:r>
    </w:p>
    <w:p w:rsidR="00392373" w:rsidRPr="001A3054" w:rsidRDefault="00392373" w:rsidP="00D24E67">
      <w:pPr>
        <w:spacing w:line="240" w:lineRule="auto"/>
        <w:jc w:val="right"/>
        <w:rPr>
          <w:rFonts w:ascii="Times New Roman" w:hAnsi="Times New Roman" w:cs="Times New Roman"/>
          <w:sz w:val="24"/>
          <w:szCs w:val="24"/>
        </w:rPr>
      </w:pPr>
      <w:r w:rsidRPr="001A3054">
        <w:rPr>
          <w:rFonts w:ascii="Times New Roman" w:hAnsi="Times New Roman" w:cs="Times New Roman"/>
          <w:sz w:val="24"/>
          <w:szCs w:val="24"/>
        </w:rPr>
        <w:t xml:space="preserve">                                                                     </w:t>
      </w:r>
      <w:r>
        <w:rPr>
          <w:rFonts w:ascii="Times New Roman" w:hAnsi="Times New Roman" w:cs="Times New Roman"/>
          <w:sz w:val="24"/>
          <w:szCs w:val="24"/>
        </w:rPr>
        <w:t xml:space="preserve">                   Гербер </w:t>
      </w:r>
      <w:r w:rsidRPr="001A3054">
        <w:rPr>
          <w:rFonts w:ascii="Times New Roman" w:hAnsi="Times New Roman" w:cs="Times New Roman"/>
          <w:sz w:val="24"/>
          <w:szCs w:val="24"/>
        </w:rPr>
        <w:t>Спенсер</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w:t>
      </w:r>
      <w:r>
        <w:rPr>
          <w:rFonts w:ascii="Times New Roman" w:hAnsi="Times New Roman" w:cs="Times New Roman"/>
          <w:sz w:val="24"/>
          <w:szCs w:val="24"/>
        </w:rPr>
        <w:t xml:space="preserve">учебных </w:t>
      </w:r>
      <w:r w:rsidRPr="001A3054">
        <w:rPr>
          <w:rFonts w:ascii="Times New Roman" w:hAnsi="Times New Roman" w:cs="Times New Roman"/>
          <w:sz w:val="24"/>
          <w:szCs w:val="24"/>
        </w:rPr>
        <w:t>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системно-деятельностный подход в обучении, который заложен в новые стандарты.</w:t>
      </w:r>
    </w:p>
    <w:p w:rsidR="00392373" w:rsidRPr="001A3054" w:rsidRDefault="00392373" w:rsidP="0028180C">
      <w:pPr>
        <w:shd w:val="clear" w:color="auto" w:fill="FFFFFF"/>
        <w:spacing w:after="0" w:line="240" w:lineRule="auto"/>
        <w:ind w:firstLine="720"/>
        <w:jc w:val="both"/>
        <w:rPr>
          <w:rFonts w:ascii="Times New Roman" w:hAnsi="Times New Roman" w:cs="Times New Roman"/>
          <w:sz w:val="24"/>
          <w:szCs w:val="24"/>
        </w:rPr>
      </w:pPr>
      <w:r w:rsidRPr="001A3054">
        <w:rPr>
          <w:rFonts w:ascii="Times New Roman" w:hAnsi="Times New Roman" w:cs="Times New Roman"/>
          <w:sz w:val="24"/>
          <w:szCs w:val="24"/>
        </w:rPr>
        <w:t xml:space="preserve">Понятие системно - деятельностного подхода в обучении было введено в 1985 г. Это была попытка объединения взглядов на системный подход, который разрабатывался в исследованиях классиков нашей отечественной науки (таких, как Б. Г. Ананьев, Б. Ф. Ломов и целого ряда исследователей), и деятельностный, который всегда был системным (его разрабатывали Л. С. Выготский, Л. В. Занков, Д. Б. Эльконин, В. В. Давыдов и многие другие исследователи). </w:t>
      </w:r>
    </w:p>
    <w:p w:rsidR="00392373" w:rsidRPr="001A3054" w:rsidRDefault="00392373" w:rsidP="0028180C">
      <w:pPr>
        <w:tabs>
          <w:tab w:val="left" w:pos="7674"/>
        </w:tabs>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В чём же сущность деятельностного подхода? </w:t>
      </w:r>
      <w:r w:rsidRPr="001A3054">
        <w:rPr>
          <w:rFonts w:ascii="Times New Roman" w:hAnsi="Times New Roman" w:cs="Times New Roman"/>
          <w:sz w:val="24"/>
          <w:szCs w:val="24"/>
        </w:rPr>
        <w:tab/>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Принцип деятельности заключается в том,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w:t>
      </w:r>
      <w:r w:rsidRPr="001A3054">
        <w:rPr>
          <w:rFonts w:ascii="Times New Roman" w:hAnsi="Times New Roman" w:cs="Times New Roman"/>
          <w:sz w:val="24"/>
          <w:szCs w:val="24"/>
        </w:rPr>
        <w:softHyphen/>
        <w:t xml:space="preserve">ленной на «открытие нового знания». Китайская мудрость гласит «Я слышу – я забываю, я вижу – я запоминаю, я делаю – я усваиваю». </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Каждый раз, составляя проект очередного урока, учитель задает себе одни и те же вопросы:</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как сформулировать цели урока и обеспечить их достижение;</w:t>
      </w:r>
    </w:p>
    <w:p w:rsidR="00392373" w:rsidRPr="001A3054" w:rsidRDefault="00392373" w:rsidP="002818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A3054">
        <w:rPr>
          <w:rFonts w:ascii="Times New Roman" w:hAnsi="Times New Roman" w:cs="Times New Roman"/>
          <w:sz w:val="24"/>
          <w:szCs w:val="24"/>
        </w:rPr>
        <w:t>какой учебный материал отобрать и как подвергнуть его дидактической обработке;</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какие методы и средства обучения выбрать;</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как организовать собственную деятельность и деятельность учеников.</w:t>
      </w:r>
    </w:p>
    <w:p w:rsidR="00392373" w:rsidRPr="001A3054" w:rsidRDefault="00392373" w:rsidP="002818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A3054">
        <w:rPr>
          <w:rFonts w:ascii="Times New Roman" w:hAnsi="Times New Roman" w:cs="Times New Roman"/>
          <w:sz w:val="24"/>
          <w:szCs w:val="24"/>
        </w:rPr>
        <w:t>как сделать, чтобы взаимодействие всех этих компонентов привело к определенной системе знаний и ценностных ориентаций.</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Чтобы научить школьников самостоятельно и творчески учиться, для этого нужно включить их в специально организованную деятельность, сделать «хозяевами» этой деятельности. Для этого нужно выработать у школьников мотивы и цели учебной деятельности («зачем учиться математике»), обучить способам ее осуществления («как учиться?) 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совместная деятельность.</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Под совместной деятельностью понимается обмен действиями и операциями  между учителем и учениками и между самими обучающимися в процессе формирования знаний и умений.</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Общей особенностью совместной деяте</w:t>
      </w:r>
      <w:r>
        <w:rPr>
          <w:rFonts w:ascii="Times New Roman" w:hAnsi="Times New Roman" w:cs="Times New Roman"/>
          <w:sz w:val="24"/>
          <w:szCs w:val="24"/>
        </w:rPr>
        <w:t>льности является преобразование</w:t>
      </w:r>
      <w:r w:rsidRPr="001A3054">
        <w:rPr>
          <w:rFonts w:ascii="Times New Roman" w:hAnsi="Times New Roman" w:cs="Times New Roman"/>
          <w:sz w:val="24"/>
          <w:szCs w:val="24"/>
        </w:rPr>
        <w:t xml:space="preserve"> позиции личности как в отношении к усвоенному содержанию, так и в отношении к собственным взаимодействиям. Данное преобразование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 xml:space="preserve">Совместная учебная деятельность характеризуется умением каждого из участников </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w:t>
      </w:r>
      <w:r>
        <w:rPr>
          <w:rFonts w:ascii="Times New Roman" w:hAnsi="Times New Roman" w:cs="Times New Roman"/>
          <w:sz w:val="24"/>
          <w:szCs w:val="24"/>
        </w:rPr>
        <w:t xml:space="preserve"> </w:t>
      </w:r>
      <w:r w:rsidRPr="001A3054">
        <w:rPr>
          <w:rFonts w:ascii="Times New Roman" w:hAnsi="Times New Roman" w:cs="Times New Roman"/>
          <w:sz w:val="24"/>
          <w:szCs w:val="24"/>
        </w:rPr>
        <w:t xml:space="preserve">ставить цели совместной работы, </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w:t>
      </w:r>
      <w:r>
        <w:rPr>
          <w:rFonts w:ascii="Times New Roman" w:hAnsi="Times New Roman" w:cs="Times New Roman"/>
          <w:sz w:val="24"/>
          <w:szCs w:val="24"/>
        </w:rPr>
        <w:t xml:space="preserve"> </w:t>
      </w:r>
      <w:r w:rsidRPr="001A3054">
        <w:rPr>
          <w:rFonts w:ascii="Times New Roman" w:hAnsi="Times New Roman" w:cs="Times New Roman"/>
          <w:sz w:val="24"/>
          <w:szCs w:val="24"/>
        </w:rPr>
        <w:t>определять способы совместного выполнения заданий и средства контроля,</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1A3054">
        <w:rPr>
          <w:rFonts w:ascii="Times New Roman" w:hAnsi="Times New Roman" w:cs="Times New Roman"/>
          <w:sz w:val="24"/>
          <w:szCs w:val="24"/>
        </w:rPr>
        <w:t xml:space="preserve">перестраивать свою деятельность в зависимости от изменившихся условий, </w:t>
      </w:r>
    </w:p>
    <w:p w:rsidR="00392373"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w:t>
      </w:r>
      <w:r>
        <w:rPr>
          <w:rFonts w:ascii="Times New Roman" w:hAnsi="Times New Roman" w:cs="Times New Roman"/>
          <w:sz w:val="24"/>
          <w:szCs w:val="24"/>
        </w:rPr>
        <w:t xml:space="preserve"> </w:t>
      </w:r>
      <w:r w:rsidRPr="001A3054">
        <w:rPr>
          <w:rFonts w:ascii="Times New Roman" w:hAnsi="Times New Roman" w:cs="Times New Roman"/>
          <w:sz w:val="24"/>
          <w:szCs w:val="24"/>
        </w:rPr>
        <w:t>понимать и учитывать при выполнении задания позиции других участников.</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Для организации  групповой работы исхожу из наличия в классе трех основных типологических групп учащихся:</w:t>
      </w:r>
    </w:p>
    <w:p w:rsidR="00392373" w:rsidRPr="001A3054" w:rsidRDefault="00392373" w:rsidP="0028180C">
      <w:pPr>
        <w:numPr>
          <w:ilvl w:val="0"/>
          <w:numId w:val="1"/>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слабоуспевающие учащиеся (1 группа)</w:t>
      </w:r>
    </w:p>
    <w:p w:rsidR="00392373" w:rsidRPr="001A3054" w:rsidRDefault="00392373" w:rsidP="0028180C">
      <w:pPr>
        <w:numPr>
          <w:ilvl w:val="0"/>
          <w:numId w:val="1"/>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среднеуспевающие учащиеся (2 группа)</w:t>
      </w:r>
    </w:p>
    <w:p w:rsidR="00392373" w:rsidRPr="001A3054" w:rsidRDefault="00392373" w:rsidP="0028180C">
      <w:pPr>
        <w:numPr>
          <w:ilvl w:val="0"/>
          <w:numId w:val="1"/>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хорошо и отлично успевающие ученики (3 группа)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Практикую проведение групповой работы двух видов – единой и дифференцированной</w:t>
      </w:r>
    </w:p>
    <w:p w:rsidR="00392373"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При единой форме группы выполняют одинаковые задания, при дифференцированной – разные группы выполняют задания различной степени сложности.</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Деление группы в зависимости от достижения или уровня обязательной подготовки носит объективный характер. Организуемая работа выглядит объективной и в глазах ученика и поэтому не создает почвы для обид.</w:t>
      </w:r>
    </w:p>
    <w:p w:rsidR="00392373"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Важно, что ученик самостоятельно может оценивать свои возможности и выбрать для себя тот уровень цели, который соответствует его возможностям и потребностям в данный момент времени. Ориентация на обязательные результаты  обучения постоянно поддерживает подготовку ученика на определенном уровне. Это позволяет ученику при возможности и возникшем интересе перейти на более высокие уровни на любом этапе обучения. </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Например: геометрия 8 класс.</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Тема: «Четырехугольники»</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Урок  решения задач.</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Каждая из групп получает индивидуальное задание по уровню подготовленности. Группа оформляет решение задания в тетради и на отдельном листке.</w:t>
      </w:r>
    </w:p>
    <w:p w:rsidR="00392373"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После проверки решения задания учителем, идет обмен решенных заданий. «Сильные быва</w:t>
      </w:r>
      <w:r>
        <w:rPr>
          <w:rFonts w:ascii="Times New Roman" w:hAnsi="Times New Roman" w:cs="Times New Roman"/>
          <w:sz w:val="24"/>
          <w:szCs w:val="24"/>
        </w:rPr>
        <w:t>ет, что получают задания слабых</w:t>
      </w:r>
      <w:r w:rsidRPr="001A3054">
        <w:rPr>
          <w:rFonts w:ascii="Times New Roman" w:hAnsi="Times New Roman" w:cs="Times New Roman"/>
          <w:sz w:val="24"/>
          <w:szCs w:val="24"/>
        </w:rPr>
        <w:t>, слабые – сильных».</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Для  «сильных»  учащихся  это повторение, для «слабых» - «сильных»  перспектива для развития.</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Итогом изучения темы – контрольная работа разного уровня. Более эффективны группы со смешанным составом учащихся.</w:t>
      </w:r>
    </w:p>
    <w:p w:rsidR="00392373"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Групповую форму организации познавательной деятельности использую и при изучении нового материала. </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Например, при изучении темы: «Объемы и пов</w:t>
      </w:r>
      <w:r>
        <w:rPr>
          <w:rFonts w:ascii="Times New Roman" w:hAnsi="Times New Roman" w:cs="Times New Roman"/>
          <w:sz w:val="24"/>
          <w:szCs w:val="24"/>
        </w:rPr>
        <w:t>ерхности тел вращения» (11класс</w:t>
      </w:r>
      <w:r w:rsidRPr="001A3054">
        <w:rPr>
          <w:rFonts w:ascii="Times New Roman" w:hAnsi="Times New Roman" w:cs="Times New Roman"/>
          <w:sz w:val="24"/>
          <w:szCs w:val="24"/>
        </w:rPr>
        <w:t>) класс разбиваю на 6 групп. Каждая группа работает по плану.</w:t>
      </w:r>
    </w:p>
    <w:p w:rsidR="00392373" w:rsidRPr="001A3054" w:rsidRDefault="00392373" w:rsidP="0028180C">
      <w:pPr>
        <w:numPr>
          <w:ilvl w:val="0"/>
          <w:numId w:val="2"/>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Приготовить устно один теоретический вопрос</w:t>
      </w:r>
    </w:p>
    <w:p w:rsidR="00392373" w:rsidRPr="001A3054" w:rsidRDefault="00392373" w:rsidP="0028180C">
      <w:pPr>
        <w:numPr>
          <w:ilvl w:val="0"/>
          <w:numId w:val="2"/>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Подобрать из учебника задачу на применение, использование данного теоретического материала</w:t>
      </w:r>
    </w:p>
    <w:p w:rsidR="00392373" w:rsidRPr="001A3054" w:rsidRDefault="00392373" w:rsidP="0028180C">
      <w:pPr>
        <w:numPr>
          <w:ilvl w:val="0"/>
          <w:numId w:val="2"/>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Выступить с защитой данного материала</w:t>
      </w:r>
    </w:p>
    <w:p w:rsidR="00392373" w:rsidRPr="001A3054" w:rsidRDefault="00392373" w:rsidP="0028180C">
      <w:pPr>
        <w:numPr>
          <w:ilvl w:val="0"/>
          <w:numId w:val="2"/>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Оформить в виде опорного листа материал карточки.</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1</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«Объем цилиндра»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2</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«Объем конуса»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3</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«Объем усеченного конуса»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4</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«Площадь боковой поверхности цилиндра»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5</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«Площадь боковой поверхности конуса»</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6</w:t>
      </w:r>
      <w:r>
        <w:rPr>
          <w:rFonts w:ascii="Times New Roman" w:hAnsi="Times New Roman" w:cs="Times New Roman"/>
          <w:sz w:val="24"/>
          <w:szCs w:val="24"/>
        </w:rPr>
        <w:t xml:space="preserve"> </w:t>
      </w:r>
      <w:r w:rsidRPr="001A3054">
        <w:rPr>
          <w:rFonts w:ascii="Times New Roman" w:hAnsi="Times New Roman" w:cs="Times New Roman"/>
          <w:sz w:val="24"/>
          <w:szCs w:val="24"/>
        </w:rPr>
        <w:t>группа: «Общая формула для объемов тел вращения»</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На этапе формирования </w:t>
      </w:r>
      <w:r>
        <w:rPr>
          <w:rFonts w:ascii="Times New Roman" w:hAnsi="Times New Roman" w:cs="Times New Roman"/>
          <w:sz w:val="24"/>
          <w:szCs w:val="24"/>
        </w:rPr>
        <w:t>умений</w:t>
      </w:r>
      <w:r w:rsidRPr="001A3054">
        <w:rPr>
          <w:rFonts w:ascii="Times New Roman" w:hAnsi="Times New Roman" w:cs="Times New Roman"/>
          <w:sz w:val="24"/>
          <w:szCs w:val="24"/>
        </w:rPr>
        <w:t xml:space="preserve"> наибольший эффект дает бригадно-консультативный метод формирования групп. Здесь, как  правило, работают учебные пятерки. Состав группы: консультант;</w:t>
      </w:r>
      <w:r>
        <w:rPr>
          <w:rFonts w:ascii="Times New Roman" w:hAnsi="Times New Roman" w:cs="Times New Roman"/>
          <w:sz w:val="24"/>
          <w:szCs w:val="24"/>
        </w:rPr>
        <w:t xml:space="preserve"> </w:t>
      </w:r>
      <w:r w:rsidRPr="001A3054">
        <w:rPr>
          <w:rFonts w:ascii="Times New Roman" w:hAnsi="Times New Roman" w:cs="Times New Roman"/>
          <w:sz w:val="24"/>
          <w:szCs w:val="24"/>
        </w:rPr>
        <w:t>1-2 учащихся, имеющих низкий уровень обученности и 2-3 учащихся со средним уровнем.</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Основ</w:t>
      </w:r>
      <w:r>
        <w:rPr>
          <w:rFonts w:ascii="Times New Roman" w:hAnsi="Times New Roman" w:cs="Times New Roman"/>
          <w:sz w:val="24"/>
          <w:szCs w:val="24"/>
        </w:rPr>
        <w:t>ная цель работы в таких группах –</w:t>
      </w:r>
      <w:r w:rsidRPr="001A3054">
        <w:rPr>
          <w:rFonts w:ascii="Times New Roman" w:hAnsi="Times New Roman" w:cs="Times New Roman"/>
          <w:sz w:val="24"/>
          <w:szCs w:val="24"/>
        </w:rPr>
        <w:t xml:space="preserve"> обучающая</w:t>
      </w:r>
      <w:r>
        <w:rPr>
          <w:rFonts w:ascii="Times New Roman" w:hAnsi="Times New Roman" w:cs="Times New Roman"/>
          <w:sz w:val="24"/>
          <w:szCs w:val="24"/>
        </w:rPr>
        <w:t>.</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w:t>
      </w:r>
      <w:r>
        <w:rPr>
          <w:rFonts w:ascii="Times New Roman" w:hAnsi="Times New Roman" w:cs="Times New Roman"/>
          <w:sz w:val="24"/>
          <w:szCs w:val="24"/>
        </w:rPr>
        <w:tab/>
      </w:r>
      <w:r w:rsidRPr="001A3054">
        <w:rPr>
          <w:rFonts w:ascii="Times New Roman" w:hAnsi="Times New Roman" w:cs="Times New Roman"/>
          <w:sz w:val="24"/>
          <w:szCs w:val="24"/>
        </w:rPr>
        <w:t>Еще один пример</w:t>
      </w:r>
      <w:r>
        <w:rPr>
          <w:rFonts w:ascii="Times New Roman" w:hAnsi="Times New Roman" w:cs="Times New Roman"/>
          <w:sz w:val="24"/>
          <w:szCs w:val="24"/>
        </w:rPr>
        <w:t>,</w:t>
      </w:r>
      <w:r w:rsidRPr="001A3054">
        <w:rPr>
          <w:rFonts w:ascii="Times New Roman" w:hAnsi="Times New Roman" w:cs="Times New Roman"/>
          <w:sz w:val="24"/>
          <w:szCs w:val="24"/>
        </w:rPr>
        <w:t xml:space="preserve"> бригады для организации учебно-познавательной деятельности с учетом КТУ (коэффициента трудового участия). Цель – закрепление и совершенствование  навыков и умений. Принцип комплектования в группы (бригады) добровольность, но чаще всего группы формируются « по силам». При организации данной работы класс разбивается на 6-7 групп по 4-5 человек. Группам дается задание, состоящее из 6-7 упражнений, различающихся по степени сложности в порядке нумерации предложенных зад</w:t>
      </w:r>
      <w:r>
        <w:rPr>
          <w:rFonts w:ascii="Times New Roman" w:hAnsi="Times New Roman" w:cs="Times New Roman"/>
          <w:sz w:val="24"/>
          <w:szCs w:val="24"/>
        </w:rPr>
        <w:t>аний. Каждый участвует в работе</w:t>
      </w:r>
      <w:r w:rsidRPr="001A3054">
        <w:rPr>
          <w:rFonts w:ascii="Times New Roman" w:hAnsi="Times New Roman" w:cs="Times New Roman"/>
          <w:sz w:val="24"/>
          <w:szCs w:val="24"/>
        </w:rPr>
        <w:t xml:space="preserve">, вносит посильный вклад. При этом   задания выполняют все в группе, идет обсуждение, опрос друг друга (решение задач различными способами с последующим обсуждением и т.д.). Затем  группа должна защитить свое решение перед классом. Выслушав все группы или часть групп, учащиеся приходят к общему выводу. Иногда вместо защиты задач, решенных в группе, учащиеся оформляют решение своих  заданий  на листках и передают в каждую группу. </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w:t>
      </w:r>
      <w:r>
        <w:rPr>
          <w:rFonts w:ascii="Times New Roman" w:hAnsi="Times New Roman" w:cs="Times New Roman"/>
          <w:sz w:val="24"/>
          <w:szCs w:val="24"/>
        </w:rPr>
        <w:tab/>
      </w:r>
      <w:r w:rsidRPr="001A3054">
        <w:rPr>
          <w:rFonts w:ascii="Times New Roman" w:hAnsi="Times New Roman" w:cs="Times New Roman"/>
          <w:sz w:val="24"/>
          <w:szCs w:val="24"/>
        </w:rPr>
        <w:t>В качестве образца решения данного вида упражнения для слабых учащихся  и для составления рецензии на ответ для сильных. В таких группах учащиеся сами выбирают бригадира, как правило, это ученик с высоким уровнем обученности.  Его функции  чисто организаторские: получение задания, руководить ходом обсуждения, организовать определение КТУ для каждого учащегося группы</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92373" w:rsidRPr="001A3054" w:rsidRDefault="00392373" w:rsidP="0028180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В качестве вариантов работы парами можно назвать следующие:</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392373" w:rsidRPr="001A3054" w:rsidRDefault="00392373" w:rsidP="0028180C">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w:t>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На этапе закрепления новой темы, например, «Умножение десятичных дробей на 10,100,1000 и т.д.» предлагаю учащимся записать в тетради любые три десятичные дроби и дать соседу по парте ту или иную задачу на умножение. Указываю на необходимость прослушать не только полученный ответ, но и объяснение, как этот ответ получен. Разрешаю учащимся в случае разногласий задать вопрос мне или учащимся с соседней парты. Выделяю на выполнение этого задания конкретное время, вполне достаточно 5 минут. </w:t>
      </w:r>
    </w:p>
    <w:p w:rsidR="00392373"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В течение этого времени каждый ученик класса получит возможность либо продемонстрировать свои знания, либо уточнить применение этого правила, в случае необходимости еще раз получить разъяснение. Каждый при этом еще и выступит в роли эксперта. </w:t>
      </w:r>
    </w:p>
    <w:p w:rsidR="00392373"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 Состав пар можно, конечно, менять, совсем не обязательно, чтобы это были ученики, сидящие за одной партой. Ученики могут даже перемещаться по классу, свободно выбирая себе партнеров, и работать с той скоростью, которая именно им необходима. </w:t>
      </w:r>
    </w:p>
    <w:p w:rsidR="00392373"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Активность ученика на уроке заметно возрастает, когда он становится носителем функции учителя. Естественно, ученик не подменяет учителя на уроке, организующее и мобилизующее начало на уроке остаётся за учителем. Но по заданию учителя, на определённом этапе обучения, учащиеся сами могут сделать многое: определить и выделить главное, предусмотреть варианты проверки их знаний и умений, предвидеть очередной вопрос, обосновать связь новой темы с предыдущей, предвидеть ход мыслей учителя в изложении новой информации по изображённым на доске схемам, моделям и другим опорным сигналам, т.е. как бы взять на себя роль учителя при объяснении нового материала. Очень важно организовать работу так, чтобы каждый ученик в результате такой работы почувствовал собственный рост («додумался», «как же я раньше до этого не дошёл», «да это же совсем просто» и т.п.). </w:t>
      </w:r>
      <w:r>
        <w:rPr>
          <w:rFonts w:ascii="Times New Roman" w:hAnsi="Times New Roman" w:cs="Times New Roman"/>
          <w:sz w:val="24"/>
          <w:szCs w:val="24"/>
        </w:rPr>
        <w:tab/>
      </w:r>
    </w:p>
    <w:p w:rsidR="00392373" w:rsidRPr="001A3054" w:rsidRDefault="00392373" w:rsidP="0028180C">
      <w:pPr>
        <w:spacing w:after="0" w:line="240" w:lineRule="auto"/>
        <w:ind w:firstLine="709"/>
        <w:jc w:val="both"/>
        <w:rPr>
          <w:rFonts w:ascii="Times New Roman" w:hAnsi="Times New Roman" w:cs="Times New Roman"/>
          <w:sz w:val="24"/>
          <w:szCs w:val="24"/>
        </w:rPr>
      </w:pPr>
      <w:r w:rsidRPr="001A3054">
        <w:rPr>
          <w:rFonts w:ascii="Times New Roman" w:hAnsi="Times New Roman" w:cs="Times New Roman"/>
          <w:sz w:val="24"/>
          <w:szCs w:val="24"/>
        </w:rPr>
        <w:t xml:space="preserve">Очень важным в такой деятельности, несомненно является психологический фактор: надо, чтобы дети видели в учителе надёжного помощника, доверяли ему, шли навстречу требованиям и установкам учителя и верили в свои силы, в возможность достижения лучших результатов. </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При отборе школьников в пару постоянного состава учитываю их психологическую совместимость. Результативность парной работы во многом зависит от систематичности ее проведения. Работу в парах постоянного состава использую при взаимоопросе теоретических знаний, при отработке основных </w:t>
      </w:r>
      <w:r>
        <w:rPr>
          <w:rFonts w:ascii="Times New Roman" w:hAnsi="Times New Roman" w:cs="Times New Roman"/>
          <w:sz w:val="24"/>
          <w:szCs w:val="24"/>
        </w:rPr>
        <w:t xml:space="preserve">умений </w:t>
      </w:r>
      <w:r w:rsidRPr="001A3054">
        <w:rPr>
          <w:rFonts w:ascii="Times New Roman" w:hAnsi="Times New Roman" w:cs="Times New Roman"/>
          <w:sz w:val="24"/>
          <w:szCs w:val="24"/>
        </w:rPr>
        <w:t>по теме, при проверке домашнего задания, решении задач повышенной сложности. Как показывает опыт, для отработки базовых  знаний состав пары определяю из учащихся с одинаковым уровнем обученности, а для проверки теоретических знаний разным уровнем. Эта форма работы позволяет включить в работу всех учеников, дает возможность каждому проговорить вслух пройденный материал или ход решения упражнения, получить помощь.</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Использую парную работу для проведения уроков общения. Урок начинается с рассаживания учащихся таким образом, чтобы за одним столом оказались ученики равные по своей подготовке. Затем учитель сообщает  инструкцию по заданию, например:</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прочти заданный пункт учебника</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подготовь ответы на вопросы, указанные на доске</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помоги подготовиться своему соседу</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ответь соседу на все вопросы и выслушай его ответы на них, исправляя ошибку</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сообщи учителю о готовности, своей и соседа отвечать на вопросы</w:t>
      </w:r>
    </w:p>
    <w:p w:rsidR="00392373" w:rsidRPr="001A3054" w:rsidRDefault="00392373" w:rsidP="0028180C">
      <w:pPr>
        <w:numPr>
          <w:ilvl w:val="0"/>
          <w:numId w:val="3"/>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говори при этом тихо</w:t>
      </w:r>
    </w:p>
    <w:p w:rsidR="00392373" w:rsidRPr="001A3054" w:rsidRDefault="00392373" w:rsidP="0028180C">
      <w:pPr>
        <w:spacing w:after="0" w:line="240" w:lineRule="auto"/>
        <w:jc w:val="both"/>
        <w:rPr>
          <w:rFonts w:ascii="Times New Roman" w:hAnsi="Times New Roman" w:cs="Times New Roman"/>
          <w:sz w:val="24"/>
          <w:szCs w:val="24"/>
        </w:rPr>
      </w:pP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Например, по теме: «Координатная плоскость»</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1.Расскажи о координатных прямых</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2. Расскажи о координатах точки на плоскости. Как называется каждая из них?</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3. Что называется координатной плоскостью?</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4. Решите задачу № ………….</w:t>
      </w:r>
    </w:p>
    <w:p w:rsidR="00392373" w:rsidRPr="001A3054" w:rsidRDefault="00392373" w:rsidP="0028180C">
      <w:pPr>
        <w:spacing w:after="0" w:line="240" w:lineRule="auto"/>
        <w:jc w:val="both"/>
        <w:rPr>
          <w:rFonts w:ascii="Times New Roman" w:hAnsi="Times New Roman" w:cs="Times New Roman"/>
          <w:sz w:val="24"/>
          <w:szCs w:val="24"/>
        </w:rPr>
      </w:pP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В парах постоянного состава осуществляется работа учащихся с листами взаимоконтроля.</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54">
        <w:rPr>
          <w:rFonts w:ascii="Times New Roman" w:hAnsi="Times New Roman" w:cs="Times New Roman"/>
          <w:sz w:val="24"/>
          <w:szCs w:val="24"/>
        </w:rPr>
        <w:t>При этом происходит  объединение теоретического материала в еще более крупные блоки, его дальнейшая систематизация. В 5-6 классе использую листы взаимоопроса, составленные Шаталовым.</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w:t>
      </w:r>
      <w:r>
        <w:rPr>
          <w:rFonts w:ascii="Times New Roman" w:hAnsi="Times New Roman" w:cs="Times New Roman"/>
          <w:sz w:val="24"/>
          <w:szCs w:val="24"/>
        </w:rPr>
        <w:tab/>
      </w:r>
      <w:r w:rsidRPr="001A3054">
        <w:rPr>
          <w:rFonts w:ascii="Times New Roman" w:hAnsi="Times New Roman" w:cs="Times New Roman"/>
          <w:sz w:val="24"/>
          <w:szCs w:val="24"/>
        </w:rPr>
        <w:t xml:space="preserve">По отдельным темам  листы взаимоконтроля составила сама. В качестве образца предлагаю разработку листа взаимоконтроля по алгебре в 7 классе   </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С листами взаимоконтроля учащиеся знакомятся,  как только начинают изучать тему. Так же, как и Шаталов, я сначала сама стараюсь ответить на каждый вопрос листа, привожу пример, затем определяются желающие отвечать. Обычно к доске приглашаю руководителей учебных групп и оцениваю сначала их подготовку. Иногда  опрос по листу провожу до урока. (Так как большая наполняемость классов не позволяет оценить на уроке каждого). Затем руководители групп опрашивают членов своей группы 2-3 человека, оценивают их ответ. Результат сообщается учителю. В течение оставшегося времени я провожу выборочную перепроверку оценок, утверждаю и корректирую оценки консультантов.</w:t>
      </w:r>
    </w:p>
    <w:p w:rsidR="00392373" w:rsidRPr="001A3054" w:rsidRDefault="00392373" w:rsidP="00281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054">
        <w:rPr>
          <w:rFonts w:ascii="Times New Roman" w:hAnsi="Times New Roman" w:cs="Times New Roman"/>
          <w:sz w:val="24"/>
          <w:szCs w:val="24"/>
        </w:rPr>
        <w:t xml:space="preserve">И,  наконец,  вариант </w:t>
      </w:r>
      <w:r w:rsidRPr="001A3054">
        <w:rPr>
          <w:rFonts w:ascii="Times New Roman" w:hAnsi="Times New Roman" w:cs="Times New Roman"/>
          <w:b/>
          <w:bCs/>
          <w:sz w:val="24"/>
          <w:szCs w:val="24"/>
        </w:rPr>
        <w:t>коллективной работы</w:t>
      </w:r>
      <w:r w:rsidRPr="001A3054">
        <w:rPr>
          <w:rFonts w:ascii="Times New Roman" w:hAnsi="Times New Roman" w:cs="Times New Roman"/>
          <w:sz w:val="24"/>
          <w:szCs w:val="24"/>
        </w:rPr>
        <w:t xml:space="preserve">. </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Работа в парах сменного состава (коллективный способ обучения). Именно такая организация позволяет не только реализовывать сотрудничество, но и учитывать неоднородность учебных  способностей школьников, предоставить каждому возможность регламентировать свое время на ознакомление и усвоение нового материала. Каждый трудится спокойно, в удобном для него темпе и, что особенно важно, с индивидуальным консультантом – учителем. Более того, учащийся имеет возможность вернуться к непонятному еще раз, поменяв «учителя», и выслушать объяснение из других уст. Традиционный урок такой роскоши предложить не может.</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Данную форму работы использую на этапе отработки различных навыков и умений и систематизации знаний.</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На занятии в парах сменного состава каждый ученик работает с материалом в три этапа:</w:t>
      </w:r>
    </w:p>
    <w:p w:rsidR="00392373" w:rsidRPr="001A3054" w:rsidRDefault="00392373" w:rsidP="0028180C">
      <w:pPr>
        <w:numPr>
          <w:ilvl w:val="0"/>
          <w:numId w:val="4"/>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слушает объяснение консультанта</w:t>
      </w:r>
    </w:p>
    <w:p w:rsidR="00392373" w:rsidRPr="001A3054" w:rsidRDefault="00392373" w:rsidP="0028180C">
      <w:pPr>
        <w:numPr>
          <w:ilvl w:val="0"/>
          <w:numId w:val="4"/>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применяет полученные знания</w:t>
      </w:r>
    </w:p>
    <w:p w:rsidR="00392373" w:rsidRPr="001A3054" w:rsidRDefault="00392373" w:rsidP="0028180C">
      <w:pPr>
        <w:numPr>
          <w:ilvl w:val="0"/>
          <w:numId w:val="4"/>
        </w:num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объясняет этот материал другому ученику</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Следует отметить, что для высокого уровня усвоения материала ученик должен уметь грамотно излагать. Результат успешного обучения находит подтверждение в поговорке: «Кто ясно мыслит, тот ясно излагает».</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Заключением урока может быть индивидуальная проверочная работа или проведение тестовой работы.</w:t>
      </w:r>
    </w:p>
    <w:p w:rsidR="00392373" w:rsidRPr="001A3054" w:rsidRDefault="00392373" w:rsidP="0028180C">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Как правило, после организации коллективной деятельности все учащиеся могут правильно выполнить тестовые задания. Но главное – благоприятный психологический климат в классе, чувство комфорта и  удовлетворения от работы. У детей появляется желание работать совместно, повышается интерес к предмету, потребность в учении.</w:t>
      </w:r>
    </w:p>
    <w:p w:rsidR="00392373" w:rsidRPr="001A3054" w:rsidRDefault="00392373" w:rsidP="002818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Изменяя  характер  учебного процесса  и способы  деятельности учащихся на уроках математики, учащиеся   не только усваивают  материал,  но учатся  способам взаимодействия с миром.</w:t>
      </w:r>
    </w:p>
    <w:p w:rsidR="00392373" w:rsidRPr="001A3054" w:rsidRDefault="00392373" w:rsidP="001A3054">
      <w:pPr>
        <w:spacing w:after="0" w:line="240" w:lineRule="auto"/>
        <w:ind w:firstLine="454"/>
        <w:jc w:val="both"/>
        <w:rPr>
          <w:rFonts w:ascii="Times New Roman" w:hAnsi="Times New Roman" w:cs="Times New Roman"/>
          <w:sz w:val="24"/>
          <w:szCs w:val="24"/>
        </w:rPr>
      </w:pPr>
      <w:r w:rsidRPr="001A3054">
        <w:rPr>
          <w:rFonts w:ascii="Times New Roman" w:hAnsi="Times New Roman" w:cs="Times New Roman"/>
          <w:sz w:val="24"/>
          <w:szCs w:val="24"/>
        </w:rPr>
        <w:t xml:space="preserve"> </w:t>
      </w:r>
    </w:p>
    <w:p w:rsidR="00392373" w:rsidRPr="001A3054" w:rsidRDefault="00392373" w:rsidP="001A3054">
      <w:pPr>
        <w:spacing w:after="0" w:line="240" w:lineRule="auto"/>
        <w:jc w:val="both"/>
        <w:rPr>
          <w:rFonts w:ascii="Times New Roman" w:hAnsi="Times New Roman" w:cs="Times New Roman"/>
          <w:sz w:val="24"/>
          <w:szCs w:val="24"/>
        </w:rPr>
      </w:pPr>
      <w:r w:rsidRPr="001A3054">
        <w:rPr>
          <w:rFonts w:ascii="Times New Roman" w:hAnsi="Times New Roman" w:cs="Times New Roman"/>
          <w:sz w:val="24"/>
          <w:szCs w:val="24"/>
        </w:rPr>
        <w:t xml:space="preserve">  </w:t>
      </w:r>
    </w:p>
    <w:p w:rsidR="00392373" w:rsidRPr="001A3054" w:rsidRDefault="00392373" w:rsidP="001A3054">
      <w:pPr>
        <w:spacing w:after="0" w:line="240" w:lineRule="auto"/>
        <w:ind w:firstLine="454"/>
        <w:jc w:val="both"/>
        <w:rPr>
          <w:rFonts w:ascii="Times New Roman" w:hAnsi="Times New Roman" w:cs="Times New Roman"/>
          <w:sz w:val="24"/>
          <w:szCs w:val="24"/>
        </w:rPr>
      </w:pPr>
    </w:p>
    <w:p w:rsidR="00392373" w:rsidRPr="001A3054" w:rsidRDefault="00392373" w:rsidP="001A3054">
      <w:pPr>
        <w:spacing w:after="0" w:line="240" w:lineRule="auto"/>
        <w:ind w:firstLine="454"/>
        <w:jc w:val="both"/>
        <w:rPr>
          <w:rFonts w:ascii="Times New Roman" w:hAnsi="Times New Roman" w:cs="Times New Roman"/>
          <w:sz w:val="24"/>
          <w:szCs w:val="24"/>
        </w:rPr>
      </w:pPr>
    </w:p>
    <w:p w:rsidR="00392373" w:rsidRPr="001A3054" w:rsidRDefault="00392373" w:rsidP="001A3054">
      <w:pPr>
        <w:spacing w:line="240" w:lineRule="auto"/>
        <w:rPr>
          <w:rFonts w:ascii="Times New Roman" w:hAnsi="Times New Roman" w:cs="Times New Roman"/>
          <w:sz w:val="24"/>
          <w:szCs w:val="24"/>
        </w:rPr>
      </w:pPr>
    </w:p>
    <w:sectPr w:rsidR="00392373" w:rsidRPr="001A3054" w:rsidSect="00801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3A18"/>
    <w:multiLevelType w:val="hybridMultilevel"/>
    <w:tmpl w:val="2506CD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974271"/>
    <w:multiLevelType w:val="hybridMultilevel"/>
    <w:tmpl w:val="556452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9995FEF"/>
    <w:multiLevelType w:val="hybridMultilevel"/>
    <w:tmpl w:val="536CA9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3A94DD9"/>
    <w:multiLevelType w:val="hybridMultilevel"/>
    <w:tmpl w:val="628AD4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B63"/>
    <w:rsid w:val="00017182"/>
    <w:rsid w:val="00024FE6"/>
    <w:rsid w:val="000C49E1"/>
    <w:rsid w:val="00115AA4"/>
    <w:rsid w:val="001A3054"/>
    <w:rsid w:val="00254601"/>
    <w:rsid w:val="0028180C"/>
    <w:rsid w:val="00392373"/>
    <w:rsid w:val="004D1D2E"/>
    <w:rsid w:val="00640025"/>
    <w:rsid w:val="006D3B4D"/>
    <w:rsid w:val="006D7439"/>
    <w:rsid w:val="00770B63"/>
    <w:rsid w:val="0080197B"/>
    <w:rsid w:val="0094287E"/>
    <w:rsid w:val="00991536"/>
    <w:rsid w:val="00AD071D"/>
    <w:rsid w:val="00B55527"/>
    <w:rsid w:val="00B57F81"/>
    <w:rsid w:val="00D24E67"/>
    <w:rsid w:val="00EA5635"/>
    <w:rsid w:val="00F76B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7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_основной"/>
    <w:basedOn w:val="Normal"/>
    <w:link w:val="a0"/>
    <w:uiPriority w:val="99"/>
    <w:rsid w:val="00770B63"/>
    <w:pPr>
      <w:spacing w:after="0" w:line="360" w:lineRule="auto"/>
      <w:ind w:firstLine="454"/>
      <w:jc w:val="both"/>
    </w:pPr>
    <w:rPr>
      <w:sz w:val="28"/>
      <w:szCs w:val="28"/>
      <w:lang w:eastAsia="en-US"/>
    </w:rPr>
  </w:style>
  <w:style w:type="character" w:customStyle="1" w:styleId="a0">
    <w:name w:val="А_основной Знак"/>
    <w:basedOn w:val="DefaultParagraphFont"/>
    <w:link w:val="a"/>
    <w:uiPriority w:val="99"/>
    <w:locked/>
    <w:rsid w:val="00770B63"/>
    <w:rPr>
      <w:rFonts w:ascii="Times New Roman" w:hAnsi="Times New Roman" w:cs="Times New Roman"/>
      <w:sz w:val="28"/>
      <w:szCs w:val="28"/>
      <w:lang w:eastAsia="en-US"/>
    </w:rPr>
  </w:style>
  <w:style w:type="paragraph" w:customStyle="1" w:styleId="Default">
    <w:name w:val="Default"/>
    <w:uiPriority w:val="99"/>
    <w:rsid w:val="00640025"/>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5</Pages>
  <Words>2334</Words>
  <Characters>13305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Нина Ивановна</cp:lastModifiedBy>
  <cp:revision>11</cp:revision>
  <dcterms:created xsi:type="dcterms:W3CDTF">2014-03-02T15:24:00Z</dcterms:created>
  <dcterms:modified xsi:type="dcterms:W3CDTF">2014-03-05T06:13:00Z</dcterms:modified>
</cp:coreProperties>
</file>