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543"/>
        <w:gridCol w:w="3726"/>
      </w:tblGrid>
      <w:tr w:rsidR="00931E97" w:rsidRPr="00524E1D" w:rsidTr="00931E97">
        <w:trPr>
          <w:trHeight w:val="1135"/>
        </w:trPr>
        <w:tc>
          <w:tcPr>
            <w:tcW w:w="5760" w:type="dxa"/>
          </w:tcPr>
          <w:p w:rsidR="00931E97" w:rsidRPr="00524E1D" w:rsidRDefault="00931E97" w:rsidP="002827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6F2F"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  <w:r w:rsidR="009B6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6F2F">
              <w:rPr>
                <w:rFonts w:ascii="Times New Roman" w:hAnsi="Times New Roman" w:cs="Times New Roman"/>
                <w:sz w:val="28"/>
                <w:szCs w:val="28"/>
              </w:rPr>
              <w:t>92-оп</w:t>
            </w:r>
          </w:p>
        </w:tc>
      </w:tr>
    </w:tbl>
    <w:p w:rsidR="00BB6F2F" w:rsidRDefault="00BB6F2F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  <w:color w:val="000000"/>
          <w:sz w:val="28"/>
          <w:szCs w:val="28"/>
        </w:rPr>
      </w:pP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ПОЛОЖЕНИЕ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об организации и проведении окружной акции «Читай, Лысьва</w:t>
      </w:r>
      <w:r w:rsidR="004D713D">
        <w:rPr>
          <w:b/>
          <w:bCs/>
          <w:color w:val="000000"/>
          <w:sz w:val="28"/>
          <w:szCs w:val="28"/>
        </w:rPr>
        <w:t>-2018</w:t>
      </w:r>
      <w:r w:rsidRPr="00A1375C">
        <w:rPr>
          <w:b/>
          <w:bCs/>
          <w:color w:val="000000"/>
          <w:sz w:val="28"/>
          <w:szCs w:val="28"/>
        </w:rPr>
        <w:t>!»</w:t>
      </w:r>
    </w:p>
    <w:p w:rsidR="00CD497E" w:rsidRPr="00A1375C" w:rsidRDefault="00CD497E" w:rsidP="00CD497E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b/>
          <w:bCs/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1. Общие положения</w:t>
      </w:r>
    </w:p>
    <w:p w:rsidR="00A1375C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="00CD497E" w:rsidRPr="004D713D">
        <w:rPr>
          <w:color w:val="000000"/>
          <w:sz w:val="28"/>
          <w:szCs w:val="28"/>
        </w:rPr>
        <w:t>Орг</w:t>
      </w:r>
      <w:r w:rsidR="00DD273C" w:rsidRPr="004D713D">
        <w:rPr>
          <w:color w:val="000000"/>
          <w:sz w:val="28"/>
          <w:szCs w:val="28"/>
        </w:rPr>
        <w:t xml:space="preserve">анизатором </w:t>
      </w:r>
      <w:r w:rsidR="004D713D">
        <w:rPr>
          <w:color w:val="000000"/>
          <w:sz w:val="28"/>
          <w:szCs w:val="28"/>
        </w:rPr>
        <w:t>окружной а</w:t>
      </w:r>
      <w:r w:rsidR="00DD273C" w:rsidRPr="004D713D">
        <w:rPr>
          <w:color w:val="000000"/>
          <w:sz w:val="28"/>
          <w:szCs w:val="28"/>
        </w:rPr>
        <w:t xml:space="preserve">кции </w:t>
      </w:r>
      <w:r w:rsidR="004D713D" w:rsidRPr="004D713D">
        <w:rPr>
          <w:bCs/>
          <w:color w:val="000000"/>
          <w:sz w:val="28"/>
          <w:szCs w:val="28"/>
        </w:rPr>
        <w:t xml:space="preserve">«Читай, Лысьва-2018!» (далее Акция) </w:t>
      </w:r>
      <w:r w:rsidR="00DD273C" w:rsidRPr="004D713D">
        <w:rPr>
          <w:color w:val="000000"/>
          <w:sz w:val="28"/>
          <w:szCs w:val="28"/>
        </w:rPr>
        <w:t>является</w:t>
      </w:r>
      <w:r w:rsidR="00DD273C">
        <w:rPr>
          <w:color w:val="000000"/>
          <w:sz w:val="28"/>
          <w:szCs w:val="28"/>
        </w:rPr>
        <w:t xml:space="preserve"> МБУК «</w:t>
      </w:r>
      <w:r w:rsidR="00CD497E" w:rsidRPr="00A1375C">
        <w:rPr>
          <w:color w:val="000000"/>
          <w:sz w:val="28"/>
          <w:szCs w:val="28"/>
        </w:rPr>
        <w:t>Лысьвенская БС».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2</w:t>
      </w:r>
      <w:r w:rsidRPr="00A1375C"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 xml:space="preserve">Участниками Акции </w:t>
      </w:r>
      <w:r w:rsidR="00676CDE" w:rsidRPr="00A1375C">
        <w:rPr>
          <w:color w:val="000000"/>
          <w:sz w:val="28"/>
          <w:szCs w:val="28"/>
        </w:rPr>
        <w:t xml:space="preserve">являются </w:t>
      </w:r>
      <w:r w:rsidR="0054040A">
        <w:rPr>
          <w:color w:val="000000"/>
          <w:sz w:val="28"/>
          <w:szCs w:val="28"/>
        </w:rPr>
        <w:t xml:space="preserve">библиотеки и </w:t>
      </w:r>
      <w:r w:rsidRPr="00A1375C">
        <w:rPr>
          <w:color w:val="000000"/>
          <w:sz w:val="28"/>
          <w:szCs w:val="28"/>
        </w:rPr>
        <w:t>образовательные учреждения</w:t>
      </w:r>
      <w:r w:rsidR="00676CDE" w:rsidRPr="00A1375C">
        <w:rPr>
          <w:color w:val="000000"/>
          <w:sz w:val="28"/>
          <w:szCs w:val="28"/>
        </w:rPr>
        <w:t xml:space="preserve"> </w:t>
      </w:r>
      <w:proofErr w:type="spellStart"/>
      <w:r w:rsidR="00676CDE" w:rsidRPr="00A1375C">
        <w:rPr>
          <w:color w:val="000000"/>
          <w:sz w:val="28"/>
          <w:szCs w:val="28"/>
        </w:rPr>
        <w:t>Лысьвенского</w:t>
      </w:r>
      <w:proofErr w:type="spellEnd"/>
      <w:r w:rsidR="00676CDE" w:rsidRPr="00A1375C">
        <w:rPr>
          <w:color w:val="000000"/>
          <w:sz w:val="28"/>
          <w:szCs w:val="28"/>
        </w:rPr>
        <w:t xml:space="preserve"> городского округа</w:t>
      </w:r>
      <w:r w:rsidRPr="00A1375C">
        <w:rPr>
          <w:color w:val="000000"/>
          <w:sz w:val="28"/>
          <w:szCs w:val="28"/>
        </w:rPr>
        <w:t xml:space="preserve">. 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3</w:t>
      </w:r>
      <w:r w:rsidRPr="00A1375C"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>Настоящее Положение определяет цели, задачи, условия и дату проведения Акции.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2. Цель Акции</w:t>
      </w:r>
    </w:p>
    <w:p w:rsidR="00CD497E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AC655E" w:rsidRPr="00AC655E">
        <w:rPr>
          <w:color w:val="000000"/>
          <w:sz w:val="28"/>
          <w:szCs w:val="28"/>
        </w:rPr>
        <w:t xml:space="preserve"> </w:t>
      </w:r>
      <w:r w:rsidR="00AC655E" w:rsidRPr="00A1375C">
        <w:rPr>
          <w:color w:val="000000"/>
          <w:sz w:val="28"/>
          <w:szCs w:val="28"/>
        </w:rPr>
        <w:t xml:space="preserve">Акция призвана способствовать </w:t>
      </w:r>
      <w:r w:rsidR="00BA316D" w:rsidRPr="00A1375C">
        <w:rPr>
          <w:color w:val="000000"/>
          <w:sz w:val="28"/>
          <w:szCs w:val="28"/>
        </w:rPr>
        <w:t xml:space="preserve">привлечению детей, подростков и молодежи к чтению </w:t>
      </w:r>
      <w:r w:rsidR="00BA316D">
        <w:rPr>
          <w:color w:val="000000"/>
          <w:sz w:val="28"/>
          <w:szCs w:val="28"/>
        </w:rPr>
        <w:t>книг о Лысьве,</w:t>
      </w:r>
      <w:r w:rsidR="00BA316D" w:rsidRPr="00A1375C">
        <w:rPr>
          <w:color w:val="000000"/>
          <w:sz w:val="28"/>
          <w:szCs w:val="28"/>
        </w:rPr>
        <w:t xml:space="preserve"> </w:t>
      </w:r>
      <w:r w:rsidR="00AC655E" w:rsidRPr="00A1375C">
        <w:rPr>
          <w:color w:val="000000"/>
          <w:sz w:val="28"/>
          <w:szCs w:val="28"/>
        </w:rPr>
        <w:t xml:space="preserve">знакомству </w:t>
      </w:r>
      <w:r w:rsidR="00BA316D">
        <w:rPr>
          <w:color w:val="000000"/>
          <w:sz w:val="28"/>
          <w:szCs w:val="28"/>
        </w:rPr>
        <w:t>с местными авторами</w:t>
      </w:r>
      <w:r w:rsidR="00AC655E">
        <w:rPr>
          <w:color w:val="000000"/>
          <w:sz w:val="28"/>
          <w:szCs w:val="28"/>
        </w:rPr>
        <w:t>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3. Задачи Акции</w:t>
      </w:r>
    </w:p>
    <w:p w:rsidR="00676CD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3.</w:t>
      </w:r>
      <w:r w:rsidR="002773AC">
        <w:rPr>
          <w:color w:val="000000"/>
          <w:sz w:val="28"/>
          <w:szCs w:val="28"/>
        </w:rPr>
        <w:t>1</w:t>
      </w:r>
      <w:r w:rsidR="005341D1">
        <w:rPr>
          <w:color w:val="000000"/>
          <w:sz w:val="28"/>
          <w:szCs w:val="28"/>
        </w:rPr>
        <w:t>.</w:t>
      </w:r>
      <w:r w:rsidRPr="00A1375C">
        <w:rPr>
          <w:color w:val="000000"/>
          <w:sz w:val="28"/>
          <w:szCs w:val="28"/>
        </w:rPr>
        <w:t>Консолидация усилий библиотечного и педагогического сообществ по привлечению детей, подр</w:t>
      </w:r>
      <w:r w:rsidR="00676CDE" w:rsidRPr="00A1375C">
        <w:rPr>
          <w:color w:val="000000"/>
          <w:sz w:val="28"/>
          <w:szCs w:val="28"/>
        </w:rPr>
        <w:t>остков и молодежи к чтению.</w:t>
      </w:r>
    </w:p>
    <w:p w:rsidR="00CD497E" w:rsidRPr="00A1375C" w:rsidRDefault="00676CD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3.</w:t>
      </w:r>
      <w:r w:rsidR="002773AC">
        <w:rPr>
          <w:color w:val="000000"/>
          <w:sz w:val="28"/>
          <w:szCs w:val="28"/>
        </w:rPr>
        <w:t>2</w:t>
      </w:r>
      <w:r w:rsidR="005341D1">
        <w:rPr>
          <w:color w:val="000000"/>
          <w:sz w:val="28"/>
          <w:szCs w:val="28"/>
        </w:rPr>
        <w:t>.</w:t>
      </w:r>
      <w:r w:rsidR="00CD497E" w:rsidRPr="00A1375C">
        <w:rPr>
          <w:color w:val="000000"/>
          <w:sz w:val="28"/>
          <w:szCs w:val="28"/>
        </w:rPr>
        <w:t>Создание широкого общественного движения в поддержку чтения, сохранение отечественных традиций уважительного отношения к литературе.</w:t>
      </w:r>
    </w:p>
    <w:p w:rsidR="00CD497E" w:rsidRPr="00A1375C" w:rsidRDefault="00CD497E" w:rsidP="00A1375C">
      <w:pPr>
        <w:pStyle w:val="a3"/>
        <w:shd w:val="clear" w:color="auto" w:fill="FFFFFF"/>
        <w:spacing w:after="0" w:afterAutospacing="0" w:line="293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4. Участники Акции</w:t>
      </w:r>
    </w:p>
    <w:p w:rsidR="00CD497E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D497E" w:rsidRPr="00A1375C">
        <w:rPr>
          <w:color w:val="000000"/>
          <w:sz w:val="28"/>
          <w:szCs w:val="28"/>
        </w:rPr>
        <w:t xml:space="preserve">В Акции принимают участие дети и подростки в возрасте от </w:t>
      </w:r>
      <w:r w:rsidR="00BA316D">
        <w:rPr>
          <w:color w:val="000000"/>
          <w:sz w:val="28"/>
          <w:szCs w:val="28"/>
        </w:rPr>
        <w:t>5</w:t>
      </w:r>
      <w:r w:rsidR="00CD497E" w:rsidRPr="00A1375C">
        <w:rPr>
          <w:color w:val="000000"/>
          <w:sz w:val="28"/>
          <w:szCs w:val="28"/>
        </w:rPr>
        <w:t xml:space="preserve"> до 1</w:t>
      </w:r>
      <w:r w:rsidR="00676CDE" w:rsidRPr="00A1375C">
        <w:rPr>
          <w:color w:val="000000"/>
          <w:sz w:val="28"/>
          <w:szCs w:val="28"/>
        </w:rPr>
        <w:t>4</w:t>
      </w:r>
      <w:r w:rsidR="00CD497E" w:rsidRPr="00A1375C">
        <w:rPr>
          <w:color w:val="000000"/>
          <w:sz w:val="28"/>
          <w:szCs w:val="28"/>
        </w:rPr>
        <w:t xml:space="preserve"> лет,</w:t>
      </w:r>
      <w:r w:rsidR="00534D60" w:rsidRPr="00A1375C">
        <w:rPr>
          <w:color w:val="000000"/>
          <w:sz w:val="28"/>
          <w:szCs w:val="28"/>
        </w:rPr>
        <w:t xml:space="preserve"> молодежь в возрасте до 25 лет.</w:t>
      </w:r>
    </w:p>
    <w:p w:rsidR="00CD497E" w:rsidRPr="00A1375C" w:rsidRDefault="00CD497E" w:rsidP="00A1375C">
      <w:pPr>
        <w:pStyle w:val="a3"/>
        <w:shd w:val="clear" w:color="auto" w:fill="FFFFFF"/>
        <w:spacing w:after="0" w:afterAutospacing="0" w:line="293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5.Сроки проведения Акции</w:t>
      </w:r>
    </w:p>
    <w:p w:rsidR="00CD497E" w:rsidRPr="00A1375C" w:rsidRDefault="005341D1" w:rsidP="00BB6F2F">
      <w:pPr>
        <w:pStyle w:val="a3"/>
        <w:shd w:val="clear" w:color="auto" w:fill="FFFFFF"/>
        <w:spacing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D497E" w:rsidRPr="00A1375C">
        <w:rPr>
          <w:color w:val="000000"/>
          <w:sz w:val="28"/>
          <w:szCs w:val="28"/>
        </w:rPr>
        <w:t xml:space="preserve">Акция проводится </w:t>
      </w:r>
      <w:r w:rsidR="00CD497E" w:rsidRPr="00A1375C">
        <w:rPr>
          <w:rStyle w:val="apple-converted-space"/>
          <w:color w:val="000000"/>
          <w:sz w:val="28"/>
          <w:szCs w:val="28"/>
        </w:rPr>
        <w:t> </w:t>
      </w:r>
      <w:r w:rsidR="007A71B3">
        <w:rPr>
          <w:rStyle w:val="apple-converted-space"/>
          <w:color w:val="000000"/>
          <w:sz w:val="28"/>
          <w:szCs w:val="28"/>
        </w:rPr>
        <w:t>15 октя</w:t>
      </w:r>
      <w:r w:rsidR="009B61B1">
        <w:rPr>
          <w:rStyle w:val="apple-converted-space"/>
          <w:color w:val="000000"/>
          <w:sz w:val="28"/>
          <w:szCs w:val="28"/>
        </w:rPr>
        <w:t>бря</w:t>
      </w:r>
      <w:r w:rsidR="00CD497E" w:rsidRPr="00A1375C">
        <w:rPr>
          <w:b/>
          <w:bCs/>
          <w:color w:val="000000"/>
          <w:sz w:val="28"/>
          <w:szCs w:val="28"/>
        </w:rPr>
        <w:t>.</w:t>
      </w:r>
      <w:r w:rsidR="00CF409A">
        <w:rPr>
          <w:b/>
          <w:bCs/>
          <w:color w:val="000000"/>
          <w:sz w:val="28"/>
          <w:szCs w:val="28"/>
        </w:rPr>
        <w:t xml:space="preserve"> </w:t>
      </w:r>
      <w:r w:rsidR="00CF409A" w:rsidRPr="00CF409A">
        <w:rPr>
          <w:bCs/>
          <w:color w:val="000000"/>
          <w:sz w:val="28"/>
          <w:szCs w:val="28"/>
        </w:rPr>
        <w:t>Время проведения</w:t>
      </w:r>
      <w:r w:rsidR="00CF409A" w:rsidRPr="00577351">
        <w:rPr>
          <w:b/>
          <w:bCs/>
          <w:color w:val="000000"/>
          <w:sz w:val="28"/>
          <w:szCs w:val="28"/>
        </w:rPr>
        <w:t>:</w:t>
      </w:r>
      <w:r w:rsidR="009B61B1">
        <w:rPr>
          <w:b/>
          <w:bCs/>
          <w:color w:val="000000"/>
          <w:sz w:val="28"/>
          <w:szCs w:val="28"/>
        </w:rPr>
        <w:t xml:space="preserve"> </w:t>
      </w:r>
      <w:r w:rsidR="009B61B1" w:rsidRPr="009B61B1">
        <w:rPr>
          <w:bCs/>
          <w:color w:val="000000"/>
          <w:sz w:val="28"/>
          <w:szCs w:val="28"/>
        </w:rPr>
        <w:t>8</w:t>
      </w:r>
      <w:r w:rsidR="00292607" w:rsidRPr="009B61B1">
        <w:rPr>
          <w:bCs/>
          <w:color w:val="000000"/>
          <w:sz w:val="28"/>
          <w:szCs w:val="28"/>
        </w:rPr>
        <w:t>-</w:t>
      </w:r>
      <w:r w:rsidR="00292607" w:rsidRPr="00577351">
        <w:rPr>
          <w:bCs/>
          <w:color w:val="000000"/>
          <w:sz w:val="28"/>
          <w:szCs w:val="28"/>
        </w:rPr>
        <w:t>00</w:t>
      </w:r>
      <w:r w:rsidR="009B61B1">
        <w:rPr>
          <w:bCs/>
          <w:color w:val="000000"/>
          <w:sz w:val="28"/>
          <w:szCs w:val="28"/>
        </w:rPr>
        <w:t xml:space="preserve"> -</w:t>
      </w:r>
      <w:r w:rsidR="00292607" w:rsidRPr="00577351">
        <w:rPr>
          <w:bCs/>
          <w:color w:val="000000"/>
          <w:sz w:val="28"/>
          <w:szCs w:val="28"/>
        </w:rPr>
        <w:t xml:space="preserve"> </w:t>
      </w:r>
      <w:r w:rsidR="009B61B1">
        <w:rPr>
          <w:bCs/>
          <w:color w:val="000000"/>
          <w:sz w:val="28"/>
          <w:szCs w:val="28"/>
        </w:rPr>
        <w:t xml:space="preserve">18-00 </w:t>
      </w:r>
      <w:r w:rsidR="00292607" w:rsidRPr="00577351">
        <w:rPr>
          <w:bCs/>
          <w:color w:val="000000"/>
          <w:sz w:val="28"/>
          <w:szCs w:val="28"/>
        </w:rPr>
        <w:t>ч</w:t>
      </w:r>
      <w:r w:rsidR="00292607" w:rsidRPr="00577351">
        <w:rPr>
          <w:b/>
          <w:bCs/>
          <w:color w:val="000000"/>
          <w:sz w:val="28"/>
          <w:szCs w:val="28"/>
        </w:rPr>
        <w:t>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6. Условия и порядок проведения Акции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Акция проходит в три этапа: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6.1.</w:t>
      </w:r>
      <w:r w:rsid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>Первый этап (подготовительный) –</w:t>
      </w:r>
      <w:r w:rsidR="00C0660E">
        <w:rPr>
          <w:color w:val="000000"/>
          <w:sz w:val="28"/>
          <w:szCs w:val="28"/>
        </w:rPr>
        <w:t xml:space="preserve"> </w:t>
      </w:r>
      <w:r w:rsidRPr="00A1375C">
        <w:rPr>
          <w:b/>
          <w:bCs/>
          <w:color w:val="000000"/>
          <w:sz w:val="28"/>
          <w:szCs w:val="28"/>
        </w:rPr>
        <w:t>с</w:t>
      </w:r>
      <w:r w:rsidR="00A1375C">
        <w:rPr>
          <w:b/>
          <w:bCs/>
          <w:color w:val="000000"/>
          <w:sz w:val="28"/>
          <w:szCs w:val="28"/>
        </w:rPr>
        <w:t xml:space="preserve"> </w:t>
      </w:r>
      <w:r w:rsidR="007A71B3">
        <w:rPr>
          <w:b/>
          <w:bCs/>
          <w:color w:val="000000"/>
          <w:sz w:val="28"/>
          <w:szCs w:val="28"/>
        </w:rPr>
        <w:t>15 сентября</w:t>
      </w:r>
      <w:r w:rsidR="00676CDE" w:rsidRP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1375C">
        <w:rPr>
          <w:b/>
          <w:bCs/>
          <w:color w:val="000000"/>
          <w:sz w:val="28"/>
          <w:szCs w:val="28"/>
        </w:rPr>
        <w:t xml:space="preserve">по </w:t>
      </w:r>
      <w:r w:rsidR="009B61B1">
        <w:rPr>
          <w:b/>
          <w:bCs/>
          <w:color w:val="000000"/>
          <w:sz w:val="28"/>
          <w:szCs w:val="28"/>
        </w:rPr>
        <w:t xml:space="preserve">10 </w:t>
      </w:r>
      <w:r w:rsidR="007A71B3">
        <w:rPr>
          <w:b/>
          <w:bCs/>
          <w:color w:val="000000"/>
          <w:sz w:val="28"/>
          <w:szCs w:val="28"/>
        </w:rPr>
        <w:t>ок</w:t>
      </w:r>
      <w:r w:rsidR="009B61B1">
        <w:rPr>
          <w:b/>
          <w:bCs/>
          <w:color w:val="000000"/>
          <w:sz w:val="28"/>
          <w:szCs w:val="28"/>
        </w:rPr>
        <w:t>тябр</w:t>
      </w:r>
      <w:r w:rsidR="00676CDE" w:rsidRPr="00A1375C">
        <w:rPr>
          <w:b/>
          <w:bCs/>
          <w:color w:val="000000"/>
          <w:sz w:val="28"/>
          <w:szCs w:val="28"/>
        </w:rPr>
        <w:t>я</w:t>
      </w:r>
      <w:r w:rsidR="00BB6F2F">
        <w:rPr>
          <w:b/>
          <w:bCs/>
          <w:color w:val="000000"/>
          <w:sz w:val="28"/>
          <w:szCs w:val="28"/>
        </w:rPr>
        <w:t xml:space="preserve"> 2018 г.</w:t>
      </w:r>
      <w:r w:rsidRPr="00A1375C">
        <w:rPr>
          <w:color w:val="000000"/>
          <w:sz w:val="28"/>
          <w:szCs w:val="28"/>
        </w:rPr>
        <w:t>:</w:t>
      </w:r>
    </w:p>
    <w:p w:rsidR="00550798" w:rsidRDefault="00523139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497E" w:rsidRPr="00A1375C">
        <w:rPr>
          <w:color w:val="000000"/>
          <w:sz w:val="28"/>
          <w:szCs w:val="28"/>
        </w:rPr>
        <w:t xml:space="preserve">организатор Акции готовит и рассылает информационное письмо-приглашение </w:t>
      </w:r>
      <w:r w:rsidR="007224A0">
        <w:rPr>
          <w:color w:val="000000"/>
          <w:sz w:val="28"/>
          <w:szCs w:val="28"/>
        </w:rPr>
        <w:t>с формой отчета</w:t>
      </w:r>
      <w:r w:rsidR="00CD497E" w:rsidRPr="00A1375C">
        <w:rPr>
          <w:color w:val="000000"/>
          <w:sz w:val="28"/>
          <w:szCs w:val="28"/>
        </w:rPr>
        <w:t xml:space="preserve">, </w:t>
      </w:r>
      <w:r w:rsidR="00550798">
        <w:rPr>
          <w:color w:val="000000"/>
          <w:sz w:val="28"/>
          <w:szCs w:val="28"/>
        </w:rPr>
        <w:t xml:space="preserve">а так </w:t>
      </w:r>
      <w:r w:rsidR="008C5FF2">
        <w:rPr>
          <w:color w:val="000000"/>
          <w:sz w:val="28"/>
          <w:szCs w:val="28"/>
        </w:rPr>
        <w:t>же материалы в помощь проведению</w:t>
      </w:r>
      <w:r w:rsidR="00550798">
        <w:rPr>
          <w:color w:val="000000"/>
          <w:sz w:val="28"/>
          <w:szCs w:val="28"/>
        </w:rPr>
        <w:t xml:space="preserve"> акции. Р</w:t>
      </w:r>
      <w:r w:rsidR="008C5FF2">
        <w:rPr>
          <w:color w:val="000000"/>
          <w:sz w:val="28"/>
          <w:szCs w:val="28"/>
        </w:rPr>
        <w:t>азмещает</w:t>
      </w:r>
      <w:r w:rsidR="00CD497E" w:rsidRPr="00A1375C">
        <w:rPr>
          <w:color w:val="000000"/>
          <w:sz w:val="28"/>
          <w:szCs w:val="28"/>
        </w:rPr>
        <w:t xml:space="preserve"> рекомендации на сайте учреждения:</w:t>
      </w:r>
      <w:r w:rsidR="00A1375C">
        <w:rPr>
          <w:color w:val="000000"/>
          <w:sz w:val="28"/>
          <w:szCs w:val="28"/>
        </w:rPr>
        <w:t xml:space="preserve"> </w:t>
      </w:r>
    </w:p>
    <w:p w:rsidR="00676CDE" w:rsidRPr="00A1375C" w:rsidRDefault="00AA6C5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apple-converted-space"/>
          <w:color w:val="000000"/>
          <w:sz w:val="28"/>
          <w:szCs w:val="28"/>
        </w:rPr>
      </w:pPr>
      <w:hyperlink r:id="rId6" w:history="1">
        <w:r w:rsidR="00676CDE" w:rsidRPr="00DF39DD">
          <w:rPr>
            <w:rStyle w:val="a4"/>
            <w:color w:val="4F81BD" w:themeColor="accent1"/>
            <w:sz w:val="28"/>
            <w:szCs w:val="28"/>
          </w:rPr>
          <w:t>http://www.lysva-library.ru</w:t>
        </w:r>
      </w:hyperlink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lastRenderedPageBreak/>
        <w:t>6.2. Второй этап – день проведения Акции –</w:t>
      </w:r>
      <w:r w:rsidR="007A71B3">
        <w:rPr>
          <w:color w:val="000000"/>
          <w:sz w:val="28"/>
          <w:szCs w:val="28"/>
        </w:rPr>
        <w:t xml:space="preserve"> </w:t>
      </w:r>
      <w:r w:rsidR="007A71B3" w:rsidRPr="007A71B3">
        <w:rPr>
          <w:b/>
          <w:color w:val="000000"/>
          <w:sz w:val="28"/>
          <w:szCs w:val="28"/>
        </w:rPr>
        <w:t>15 октября</w:t>
      </w:r>
      <w:r w:rsidR="00BB6F2F">
        <w:rPr>
          <w:b/>
          <w:color w:val="000000"/>
          <w:sz w:val="28"/>
          <w:szCs w:val="28"/>
        </w:rPr>
        <w:t xml:space="preserve"> 2018 г.</w:t>
      </w:r>
      <w:r w:rsidRPr="00A1375C">
        <w:rPr>
          <w:b/>
          <w:color w:val="000000"/>
          <w:sz w:val="28"/>
          <w:szCs w:val="28"/>
        </w:rPr>
        <w:t>:</w:t>
      </w:r>
    </w:p>
    <w:p w:rsidR="00676CD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- на своих площадках участники организуют и проводят мероприятия: </w:t>
      </w:r>
      <w:r w:rsidR="0054040A">
        <w:rPr>
          <w:color w:val="000000"/>
          <w:sz w:val="28"/>
          <w:szCs w:val="28"/>
        </w:rPr>
        <w:t xml:space="preserve">встречи с авторами, </w:t>
      </w:r>
      <w:r w:rsidR="00E727D0">
        <w:rPr>
          <w:color w:val="000000"/>
          <w:sz w:val="28"/>
          <w:szCs w:val="28"/>
        </w:rPr>
        <w:t xml:space="preserve">уроки, </w:t>
      </w:r>
      <w:r w:rsidRPr="00A1375C">
        <w:rPr>
          <w:color w:val="000000"/>
          <w:sz w:val="28"/>
          <w:szCs w:val="28"/>
        </w:rPr>
        <w:t>поэтические марафоны, громкие чтения, открытый микрофон, театрализованные представления, беседы, литературные обзоры и викторины, чтени</w:t>
      </w:r>
      <w:r w:rsidR="00676CDE" w:rsidRPr="00A1375C">
        <w:rPr>
          <w:color w:val="000000"/>
          <w:sz w:val="28"/>
          <w:szCs w:val="28"/>
        </w:rPr>
        <w:t>я</w:t>
      </w:r>
      <w:r w:rsidRPr="00A1375C">
        <w:rPr>
          <w:color w:val="000000"/>
          <w:sz w:val="28"/>
          <w:szCs w:val="28"/>
        </w:rPr>
        <w:t xml:space="preserve"> по ролям</w:t>
      </w:r>
      <w:r w:rsidR="008C5FF2">
        <w:rPr>
          <w:color w:val="000000"/>
          <w:sz w:val="28"/>
          <w:szCs w:val="28"/>
        </w:rPr>
        <w:t xml:space="preserve"> и др</w:t>
      </w:r>
      <w:r w:rsidRPr="00A1375C">
        <w:rPr>
          <w:color w:val="000000"/>
          <w:sz w:val="28"/>
          <w:szCs w:val="28"/>
        </w:rPr>
        <w:t xml:space="preserve">. 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6.3. Третий этап (заключительный) проходит </w:t>
      </w:r>
      <w:r w:rsidRPr="00A1375C">
        <w:rPr>
          <w:b/>
          <w:color w:val="000000"/>
          <w:sz w:val="28"/>
          <w:szCs w:val="28"/>
        </w:rPr>
        <w:t>с</w:t>
      </w:r>
      <w:r w:rsidRPr="00A1375C">
        <w:rPr>
          <w:rStyle w:val="apple-converted-space"/>
          <w:b/>
          <w:color w:val="000000"/>
          <w:sz w:val="28"/>
          <w:szCs w:val="28"/>
        </w:rPr>
        <w:t> </w:t>
      </w:r>
      <w:r w:rsidR="00550798">
        <w:rPr>
          <w:rStyle w:val="apple-converted-space"/>
          <w:b/>
          <w:color w:val="000000"/>
          <w:sz w:val="28"/>
          <w:szCs w:val="28"/>
        </w:rPr>
        <w:t>16 октя</w:t>
      </w:r>
      <w:r w:rsidR="00676CDE" w:rsidRPr="00A1375C">
        <w:rPr>
          <w:rStyle w:val="apple-converted-space"/>
          <w:b/>
          <w:color w:val="000000"/>
          <w:sz w:val="28"/>
          <w:szCs w:val="28"/>
        </w:rPr>
        <w:t xml:space="preserve">бря </w:t>
      </w:r>
      <w:r w:rsidRPr="00A1375C">
        <w:rPr>
          <w:b/>
          <w:bCs/>
          <w:color w:val="000000"/>
          <w:sz w:val="28"/>
          <w:szCs w:val="28"/>
        </w:rPr>
        <w:t xml:space="preserve">по </w:t>
      </w:r>
      <w:r w:rsidR="00550798">
        <w:rPr>
          <w:b/>
          <w:bCs/>
          <w:color w:val="000000"/>
          <w:sz w:val="28"/>
          <w:szCs w:val="28"/>
        </w:rPr>
        <w:t>30 октя</w:t>
      </w:r>
      <w:r w:rsidR="00676CDE" w:rsidRPr="00A1375C">
        <w:rPr>
          <w:b/>
          <w:bCs/>
          <w:color w:val="000000"/>
          <w:sz w:val="28"/>
          <w:szCs w:val="28"/>
        </w:rPr>
        <w:t>бря</w:t>
      </w:r>
      <w:r w:rsidR="00BB6F2F">
        <w:rPr>
          <w:b/>
          <w:bCs/>
          <w:color w:val="000000"/>
          <w:sz w:val="28"/>
          <w:szCs w:val="28"/>
        </w:rPr>
        <w:t xml:space="preserve"> 2018 г.</w:t>
      </w:r>
      <w:r w:rsidRPr="00A1375C">
        <w:rPr>
          <w:b/>
          <w:bCs/>
          <w:color w:val="000000"/>
          <w:sz w:val="28"/>
          <w:szCs w:val="28"/>
        </w:rPr>
        <w:t>:</w:t>
      </w:r>
    </w:p>
    <w:p w:rsidR="00DD273C" w:rsidRPr="00DD273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- после проведения Акции уч</w:t>
      </w:r>
      <w:r w:rsidR="00CF409A">
        <w:rPr>
          <w:color w:val="000000"/>
          <w:sz w:val="28"/>
          <w:szCs w:val="28"/>
        </w:rPr>
        <w:t>астник</w:t>
      </w:r>
      <w:r w:rsidR="00C84B1F">
        <w:rPr>
          <w:color w:val="000000"/>
          <w:sz w:val="28"/>
          <w:szCs w:val="28"/>
        </w:rPr>
        <w:t xml:space="preserve"> присылает </w:t>
      </w:r>
      <w:r w:rsidRPr="00A1375C">
        <w:rPr>
          <w:color w:val="000000"/>
          <w:sz w:val="28"/>
          <w:szCs w:val="28"/>
        </w:rPr>
        <w:t> отчет о результатах проведенных мероприятий на электронный адрес организатора:</w:t>
      </w:r>
      <w:r w:rsidR="00A1375C">
        <w:rPr>
          <w:color w:val="000000"/>
          <w:sz w:val="28"/>
          <w:szCs w:val="28"/>
        </w:rPr>
        <w:t xml:space="preserve"> </w:t>
      </w:r>
      <w:hyperlink r:id="rId7" w:history="1">
        <w:r w:rsidR="00A1375C" w:rsidRPr="00DF39DD">
          <w:rPr>
            <w:rStyle w:val="a4"/>
            <w:color w:val="4F81BD" w:themeColor="accent1"/>
            <w:sz w:val="28"/>
            <w:szCs w:val="28"/>
          </w:rPr>
          <w:t>molysva@mail.ru</w:t>
        </w:r>
      </w:hyperlink>
      <w:r w:rsidR="007224A0">
        <w:t xml:space="preserve"> </w:t>
      </w:r>
      <w:r w:rsidR="00DD273C" w:rsidRPr="00DD273C">
        <w:rPr>
          <w:color w:val="000000"/>
          <w:sz w:val="28"/>
          <w:szCs w:val="28"/>
        </w:rPr>
        <w:t xml:space="preserve"> </w:t>
      </w:r>
    </w:p>
    <w:p w:rsidR="00CD497E" w:rsidRPr="00A1375C" w:rsidRDefault="00CF409A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B6F2F">
        <w:rPr>
          <w:color w:val="000000"/>
          <w:sz w:val="28"/>
          <w:szCs w:val="28"/>
        </w:rPr>
        <w:t xml:space="preserve"> </w:t>
      </w:r>
      <w:r w:rsidR="00A1375C">
        <w:rPr>
          <w:color w:val="000000"/>
          <w:sz w:val="28"/>
          <w:szCs w:val="28"/>
        </w:rPr>
        <w:t>о</w:t>
      </w:r>
      <w:r w:rsidR="00CD497E" w:rsidRPr="00A1375C">
        <w:rPr>
          <w:color w:val="000000"/>
          <w:sz w:val="28"/>
          <w:szCs w:val="28"/>
        </w:rPr>
        <w:t>тчеты принимаются</w:t>
      </w:r>
      <w:r w:rsidR="00BB6F2F">
        <w:rPr>
          <w:rStyle w:val="apple-converted-space"/>
          <w:color w:val="000000"/>
          <w:sz w:val="28"/>
          <w:szCs w:val="28"/>
        </w:rPr>
        <w:t xml:space="preserve"> </w:t>
      </w:r>
      <w:r w:rsidR="00CD497E" w:rsidRPr="00A1375C">
        <w:rPr>
          <w:b/>
          <w:bCs/>
          <w:color w:val="000000"/>
          <w:sz w:val="28"/>
          <w:szCs w:val="28"/>
        </w:rPr>
        <w:t xml:space="preserve">до </w:t>
      </w:r>
      <w:r w:rsidR="00C84B1F">
        <w:rPr>
          <w:b/>
          <w:bCs/>
          <w:color w:val="000000"/>
          <w:sz w:val="28"/>
          <w:szCs w:val="28"/>
        </w:rPr>
        <w:t>30</w:t>
      </w:r>
      <w:r w:rsidR="00534D60" w:rsidRPr="00A1375C">
        <w:rPr>
          <w:b/>
          <w:bCs/>
          <w:color w:val="000000"/>
          <w:sz w:val="28"/>
          <w:szCs w:val="28"/>
        </w:rPr>
        <w:t xml:space="preserve"> </w:t>
      </w:r>
      <w:r w:rsidR="00C84B1F">
        <w:rPr>
          <w:b/>
          <w:bCs/>
          <w:color w:val="000000"/>
          <w:sz w:val="28"/>
          <w:szCs w:val="28"/>
        </w:rPr>
        <w:t>ок</w:t>
      </w:r>
      <w:r w:rsidR="009B61B1">
        <w:rPr>
          <w:b/>
          <w:bCs/>
          <w:color w:val="000000"/>
          <w:sz w:val="28"/>
          <w:szCs w:val="28"/>
        </w:rPr>
        <w:t>т</w:t>
      </w:r>
      <w:r w:rsidR="00534D60" w:rsidRPr="00A1375C">
        <w:rPr>
          <w:b/>
          <w:bCs/>
          <w:color w:val="000000"/>
          <w:sz w:val="28"/>
          <w:szCs w:val="28"/>
        </w:rPr>
        <w:t>ября</w:t>
      </w:r>
      <w:r w:rsidR="00CD497E" w:rsidRPr="00A1375C">
        <w:rPr>
          <w:b/>
          <w:bCs/>
          <w:color w:val="000000"/>
          <w:sz w:val="28"/>
          <w:szCs w:val="28"/>
        </w:rPr>
        <w:t xml:space="preserve"> </w:t>
      </w:r>
      <w:r w:rsidR="00BB6F2F">
        <w:rPr>
          <w:b/>
          <w:bCs/>
          <w:color w:val="000000"/>
          <w:sz w:val="28"/>
          <w:szCs w:val="28"/>
        </w:rPr>
        <w:t xml:space="preserve">2018 г. </w:t>
      </w:r>
      <w:r w:rsidR="00CD497E" w:rsidRPr="00A1375C">
        <w:rPr>
          <w:b/>
          <w:bCs/>
          <w:color w:val="000000"/>
          <w:sz w:val="28"/>
          <w:szCs w:val="28"/>
        </w:rPr>
        <w:t>(включительно)</w:t>
      </w:r>
      <w:r w:rsidR="00CD497E" w:rsidRPr="00A1375C">
        <w:rPr>
          <w:color w:val="000000"/>
          <w:sz w:val="28"/>
          <w:szCs w:val="28"/>
        </w:rPr>
        <w:t>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6.4. Организатор осуществляет информационное сопровождение хода Акции.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7. Подведение итогов Акции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7.1. </w:t>
      </w:r>
      <w:r w:rsidR="00C0660E">
        <w:rPr>
          <w:color w:val="000000"/>
          <w:sz w:val="28"/>
          <w:szCs w:val="28"/>
        </w:rPr>
        <w:t>И</w:t>
      </w:r>
      <w:r w:rsidRPr="00A1375C">
        <w:rPr>
          <w:color w:val="000000"/>
          <w:sz w:val="28"/>
          <w:szCs w:val="28"/>
        </w:rPr>
        <w:t>тоги Акции подводятся организатором по материалам о</w:t>
      </w:r>
      <w:r w:rsidR="00DD273C">
        <w:rPr>
          <w:color w:val="000000"/>
          <w:sz w:val="28"/>
          <w:szCs w:val="28"/>
        </w:rPr>
        <w:t xml:space="preserve">тчетов, присланных от </w:t>
      </w:r>
      <w:r w:rsidRPr="00A1375C">
        <w:rPr>
          <w:color w:val="000000"/>
          <w:sz w:val="28"/>
          <w:szCs w:val="28"/>
        </w:rPr>
        <w:t>участников.</w:t>
      </w:r>
    </w:p>
    <w:p w:rsidR="00CD497E" w:rsidRPr="00A1375C" w:rsidRDefault="009B61B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Сертификат</w:t>
      </w:r>
      <w:r w:rsidR="00CD497E" w:rsidRPr="00A1375C">
        <w:rPr>
          <w:color w:val="000000"/>
          <w:sz w:val="28"/>
          <w:szCs w:val="28"/>
        </w:rPr>
        <w:t xml:space="preserve"> получае</w:t>
      </w:r>
      <w:r w:rsidR="00A1375C" w:rsidRPr="00A1375C">
        <w:rPr>
          <w:color w:val="000000"/>
          <w:sz w:val="28"/>
          <w:szCs w:val="28"/>
        </w:rPr>
        <w:t xml:space="preserve">т участник, приславший </w:t>
      </w:r>
      <w:r>
        <w:rPr>
          <w:color w:val="000000"/>
          <w:sz w:val="28"/>
          <w:szCs w:val="28"/>
        </w:rPr>
        <w:t>отчет. Сертификаты</w:t>
      </w:r>
      <w:r w:rsidR="00CD497E" w:rsidRPr="00A1375C">
        <w:rPr>
          <w:color w:val="000000"/>
          <w:sz w:val="28"/>
          <w:szCs w:val="28"/>
        </w:rPr>
        <w:t xml:space="preserve"> </w:t>
      </w:r>
      <w:r w:rsidR="00CF409A">
        <w:rPr>
          <w:color w:val="000000"/>
          <w:sz w:val="28"/>
          <w:szCs w:val="28"/>
        </w:rPr>
        <w:t>участников (в электронном виде</w:t>
      </w:r>
      <w:r w:rsidR="00CD497E" w:rsidRPr="00A1375C">
        <w:rPr>
          <w:color w:val="000000"/>
          <w:sz w:val="28"/>
          <w:szCs w:val="28"/>
        </w:rPr>
        <w:t>) высылаются в течение месяца на адрес электронной почты, указанный в отчете.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7.3. Информация об итогах Акции будет размещена в СМИ и на сайте организатора.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 xml:space="preserve">8. Контактная информация </w:t>
      </w:r>
      <w:r w:rsidR="00DD273C">
        <w:rPr>
          <w:b/>
          <w:bCs/>
          <w:color w:val="000000"/>
          <w:sz w:val="28"/>
          <w:szCs w:val="28"/>
        </w:rPr>
        <w:t xml:space="preserve">об </w:t>
      </w:r>
      <w:r w:rsidRPr="00A1375C">
        <w:rPr>
          <w:b/>
          <w:bCs/>
          <w:color w:val="000000"/>
          <w:sz w:val="28"/>
          <w:szCs w:val="28"/>
        </w:rPr>
        <w:t>организатор</w:t>
      </w:r>
      <w:r w:rsidR="00DD273C">
        <w:rPr>
          <w:b/>
          <w:bCs/>
          <w:color w:val="000000"/>
          <w:sz w:val="28"/>
          <w:szCs w:val="28"/>
        </w:rPr>
        <w:t>е</w:t>
      </w:r>
    </w:p>
    <w:p w:rsidR="00A1375C" w:rsidRPr="002640B9" w:rsidRDefault="00A1375C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</w:pPr>
      <w:r w:rsidRPr="002640B9">
        <w:rPr>
          <w:sz w:val="28"/>
          <w:szCs w:val="28"/>
          <w:shd w:val="clear" w:color="auto" w:fill="FFFFFF"/>
        </w:rPr>
        <w:t>МБУК «</w:t>
      </w:r>
      <w:proofErr w:type="spellStart"/>
      <w:r w:rsidRPr="002640B9">
        <w:rPr>
          <w:sz w:val="28"/>
          <w:szCs w:val="28"/>
          <w:shd w:val="clear" w:color="auto" w:fill="FFFFFF"/>
        </w:rPr>
        <w:t>Лысьвенская</w:t>
      </w:r>
      <w:proofErr w:type="spellEnd"/>
      <w:r w:rsidRPr="002640B9">
        <w:rPr>
          <w:sz w:val="28"/>
          <w:szCs w:val="28"/>
          <w:shd w:val="clear" w:color="auto" w:fill="FFFFFF"/>
        </w:rPr>
        <w:t xml:space="preserve"> БС»</w:t>
      </w:r>
      <w:r w:rsidRPr="002640B9">
        <w:rPr>
          <w:sz w:val="28"/>
          <w:szCs w:val="28"/>
        </w:rPr>
        <w:br/>
      </w:r>
      <w:r w:rsidR="008C5FF2">
        <w:rPr>
          <w:sz w:val="28"/>
          <w:szCs w:val="28"/>
          <w:shd w:val="clear" w:color="auto" w:fill="FFFFFF"/>
        </w:rPr>
        <w:t xml:space="preserve">          </w:t>
      </w:r>
      <w:r w:rsidRPr="002640B9">
        <w:rPr>
          <w:sz w:val="28"/>
          <w:szCs w:val="28"/>
          <w:shd w:val="clear" w:color="auto" w:fill="FFFFFF"/>
        </w:rPr>
        <w:t xml:space="preserve">618900, Пермский край, </w:t>
      </w:r>
      <w:proofErr w:type="gramStart"/>
      <w:r w:rsidRPr="002640B9">
        <w:rPr>
          <w:sz w:val="28"/>
          <w:szCs w:val="28"/>
          <w:shd w:val="clear" w:color="auto" w:fill="FFFFFF"/>
        </w:rPr>
        <w:t>г</w:t>
      </w:r>
      <w:proofErr w:type="gramEnd"/>
      <w:r w:rsidRPr="002640B9">
        <w:rPr>
          <w:sz w:val="28"/>
          <w:szCs w:val="28"/>
          <w:shd w:val="clear" w:color="auto" w:fill="FFFFFF"/>
        </w:rPr>
        <w:t>. Лысьва, ул. Коммунаров, 20</w:t>
      </w:r>
      <w:r w:rsidRPr="002640B9">
        <w:rPr>
          <w:sz w:val="28"/>
          <w:szCs w:val="28"/>
        </w:rPr>
        <w:br/>
      </w:r>
      <w:hyperlink r:id="rId8" w:history="1">
        <w:r w:rsidRPr="00DF39DD">
          <w:rPr>
            <w:rStyle w:val="a4"/>
            <w:color w:val="4F81BD" w:themeColor="accent1"/>
            <w:sz w:val="28"/>
            <w:szCs w:val="28"/>
            <w:shd w:val="clear" w:color="auto" w:fill="FFFFFF"/>
          </w:rPr>
          <w:t>mpb_lysva@mail.ru</w:t>
        </w:r>
      </w:hyperlink>
    </w:p>
    <w:p w:rsidR="002878DA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</w:pPr>
      <w:r w:rsidRPr="00A1375C">
        <w:rPr>
          <w:color w:val="000000"/>
          <w:sz w:val="28"/>
          <w:szCs w:val="28"/>
        </w:rPr>
        <w:t>Координаторы:</w:t>
      </w:r>
      <w:r w:rsidRPr="00A1375C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1375C" w:rsidRPr="00A1375C">
        <w:rPr>
          <w:rStyle w:val="apple-converted-space"/>
          <w:color w:val="000000"/>
          <w:sz w:val="28"/>
          <w:szCs w:val="28"/>
        </w:rPr>
        <w:t>Винокурова</w:t>
      </w:r>
      <w:proofErr w:type="spellEnd"/>
      <w:r w:rsidR="00A1375C" w:rsidRPr="00A1375C">
        <w:rPr>
          <w:rStyle w:val="apple-converted-space"/>
          <w:color w:val="000000"/>
          <w:sz w:val="28"/>
          <w:szCs w:val="28"/>
        </w:rPr>
        <w:t xml:space="preserve"> Елена Александровна, заведующий методическим отделом ЦБ</w:t>
      </w:r>
      <w:r w:rsidR="00DD273C">
        <w:rPr>
          <w:rStyle w:val="apple-converted-space"/>
          <w:color w:val="000000"/>
          <w:sz w:val="28"/>
          <w:szCs w:val="28"/>
        </w:rPr>
        <w:t xml:space="preserve"> </w:t>
      </w:r>
      <w:hyperlink r:id="rId9" w:history="1">
        <w:r w:rsidR="00DD273C" w:rsidRPr="00DF39DD">
          <w:rPr>
            <w:rStyle w:val="a4"/>
            <w:color w:val="4F81BD" w:themeColor="accent1"/>
            <w:sz w:val="28"/>
            <w:szCs w:val="28"/>
          </w:rPr>
          <w:t>molysva@mail.ru</w:t>
        </w:r>
      </w:hyperlink>
    </w:p>
    <w:p w:rsidR="00C84B1F" w:rsidRDefault="00C84B1F" w:rsidP="00DF39DD">
      <w:pPr>
        <w:pStyle w:val="a3"/>
        <w:shd w:val="clear" w:color="auto" w:fill="FFFFFF"/>
        <w:spacing w:after="0" w:afterAutospacing="0" w:line="293" w:lineRule="atLeast"/>
      </w:pPr>
    </w:p>
    <w:p w:rsidR="00C84B1F" w:rsidRDefault="00C84B1F" w:rsidP="00DF39DD">
      <w:pPr>
        <w:pStyle w:val="a3"/>
        <w:shd w:val="clear" w:color="auto" w:fill="FFFFFF"/>
        <w:spacing w:after="0" w:afterAutospacing="0" w:line="293" w:lineRule="atLeast"/>
      </w:pPr>
    </w:p>
    <w:p w:rsidR="002878DA" w:rsidRDefault="002878DA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2878DA" w:rsidRDefault="002878DA" w:rsidP="00F233E9">
      <w:pPr>
        <w:pStyle w:val="a3"/>
        <w:shd w:val="clear" w:color="auto" w:fill="FFFFFF"/>
        <w:spacing w:before="0" w:beforeAutospacing="0" w:after="0" w:afterAutospacing="0" w:line="293" w:lineRule="atLeast"/>
        <w:ind w:left="5670"/>
      </w:pPr>
      <w:r>
        <w:lastRenderedPageBreak/>
        <w:t>Приложение 1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 w:line="293" w:lineRule="atLeast"/>
        <w:ind w:left="5670"/>
      </w:pPr>
      <w:r w:rsidRPr="00F233E9">
        <w:t xml:space="preserve">К Положению </w:t>
      </w:r>
      <w:r w:rsidRPr="00F233E9">
        <w:rPr>
          <w:bCs/>
          <w:color w:val="000000"/>
          <w:sz w:val="28"/>
          <w:szCs w:val="28"/>
        </w:rPr>
        <w:t>об организации и проведении окружной акции «Читай, Лысьва-2018!»</w:t>
      </w:r>
    </w:p>
    <w:p w:rsidR="00F233E9" w:rsidRDefault="00F233E9" w:rsidP="00EF4FCF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EF4FCF" w:rsidRPr="00EF4FCF" w:rsidRDefault="002878DA" w:rsidP="00EF4FC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EF4FCF">
        <w:rPr>
          <w:i/>
        </w:rPr>
        <w:t>Форма отчета</w:t>
      </w:r>
      <w:r w:rsidR="00EF4FCF" w:rsidRPr="00EF4FCF">
        <w:rPr>
          <w:i/>
        </w:rPr>
        <w:t xml:space="preserve">  </w:t>
      </w:r>
    </w:p>
    <w:p w:rsidR="002878DA" w:rsidRDefault="002878DA" w:rsidP="002878DA">
      <w:pPr>
        <w:pStyle w:val="a3"/>
        <w:shd w:val="clear" w:color="auto" w:fill="FFFFFF"/>
        <w:spacing w:before="0" w:beforeAutospacing="0" w:after="0" w:afterAutospacing="0" w:line="293" w:lineRule="atLeast"/>
        <w:jc w:val="right"/>
      </w:pPr>
    </w:p>
    <w:p w:rsidR="00F233E9" w:rsidRDefault="00F233E9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878DA" w:rsidRDefault="002878DA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4">
        <w:rPr>
          <w:rFonts w:ascii="Times New Roman" w:hAnsi="Times New Roman" w:cs="Times New Roman"/>
          <w:b/>
          <w:sz w:val="24"/>
          <w:szCs w:val="24"/>
        </w:rPr>
        <w:t>о проведении акции «Читай, Лысьва</w:t>
      </w:r>
      <w:r w:rsidR="004D713D">
        <w:rPr>
          <w:rFonts w:ascii="Times New Roman" w:hAnsi="Times New Roman" w:cs="Times New Roman"/>
          <w:b/>
          <w:sz w:val="24"/>
          <w:szCs w:val="24"/>
        </w:rPr>
        <w:t>-2018</w:t>
      </w:r>
      <w:r w:rsidRPr="00783CC4">
        <w:rPr>
          <w:rFonts w:ascii="Times New Roman" w:hAnsi="Times New Roman" w:cs="Times New Roman"/>
          <w:b/>
          <w:sz w:val="24"/>
          <w:szCs w:val="24"/>
        </w:rPr>
        <w:t>!»</w:t>
      </w:r>
    </w:p>
    <w:tbl>
      <w:tblPr>
        <w:tblStyle w:val="a5"/>
        <w:tblpPr w:leftFromText="180" w:rightFromText="180" w:vertAnchor="page" w:horzAnchor="margin" w:tblpXSpec="center" w:tblpY="4345"/>
        <w:tblW w:w="9996" w:type="dxa"/>
        <w:tblLook w:val="04A0"/>
      </w:tblPr>
      <w:tblGrid>
        <w:gridCol w:w="820"/>
        <w:gridCol w:w="2846"/>
        <w:gridCol w:w="6306"/>
        <w:gridCol w:w="24"/>
      </w:tblGrid>
      <w:tr w:rsidR="00BA316D" w:rsidRPr="00B133E2" w:rsidTr="00BA316D">
        <w:trPr>
          <w:trHeight w:val="41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4D4E1C" w:rsidRDefault="00BA316D" w:rsidP="00BA316D">
            <w:pPr>
              <w:spacing w:beforeAutospacing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(школа, класс/ детский сад, группа и т.д.)</w:t>
            </w: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556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площадки (полностью)</w:t>
            </w: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726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</w:t>
            </w: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271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Гость мероприятия</w:t>
            </w:r>
          </w:p>
        </w:tc>
        <w:tc>
          <w:tcPr>
            <w:tcW w:w="6330" w:type="dxa"/>
            <w:gridSpan w:val="2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28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30" w:type="dxa"/>
            <w:gridSpan w:val="2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gridAfter w:val="1"/>
          <w:wAfter w:w="24" w:type="dxa"/>
          <w:trHeight w:val="28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0F25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 w:rsidR="0054040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630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B133E2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gridAfter w:val="1"/>
          <w:wAfter w:w="24" w:type="dxa"/>
          <w:trHeight w:val="568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(обязательное условие)</w:t>
            </w:r>
          </w:p>
        </w:tc>
        <w:tc>
          <w:tcPr>
            <w:tcW w:w="6306" w:type="dxa"/>
          </w:tcPr>
          <w:p w:rsidR="00BA316D" w:rsidRPr="00B133E2" w:rsidRDefault="00BA316D" w:rsidP="00BA31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0A" w:rsidRPr="00B133E2" w:rsidTr="00BA316D">
        <w:trPr>
          <w:gridAfter w:val="1"/>
          <w:wAfter w:w="24" w:type="dxa"/>
          <w:trHeight w:val="568"/>
        </w:trPr>
        <w:tc>
          <w:tcPr>
            <w:tcW w:w="820" w:type="dxa"/>
          </w:tcPr>
          <w:p w:rsidR="0054040A" w:rsidRPr="00130F25" w:rsidRDefault="0054040A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4040A" w:rsidRDefault="0054040A" w:rsidP="005404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нужен (да/нет)</w:t>
            </w:r>
          </w:p>
        </w:tc>
        <w:tc>
          <w:tcPr>
            <w:tcW w:w="6306" w:type="dxa"/>
          </w:tcPr>
          <w:p w:rsidR="0054040A" w:rsidRPr="00B133E2" w:rsidRDefault="0054040A" w:rsidP="00BA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8DA" w:rsidRDefault="00C84B1F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октября </w:t>
      </w:r>
      <w:r w:rsidR="002878DA">
        <w:rPr>
          <w:rFonts w:ascii="Times New Roman" w:hAnsi="Times New Roman" w:cs="Times New Roman"/>
          <w:b/>
          <w:sz w:val="24"/>
          <w:szCs w:val="24"/>
        </w:rPr>
        <w:t>2018</w:t>
      </w:r>
      <w:r w:rsidR="002878DA" w:rsidRPr="00783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B63E5">
        <w:rPr>
          <w:rFonts w:ascii="Times New Roman" w:hAnsi="Times New Roman" w:cs="Times New Roman"/>
          <w:b/>
          <w:sz w:val="24"/>
          <w:szCs w:val="24"/>
        </w:rPr>
        <w:t>а</w:t>
      </w:r>
    </w:p>
    <w:sectPr w:rsidR="002878DA" w:rsidSect="000E2E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497E"/>
    <w:rsid w:val="00024659"/>
    <w:rsid w:val="0004461D"/>
    <w:rsid w:val="000665D6"/>
    <w:rsid w:val="000E2EB1"/>
    <w:rsid w:val="001C119B"/>
    <w:rsid w:val="00234C99"/>
    <w:rsid w:val="002466C9"/>
    <w:rsid w:val="002640B9"/>
    <w:rsid w:val="002773AC"/>
    <w:rsid w:val="002878DA"/>
    <w:rsid w:val="00292607"/>
    <w:rsid w:val="0029613E"/>
    <w:rsid w:val="003906EA"/>
    <w:rsid w:val="003D2A3A"/>
    <w:rsid w:val="00465CEA"/>
    <w:rsid w:val="00466A82"/>
    <w:rsid w:val="004C215E"/>
    <w:rsid w:val="004D713D"/>
    <w:rsid w:val="00523139"/>
    <w:rsid w:val="005341D1"/>
    <w:rsid w:val="00534D60"/>
    <w:rsid w:val="0054040A"/>
    <w:rsid w:val="00545DE9"/>
    <w:rsid w:val="00550798"/>
    <w:rsid w:val="00553908"/>
    <w:rsid w:val="00577351"/>
    <w:rsid w:val="00676CDE"/>
    <w:rsid w:val="006A4443"/>
    <w:rsid w:val="007224A0"/>
    <w:rsid w:val="007A71B3"/>
    <w:rsid w:val="007C5CF7"/>
    <w:rsid w:val="008C0A4B"/>
    <w:rsid w:val="008C5FF2"/>
    <w:rsid w:val="00931E97"/>
    <w:rsid w:val="009B61B1"/>
    <w:rsid w:val="00A1375C"/>
    <w:rsid w:val="00A65098"/>
    <w:rsid w:val="00AA6C5E"/>
    <w:rsid w:val="00AC655E"/>
    <w:rsid w:val="00BA316D"/>
    <w:rsid w:val="00BB6F2F"/>
    <w:rsid w:val="00C0660E"/>
    <w:rsid w:val="00C81A6D"/>
    <w:rsid w:val="00C84B1F"/>
    <w:rsid w:val="00CD497E"/>
    <w:rsid w:val="00CF409A"/>
    <w:rsid w:val="00D80A3F"/>
    <w:rsid w:val="00D90FD7"/>
    <w:rsid w:val="00DB63E5"/>
    <w:rsid w:val="00DD273C"/>
    <w:rsid w:val="00DF1449"/>
    <w:rsid w:val="00DF39DD"/>
    <w:rsid w:val="00E252AC"/>
    <w:rsid w:val="00E63EE6"/>
    <w:rsid w:val="00E727D0"/>
    <w:rsid w:val="00E86F44"/>
    <w:rsid w:val="00EA62CE"/>
    <w:rsid w:val="00EC5FC9"/>
    <w:rsid w:val="00EF4FCF"/>
    <w:rsid w:val="00F15386"/>
    <w:rsid w:val="00F233E9"/>
    <w:rsid w:val="00F66BC4"/>
    <w:rsid w:val="00F7378B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97E"/>
  </w:style>
  <w:style w:type="character" w:styleId="a4">
    <w:name w:val="Hyperlink"/>
    <w:basedOn w:val="a0"/>
    <w:uiPriority w:val="99"/>
    <w:unhideWhenUsed/>
    <w:rsid w:val="00676C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78DA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8DA"/>
    <w:pPr>
      <w:spacing w:before="100" w:beforeAutospacing="1" w:after="100" w:afterAutospacing="1" w:line="240" w:lineRule="auto"/>
      <w:ind w:left="720" w:firstLine="709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b_lys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olys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sva-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o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C63-66FC-4BAF-9C24-AEEDCB2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10</cp:revision>
  <cp:lastPrinted>2018-09-12T04:43:00Z</cp:lastPrinted>
  <dcterms:created xsi:type="dcterms:W3CDTF">2018-09-11T11:10:00Z</dcterms:created>
  <dcterms:modified xsi:type="dcterms:W3CDTF">2018-09-14T05:48:00Z</dcterms:modified>
</cp:coreProperties>
</file>