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90" w:rsidRPr="00BF0B8C" w:rsidRDefault="00155A90" w:rsidP="00155A9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F0B8C">
        <w:rPr>
          <w:rFonts w:ascii="Times New Roman" w:hAnsi="Times New Roman" w:cs="Times New Roman"/>
          <w:b/>
          <w:sz w:val="32"/>
          <w:szCs w:val="28"/>
        </w:rPr>
        <w:t>Августовская педагогическая конференция 2018</w:t>
      </w:r>
    </w:p>
    <w:p w:rsidR="00155A90" w:rsidRPr="00140FEE" w:rsidRDefault="00155A90" w:rsidP="00155A90">
      <w:pPr>
        <w:rPr>
          <w:rFonts w:ascii="Times New Roman" w:hAnsi="Times New Roman" w:cs="Times New Roman"/>
          <w:b/>
          <w:sz w:val="28"/>
          <w:szCs w:val="28"/>
        </w:rPr>
      </w:pPr>
      <w:r w:rsidRPr="00140FEE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155A90" w:rsidRPr="00155A90" w:rsidRDefault="00155A90" w:rsidP="00155A90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55A90">
        <w:rPr>
          <w:color w:val="000000"/>
          <w:sz w:val="28"/>
          <w:szCs w:val="28"/>
        </w:rPr>
        <w:t xml:space="preserve">Ежегодно на пороге нового учебного года, мы пересматриваем свой педагогический «багаж», критически оцениваем, что удачно получилось, какие были находки, от чего следует решительно избавиться.  </w:t>
      </w:r>
    </w:p>
    <w:p w:rsidR="00155A90" w:rsidRPr="00155A90" w:rsidRDefault="00155A90" w:rsidP="00155A90">
      <w:pPr>
        <w:pStyle w:val="a4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155A90">
        <w:rPr>
          <w:color w:val="000000"/>
          <w:sz w:val="28"/>
          <w:szCs w:val="28"/>
        </w:rPr>
        <w:t>Августовская конференция – особая педагогическая традиция, согретая теплом последних летних дней и искренней любовью к профессии. Хочется, чтобы сегодняшний день помог отметить то положительное, что было в истекшем 2017 – 2018 учебном году, и определить перспективы на будущее, наполнил наши сердца праздничным настроением, вселил надежду в успех и укрепил веру в светлое будущее.</w:t>
      </w:r>
      <w:r w:rsidRPr="00155A9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55A90" w:rsidRPr="00155A90" w:rsidRDefault="00155A90" w:rsidP="00155A90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55A90">
        <w:rPr>
          <w:color w:val="000000"/>
          <w:sz w:val="28"/>
          <w:szCs w:val="28"/>
        </w:rPr>
        <w:t>Что можно нам пожелать друг другу? Наверное, не потерять интереса к своей работе. Ведь без желания преподавать в нашей профессии делать просто нечего. Чтобы не пропало желание учиться самому, ведь без этого желания никого другого ничему не научишь.</w:t>
      </w:r>
    </w:p>
    <w:p w:rsidR="00155A90" w:rsidRPr="00155A90" w:rsidRDefault="00155A90" w:rsidP="00155A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главное, хочется пожелать </w:t>
      </w:r>
      <w:proofErr w:type="gramStart"/>
      <w:r w:rsidRPr="00155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155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благодарных, умных и усердных учеников! Пусть этот год подарит нам радость творчества и открытия. Будет щедрым на счастье и благополучие.</w:t>
      </w:r>
    </w:p>
    <w:p w:rsidR="00155A90" w:rsidRPr="00155A90" w:rsidRDefault="00155A90" w:rsidP="00155A9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55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Надеемся, что грядущий год будет незабываемым, насыщенным интересными событиями, полным новых побед и свершений! А мы и предлагаем нам всем вместе сделать его именно таким! </w:t>
      </w:r>
      <w:r w:rsidRPr="00155A90">
        <w:rPr>
          <w:rFonts w:ascii="Times New Roman" w:hAnsi="Times New Roman" w:cs="Times New Roman"/>
          <w:color w:val="000000"/>
          <w:sz w:val="28"/>
          <w:szCs w:val="28"/>
        </w:rPr>
        <w:t xml:space="preserve"> В добрый путь, коллеги!</w:t>
      </w:r>
    </w:p>
    <w:p w:rsidR="009A784A" w:rsidRDefault="009A784A" w:rsidP="00000734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066C6" w:rsidRDefault="00000734" w:rsidP="00000734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007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РОДИТЕЛЬСКИЙ КЛУБ </w:t>
      </w:r>
    </w:p>
    <w:p w:rsidR="00DD13C6" w:rsidRDefault="00000734" w:rsidP="00000734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007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КАК ФОРМА ОРГАНИЗАЦИИ ВЗАИМОДЕЙСТВИЯ ОБРАЗОВАТЕЛЬНОЙ ОРГАНИЗАЦИИ С СЕМЬЕЙ РЕБЕНКА</w:t>
      </w:r>
    </w:p>
    <w:p w:rsidR="006066C6" w:rsidRDefault="006066C6" w:rsidP="00000734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57904" w:rsidRDefault="00155A90" w:rsidP="00462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55A90">
        <w:rPr>
          <w:rFonts w:ascii="Times New Roman" w:eastAsia="Calibri" w:hAnsi="Times New Roman" w:cs="Times New Roman"/>
          <w:sz w:val="28"/>
          <w:szCs w:val="28"/>
        </w:rPr>
        <w:t>«Быстрый репортер» -</w:t>
      </w:r>
      <w:r w:rsidRPr="00155A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r w:rsidRPr="00155A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азетный работник, занимающийся доставлением информации о текущих событиях местной жизни.</w:t>
      </w:r>
    </w:p>
    <w:tbl>
      <w:tblPr>
        <w:tblStyle w:val="ae"/>
        <w:tblW w:w="0" w:type="auto"/>
        <w:tblLook w:val="04A0"/>
      </w:tblPr>
      <w:tblGrid>
        <w:gridCol w:w="3483"/>
        <w:gridCol w:w="3338"/>
        <w:gridCol w:w="3756"/>
      </w:tblGrid>
      <w:tr w:rsidR="00155A90" w:rsidRPr="00E84718" w:rsidTr="00BF0B8C">
        <w:trPr>
          <w:trHeight w:val="1362"/>
        </w:trPr>
        <w:tc>
          <w:tcPr>
            <w:tcW w:w="3483" w:type="dxa"/>
          </w:tcPr>
          <w:p w:rsidR="00155A90" w:rsidRPr="00963C69" w:rsidRDefault="00155A90" w:rsidP="0043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69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наиболее эффективные для Вас формы работы с семьей в ОУ?</w:t>
            </w:r>
          </w:p>
        </w:tc>
        <w:tc>
          <w:tcPr>
            <w:tcW w:w="3338" w:type="dxa"/>
          </w:tcPr>
          <w:p w:rsidR="00155A90" w:rsidRPr="00963C69" w:rsidRDefault="00155A90" w:rsidP="0043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69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работы с семьей ребенка Вы можете научить (чему?)</w:t>
            </w:r>
          </w:p>
        </w:tc>
        <w:tc>
          <w:tcPr>
            <w:tcW w:w="3756" w:type="dxa"/>
          </w:tcPr>
          <w:p w:rsidR="00155A90" w:rsidRPr="00963C69" w:rsidRDefault="00155A90" w:rsidP="0043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69">
              <w:rPr>
                <w:rFonts w:ascii="Times New Roman" w:hAnsi="Times New Roman" w:cs="Times New Roman"/>
                <w:b/>
                <w:sz w:val="24"/>
                <w:szCs w:val="24"/>
              </w:rPr>
              <w:t>Самый яркий случай работы с родителями ребенка, за который Вы себя благодарите. Это был случай… (дайте оценку)</w:t>
            </w:r>
          </w:p>
        </w:tc>
      </w:tr>
      <w:tr w:rsidR="00155A90" w:rsidRPr="00E84718" w:rsidTr="00BF0B8C">
        <w:trPr>
          <w:trHeight w:val="1316"/>
        </w:trPr>
        <w:tc>
          <w:tcPr>
            <w:tcW w:w="3483" w:type="dxa"/>
          </w:tcPr>
          <w:p w:rsidR="00155A90" w:rsidRPr="00963C69" w:rsidRDefault="00155A90" w:rsidP="0043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69">
              <w:rPr>
                <w:rFonts w:ascii="Times New Roman" w:hAnsi="Times New Roman" w:cs="Times New Roman"/>
                <w:b/>
                <w:sz w:val="24"/>
                <w:szCs w:val="24"/>
              </w:rPr>
              <w:t>Если бы Вам завтра предложили провести родительский лекторий в одной из сельских школ, то Вы…</w:t>
            </w:r>
          </w:p>
        </w:tc>
        <w:tc>
          <w:tcPr>
            <w:tcW w:w="3338" w:type="dxa"/>
          </w:tcPr>
          <w:p w:rsidR="00155A90" w:rsidRPr="00963C69" w:rsidRDefault="00155A90" w:rsidP="0043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69">
              <w:rPr>
                <w:rFonts w:ascii="Times New Roman" w:hAnsi="Times New Roman" w:cs="Times New Roman"/>
                <w:b/>
                <w:sz w:val="24"/>
                <w:szCs w:val="24"/>
              </w:rPr>
              <w:t>Какие конкретные знания из теории в области работы с семьей Вам необходимы? Уточните.</w:t>
            </w:r>
          </w:p>
        </w:tc>
        <w:tc>
          <w:tcPr>
            <w:tcW w:w="3756" w:type="dxa"/>
          </w:tcPr>
          <w:p w:rsidR="00155A90" w:rsidRPr="00963C69" w:rsidRDefault="00155A90" w:rsidP="0043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69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5 «благодарю» Вашему ребенку (за что?)</w:t>
            </w:r>
          </w:p>
        </w:tc>
      </w:tr>
      <w:tr w:rsidR="00155A90" w:rsidRPr="00E84718" w:rsidTr="00BF0B8C">
        <w:trPr>
          <w:trHeight w:val="1164"/>
        </w:trPr>
        <w:tc>
          <w:tcPr>
            <w:tcW w:w="3483" w:type="dxa"/>
          </w:tcPr>
          <w:p w:rsidR="00155A90" w:rsidRPr="00963C69" w:rsidRDefault="00155A90" w:rsidP="0043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69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5 «благодарю» ребенку, с которым Вам сложнее всего в коллективе (за что?)</w:t>
            </w:r>
          </w:p>
        </w:tc>
        <w:tc>
          <w:tcPr>
            <w:tcW w:w="3338" w:type="dxa"/>
          </w:tcPr>
          <w:p w:rsidR="00155A90" w:rsidRPr="00963C69" w:rsidRDefault="00155A90" w:rsidP="0043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69">
              <w:rPr>
                <w:rFonts w:ascii="Times New Roman" w:hAnsi="Times New Roman" w:cs="Times New Roman"/>
                <w:b/>
                <w:sz w:val="24"/>
                <w:szCs w:val="24"/>
              </w:rPr>
              <w:t>Если бы я была родителем, который приводит к Вам в класс ребенка, то о Вас  как о педагоге я сказала…</w:t>
            </w:r>
          </w:p>
        </w:tc>
        <w:tc>
          <w:tcPr>
            <w:tcW w:w="3756" w:type="dxa"/>
          </w:tcPr>
          <w:p w:rsidR="00155A90" w:rsidRPr="00963C69" w:rsidRDefault="00155A90" w:rsidP="0043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69">
              <w:rPr>
                <w:rFonts w:ascii="Times New Roman" w:hAnsi="Times New Roman" w:cs="Times New Roman"/>
                <w:b/>
                <w:sz w:val="24"/>
                <w:szCs w:val="24"/>
              </w:rPr>
              <w:t>С папами детей взаимодействовать легко или трудно? Почему?</w:t>
            </w:r>
          </w:p>
        </w:tc>
      </w:tr>
      <w:tr w:rsidR="00155A90" w:rsidRPr="00E84718" w:rsidTr="00BF0B8C">
        <w:trPr>
          <w:trHeight w:val="1931"/>
        </w:trPr>
        <w:tc>
          <w:tcPr>
            <w:tcW w:w="3483" w:type="dxa"/>
          </w:tcPr>
          <w:p w:rsidR="00155A90" w:rsidRPr="00963C69" w:rsidRDefault="00155A90" w:rsidP="0043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Что Вы скажете о современных детях?</w:t>
            </w:r>
          </w:p>
        </w:tc>
        <w:tc>
          <w:tcPr>
            <w:tcW w:w="3338" w:type="dxa"/>
          </w:tcPr>
          <w:p w:rsidR="00155A90" w:rsidRPr="00963C69" w:rsidRDefault="00155A90" w:rsidP="0043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69">
              <w:rPr>
                <w:rFonts w:ascii="Times New Roman" w:hAnsi="Times New Roman" w:cs="Times New Roman"/>
                <w:b/>
                <w:sz w:val="24"/>
                <w:szCs w:val="24"/>
              </w:rPr>
              <w:t>Что Вы скажете о современных родителях?</w:t>
            </w:r>
          </w:p>
        </w:tc>
        <w:tc>
          <w:tcPr>
            <w:tcW w:w="3756" w:type="dxa"/>
          </w:tcPr>
          <w:p w:rsidR="00155A90" w:rsidRPr="00963C69" w:rsidRDefault="00155A90" w:rsidP="0043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69">
              <w:rPr>
                <w:rFonts w:ascii="Times New Roman" w:hAnsi="Times New Roman" w:cs="Times New Roman"/>
                <w:b/>
                <w:sz w:val="24"/>
                <w:szCs w:val="24"/>
              </w:rPr>
              <w:t>Что Вы скажете о современных специалистах (психологах, воспитателях, учителях, классных руководителях), в задачи которых входит работа с семьями?</w:t>
            </w:r>
          </w:p>
        </w:tc>
      </w:tr>
      <w:tr w:rsidR="00155A90" w:rsidRPr="00E84718" w:rsidTr="00BF0B8C">
        <w:trPr>
          <w:trHeight w:val="1647"/>
        </w:trPr>
        <w:tc>
          <w:tcPr>
            <w:tcW w:w="3483" w:type="dxa"/>
          </w:tcPr>
          <w:p w:rsidR="00155A90" w:rsidRPr="00963C69" w:rsidRDefault="00155A90" w:rsidP="0043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69">
              <w:rPr>
                <w:rFonts w:ascii="Times New Roman" w:hAnsi="Times New Roman" w:cs="Times New Roman"/>
                <w:b/>
                <w:sz w:val="24"/>
                <w:szCs w:val="24"/>
              </w:rPr>
              <w:t>Как Родитель я бы с удовольствием посетила тренинг на тему «____________»</w:t>
            </w:r>
          </w:p>
        </w:tc>
        <w:tc>
          <w:tcPr>
            <w:tcW w:w="3338" w:type="dxa"/>
          </w:tcPr>
          <w:p w:rsidR="00155A90" w:rsidRPr="00963C69" w:rsidRDefault="00155A90" w:rsidP="0043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69">
              <w:rPr>
                <w:rFonts w:ascii="Times New Roman" w:hAnsi="Times New Roman" w:cs="Times New Roman"/>
                <w:b/>
                <w:sz w:val="24"/>
                <w:szCs w:val="24"/>
              </w:rPr>
              <w:t>Вы никогда не пробовали, но хотели бы это сделать (из области работы с семьями) …</w:t>
            </w:r>
          </w:p>
        </w:tc>
        <w:tc>
          <w:tcPr>
            <w:tcW w:w="3756" w:type="dxa"/>
          </w:tcPr>
          <w:p w:rsidR="00155A90" w:rsidRPr="00963C69" w:rsidRDefault="00155A90" w:rsidP="0043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6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Представьте, что завтра Вы приступили к обязанностям директора ОУ. Что в первую очередь Вы сделаете в вопросах социального партнерства с семьями?</w:t>
            </w:r>
          </w:p>
        </w:tc>
      </w:tr>
    </w:tbl>
    <w:p w:rsidR="00155A90" w:rsidRPr="00155A90" w:rsidRDefault="00155A90" w:rsidP="00155A9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5A90" w:rsidRPr="00662113" w:rsidRDefault="00155A90" w:rsidP="00155A9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113">
        <w:rPr>
          <w:rFonts w:ascii="Times New Roman" w:hAnsi="Times New Roman" w:cs="Times New Roman"/>
          <w:b/>
          <w:sz w:val="28"/>
          <w:szCs w:val="28"/>
        </w:rPr>
        <w:t>Какие они, современные родители?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113">
        <w:rPr>
          <w:rFonts w:ascii="Times New Roman" w:hAnsi="Times New Roman" w:cs="Times New Roman"/>
          <w:sz w:val="28"/>
          <w:szCs w:val="28"/>
        </w:rPr>
        <w:t>(активные, более требовательные, дают детям большую нагрузку, пытаются все за ребенка решить)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13">
        <w:rPr>
          <w:rFonts w:ascii="Times New Roman" w:hAnsi="Times New Roman" w:cs="Times New Roman"/>
          <w:i/>
          <w:sz w:val="28"/>
          <w:szCs w:val="28"/>
        </w:rPr>
        <w:t>– проблемы есть у каждой семьи</w:t>
      </w:r>
    </w:p>
    <w:p w:rsidR="00155A90" w:rsidRPr="00662113" w:rsidRDefault="00155A90" w:rsidP="00155A9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113">
        <w:rPr>
          <w:rFonts w:ascii="Times New Roman" w:hAnsi="Times New Roman" w:cs="Times New Roman"/>
          <w:b/>
          <w:sz w:val="28"/>
          <w:szCs w:val="28"/>
        </w:rPr>
        <w:t>Сколько % родителей готовы к сотрудничеству?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2113">
        <w:rPr>
          <w:rFonts w:ascii="Times New Roman" w:hAnsi="Times New Roman" w:cs="Times New Roman"/>
          <w:sz w:val="28"/>
          <w:szCs w:val="28"/>
        </w:rPr>
        <w:t>(15 -20% -ресурс для организации эффективной работы)</w:t>
      </w:r>
    </w:p>
    <w:p w:rsidR="00155A90" w:rsidRPr="000C2920" w:rsidRDefault="00155A90" w:rsidP="00155A9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113">
        <w:rPr>
          <w:rFonts w:ascii="Times New Roman" w:hAnsi="Times New Roman" w:cs="Times New Roman"/>
          <w:b/>
          <w:sz w:val="28"/>
          <w:szCs w:val="28"/>
        </w:rPr>
        <w:t xml:space="preserve">Какие конкретные знания в работе с семьей необходимы? </w:t>
      </w:r>
      <w:proofErr w:type="gramStart"/>
      <w:r>
        <w:rPr>
          <w:rFonts w:ascii="Times New Roman" w:hAnsi="Times New Roman" w:cs="Times New Roman"/>
          <w:sz w:val="28"/>
          <w:szCs w:val="28"/>
        </w:rPr>
        <w:t>(Системно к работе с семьей не готовят.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 семейного устройства меняются: приемные, замещающие семьи, развод родителей, папы-одиночки и др. Знать психологические особенности семьи. </w:t>
      </w:r>
      <w:r w:rsidRPr="000C2920">
        <w:rPr>
          <w:rFonts w:ascii="Times New Roman" w:hAnsi="Times New Roman" w:cs="Times New Roman"/>
          <w:sz w:val="28"/>
          <w:szCs w:val="28"/>
        </w:rPr>
        <w:t xml:space="preserve">Необходимо знать возрастные особенности ребенка, как их учитывать, детско-родительские отношения, </w:t>
      </w:r>
      <w:proofErr w:type="spellStart"/>
      <w:r w:rsidRPr="000C2920">
        <w:rPr>
          <w:rFonts w:ascii="Times New Roman" w:hAnsi="Times New Roman" w:cs="Times New Roman"/>
          <w:sz w:val="28"/>
          <w:szCs w:val="28"/>
        </w:rPr>
        <w:t>конфликтологию</w:t>
      </w:r>
      <w:proofErr w:type="spellEnd"/>
      <w:r w:rsidRPr="000C2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работу с сопротивлением, способы мотивации. Работать точечно,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Получать знания через методические семинары).</w:t>
      </w:r>
      <w:proofErr w:type="gramEnd"/>
    </w:p>
    <w:p w:rsidR="00155A90" w:rsidRPr="000C2920" w:rsidRDefault="00155A90" w:rsidP="00155A9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и способы работы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(тренинги, уроки семейной любви,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медиалаборатории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практикумы)</w:t>
      </w:r>
    </w:p>
    <w:p w:rsidR="00155A90" w:rsidRPr="000C2920" w:rsidRDefault="00155A90" w:rsidP="00155A9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папами детей работать легко или сложно?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Почему? </w:t>
      </w:r>
      <w:r>
        <w:rPr>
          <w:rFonts w:ascii="Times New Roman" w:hAnsi="Times New Roman" w:cs="Times New Roman"/>
          <w:sz w:val="28"/>
          <w:szCs w:val="28"/>
        </w:rPr>
        <w:t>(активны, легче выстроить работу.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Папам нужна другая мотивация, другие формы работы).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важно, чтобы участие принимали не только мамы.</w:t>
      </w:r>
    </w:p>
    <w:p w:rsidR="00155A90" w:rsidRDefault="00155A90" w:rsidP="00155A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A90" w:rsidRDefault="00155A90" w:rsidP="00155A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 какие сегодня родители?</w:t>
      </w:r>
    </w:p>
    <w:p w:rsidR="00155A90" w:rsidRDefault="00155A90" w:rsidP="00155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5A90" w:rsidRDefault="00155A90" w:rsidP="00155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стратегия – </w:t>
      </w:r>
      <w:r w:rsidRPr="00FF591C">
        <w:rPr>
          <w:rFonts w:ascii="Times New Roman" w:hAnsi="Times New Roman" w:cs="Times New Roman"/>
          <w:b/>
          <w:sz w:val="28"/>
          <w:szCs w:val="28"/>
        </w:rPr>
        <w:t>делегирование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(46 – 50 семей) –</w:t>
      </w:r>
      <w:r>
        <w:rPr>
          <w:rFonts w:ascii="Times New Roman" w:hAnsi="Times New Roman" w:cs="Times New Roman"/>
          <w:sz w:val="28"/>
          <w:szCs w:val="28"/>
        </w:rPr>
        <w:t xml:space="preserve"> сдать ребенка в школу и успокоиться</w:t>
      </w:r>
    </w:p>
    <w:p w:rsidR="00155A90" w:rsidRDefault="00155A90" w:rsidP="00155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стратегия – </w:t>
      </w:r>
      <w:r w:rsidRPr="00FF591C">
        <w:rPr>
          <w:rFonts w:ascii="Times New Roman" w:hAnsi="Times New Roman" w:cs="Times New Roman"/>
          <w:b/>
          <w:sz w:val="28"/>
          <w:szCs w:val="28"/>
        </w:rPr>
        <w:t>пакетные инвестиции  (от 14 до 34 %)</w:t>
      </w:r>
      <w:r>
        <w:rPr>
          <w:rFonts w:ascii="Times New Roman" w:hAnsi="Times New Roman" w:cs="Times New Roman"/>
          <w:sz w:val="28"/>
          <w:szCs w:val="28"/>
        </w:rPr>
        <w:t xml:space="preserve"> – выбор хорошей школы, дополнительные услуги для ребенка</w:t>
      </w:r>
    </w:p>
    <w:p w:rsidR="00155A90" w:rsidRDefault="00155A90" w:rsidP="00155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стратегия (целевые инвестиции (от 15 до 41%) – партнеры, делают стартовые возможности для своего ребенка (я хочу, давайте вместе)</w:t>
      </w:r>
      <w:proofErr w:type="gramEnd"/>
    </w:p>
    <w:p w:rsidR="00155A90" w:rsidRDefault="00155A90" w:rsidP="00155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5A90" w:rsidRPr="00FF591C" w:rsidRDefault="00155A90" w:rsidP="00155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Меняются и подходы в работе с родителями.</w:t>
      </w:r>
    </w:p>
    <w:p w:rsidR="00462F02" w:rsidRDefault="00462F02" w:rsidP="00462F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825B1C">
        <w:rPr>
          <w:rFonts w:ascii="Times New Roman" w:eastAsia="Calibri" w:hAnsi="Times New Roman" w:cs="Times New Roman"/>
          <w:sz w:val="28"/>
          <w:szCs w:val="26"/>
        </w:rPr>
        <w:lastRenderedPageBreak/>
        <w:t>В своем послании Федеральному Собранию 1 марта 2018 года Президент России В.В. Путин определил главный приоритет государственной политики – «сбережение людей, умножение человеческого капитала как главного богатства России». Усилия государства должны быть «направлены на поддержку традиционных ценностей и семьи, на демографические программы, улучшение экологии, здоровья людей, развитие образования и культуры».</w:t>
      </w:r>
    </w:p>
    <w:p w:rsidR="00773FA1" w:rsidRDefault="00773FA1" w:rsidP="00773FA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11DDC">
        <w:rPr>
          <w:rFonts w:ascii="Times New Roman" w:eastAsia="Calibri" w:hAnsi="Times New Roman" w:cs="Times New Roman"/>
          <w:sz w:val="28"/>
          <w:szCs w:val="26"/>
        </w:rPr>
        <w:t xml:space="preserve">   </w:t>
      </w:r>
      <w:r w:rsidR="00462F02" w:rsidRPr="00D11DDC">
        <w:rPr>
          <w:rFonts w:ascii="Times New Roman" w:eastAsia="Calibri" w:hAnsi="Times New Roman" w:cs="Times New Roman"/>
          <w:sz w:val="28"/>
          <w:szCs w:val="26"/>
        </w:rPr>
        <w:t xml:space="preserve">В таком контексте актуализируются вопросы укрепления института семьи, семейных ценностей и традиций как основ российского общества и государства. </w:t>
      </w:r>
    </w:p>
    <w:p w:rsidR="00211C43" w:rsidRDefault="00D314A7" w:rsidP="00D314A7">
      <w:pPr>
        <w:jc w:val="both"/>
        <w:rPr>
          <w:rStyle w:val="fontstyle0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    </w:t>
      </w:r>
      <w:r w:rsidR="00A569E1">
        <w:rPr>
          <w:rFonts w:ascii="Times New Roman" w:eastAsia="Calibri" w:hAnsi="Times New Roman" w:cs="Times New Roman"/>
          <w:sz w:val="28"/>
          <w:szCs w:val="26"/>
        </w:rPr>
        <w:t xml:space="preserve">Не секрет,  что </w:t>
      </w:r>
      <w:r w:rsidR="00211C43">
        <w:rPr>
          <w:rFonts w:ascii="Times New Roman" w:eastAsia="Calibri" w:hAnsi="Times New Roman" w:cs="Times New Roman"/>
          <w:sz w:val="28"/>
          <w:szCs w:val="26"/>
        </w:rPr>
        <w:t xml:space="preserve">современный период времени характеризуется изменением семейных ролей снижением общего уровня родительских компетенций. </w:t>
      </w:r>
      <w:r w:rsidR="00211C43" w:rsidRPr="00000734">
        <w:rPr>
          <w:rStyle w:val="fontstyle01"/>
          <w:sz w:val="28"/>
          <w:szCs w:val="28"/>
        </w:rPr>
        <w:t>Человек учится в жизни всему – и профессии, и навыкам, целенаправленно развивает</w:t>
      </w:r>
      <w:r w:rsidR="00211C43" w:rsidRPr="00000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C43" w:rsidRPr="00000734">
        <w:rPr>
          <w:rStyle w:val="fontstyle01"/>
          <w:sz w:val="28"/>
          <w:szCs w:val="28"/>
        </w:rPr>
        <w:t>свои способности по многим направлениям. Но, как правило, целенаправленно не учится</w:t>
      </w:r>
      <w:r w:rsidR="00211C43" w:rsidRPr="00000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C43" w:rsidRPr="00000734">
        <w:rPr>
          <w:rStyle w:val="fontstyle01"/>
          <w:sz w:val="28"/>
          <w:szCs w:val="28"/>
        </w:rPr>
        <w:t xml:space="preserve">важнейшей функции человека – </w:t>
      </w:r>
      <w:proofErr w:type="spellStart"/>
      <w:r w:rsidR="00211C43" w:rsidRPr="00000734">
        <w:rPr>
          <w:rStyle w:val="fontstyle01"/>
          <w:sz w:val="28"/>
          <w:szCs w:val="28"/>
        </w:rPr>
        <w:t>родительству</w:t>
      </w:r>
      <w:proofErr w:type="spellEnd"/>
      <w:r w:rsidR="00211C43" w:rsidRPr="00000734">
        <w:rPr>
          <w:rStyle w:val="fontstyle01"/>
          <w:sz w:val="28"/>
          <w:szCs w:val="28"/>
        </w:rPr>
        <w:t>.</w:t>
      </w:r>
      <w:r w:rsidR="00211C43" w:rsidRPr="00211C43">
        <w:rPr>
          <w:rStyle w:val="fontstyle01"/>
          <w:sz w:val="28"/>
          <w:szCs w:val="28"/>
        </w:rPr>
        <w:t xml:space="preserve"> </w:t>
      </w:r>
      <w:r w:rsidR="00211C43">
        <w:rPr>
          <w:rStyle w:val="fontstyle01"/>
          <w:sz w:val="28"/>
          <w:szCs w:val="28"/>
        </w:rPr>
        <w:t xml:space="preserve"> Н</w:t>
      </w:r>
      <w:r w:rsidR="00211C43" w:rsidRPr="00000734">
        <w:rPr>
          <w:rStyle w:val="fontstyle01"/>
          <w:sz w:val="28"/>
          <w:szCs w:val="28"/>
        </w:rPr>
        <w:t>еобходимо учить быть</w:t>
      </w:r>
      <w:r w:rsidR="00211C43" w:rsidRPr="00000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C43" w:rsidRPr="00000734">
        <w:rPr>
          <w:rStyle w:val="fontstyle01"/>
          <w:sz w:val="28"/>
          <w:szCs w:val="28"/>
        </w:rPr>
        <w:t xml:space="preserve">родителями. </w:t>
      </w:r>
      <w:r w:rsidR="00211C43">
        <w:rPr>
          <w:rStyle w:val="fontstyle01"/>
          <w:sz w:val="28"/>
          <w:szCs w:val="28"/>
        </w:rPr>
        <w:t xml:space="preserve"> </w:t>
      </w:r>
      <w:r w:rsidR="00282B30">
        <w:rPr>
          <w:rStyle w:val="fontstyle01"/>
          <w:sz w:val="28"/>
          <w:szCs w:val="28"/>
        </w:rPr>
        <w:t>Это поможет успешно преодолеть многие проблемы современного общества</w:t>
      </w:r>
      <w:r w:rsidR="00211C43" w:rsidRPr="00000734">
        <w:rPr>
          <w:rStyle w:val="fontstyle01"/>
          <w:sz w:val="28"/>
          <w:szCs w:val="28"/>
        </w:rPr>
        <w:t xml:space="preserve">, в том числе снижение количества разводов, </w:t>
      </w:r>
      <w:r w:rsidR="00282B30">
        <w:rPr>
          <w:rStyle w:val="fontstyle01"/>
          <w:sz w:val="28"/>
          <w:szCs w:val="28"/>
        </w:rPr>
        <w:t xml:space="preserve">дефицит родительской любви, детское одиночество, падение  </w:t>
      </w:r>
      <w:r w:rsidR="00211C43" w:rsidRPr="00000734">
        <w:rPr>
          <w:rStyle w:val="fontstyle01"/>
          <w:sz w:val="28"/>
          <w:szCs w:val="28"/>
        </w:rPr>
        <w:t xml:space="preserve">уровня </w:t>
      </w:r>
      <w:r w:rsidR="00282B30">
        <w:rPr>
          <w:rStyle w:val="fontstyle01"/>
          <w:sz w:val="28"/>
          <w:szCs w:val="28"/>
        </w:rPr>
        <w:t xml:space="preserve">физического и психического здоровья детей, </w:t>
      </w:r>
      <w:r w:rsidR="00211C43" w:rsidRPr="00000734">
        <w:rPr>
          <w:rStyle w:val="fontstyle01"/>
          <w:sz w:val="28"/>
          <w:szCs w:val="28"/>
        </w:rPr>
        <w:t>демографические проблемы России.</w:t>
      </w:r>
    </w:p>
    <w:p w:rsidR="001B3889" w:rsidRDefault="00D314A7" w:rsidP="00D314A7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Ведь именно в</w:t>
      </w:r>
      <w:r w:rsidRPr="00000734">
        <w:rPr>
          <w:rStyle w:val="fontstyle01"/>
          <w:sz w:val="28"/>
          <w:szCs w:val="28"/>
        </w:rPr>
        <w:t xml:space="preserve"> семье закладываются духовно-нравственные основы, формируются ценностные</w:t>
      </w:r>
      <w:r w:rsidRPr="00000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734">
        <w:rPr>
          <w:rStyle w:val="fontstyle01"/>
          <w:sz w:val="28"/>
          <w:szCs w:val="28"/>
        </w:rPr>
        <w:t>ориентации ребенка. От того, в какой атмосфере он растет, какие образцы взаимоотношений</w:t>
      </w:r>
      <w:r w:rsidRPr="00000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734">
        <w:rPr>
          <w:rStyle w:val="fontstyle01"/>
          <w:sz w:val="28"/>
          <w:szCs w:val="28"/>
        </w:rPr>
        <w:t>членов семьи наблюдает, в какие семейные отношения вовлечен сам, зависит, какие</w:t>
      </w:r>
      <w:r w:rsidRPr="000007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734">
        <w:rPr>
          <w:rStyle w:val="fontstyle01"/>
          <w:sz w:val="28"/>
          <w:szCs w:val="28"/>
        </w:rPr>
        <w:t>личностные качества, жизненные ценности у него сформируются, как он сможет реализовать</w:t>
      </w:r>
      <w:r w:rsidRPr="00000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734">
        <w:rPr>
          <w:rStyle w:val="fontstyle01"/>
          <w:sz w:val="28"/>
          <w:szCs w:val="28"/>
        </w:rPr>
        <w:t>себя в будущем.</w:t>
      </w:r>
    </w:p>
    <w:p w:rsidR="009E2D83" w:rsidRDefault="009E2D83" w:rsidP="009E2D83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Исследования ученых показывают, что мы на 90 – 95 % повторяем образ жизни своих родителей и, именно поэтому, если мы хотим исправить ситуацию в регионе, России, необходимо заниматься родительским образованием не только </w:t>
      </w:r>
      <w:proofErr w:type="gramStart"/>
      <w:r>
        <w:rPr>
          <w:rStyle w:val="fontstyle01"/>
          <w:sz w:val="28"/>
          <w:szCs w:val="28"/>
        </w:rPr>
        <w:t>со</w:t>
      </w:r>
      <w:proofErr w:type="gramEnd"/>
      <w:r>
        <w:rPr>
          <w:rStyle w:val="fontstyle01"/>
          <w:sz w:val="28"/>
          <w:szCs w:val="28"/>
        </w:rPr>
        <w:t xml:space="preserve"> взрослыми, но и с детьми.</w:t>
      </w:r>
    </w:p>
    <w:p w:rsidR="009E2D83" w:rsidRDefault="006D32BC" w:rsidP="00D314A7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Содержанием родительского образования является то, что обеспечит семье благополучие, добрый психологический климат, а это знание основ мужской и женской культуры, ее семейного уклада, семейного воспитания, истории семьи и истории рода, прав детей и прав родителей, вопросов взаимодействия семьи и образовательного учреждения.</w:t>
      </w:r>
    </w:p>
    <w:p w:rsidR="00D314A7" w:rsidRDefault="004E2938" w:rsidP="00D314A7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</w:t>
      </w:r>
      <w:r w:rsidR="00D314A7">
        <w:rPr>
          <w:rStyle w:val="fontstyle01"/>
          <w:sz w:val="28"/>
          <w:szCs w:val="28"/>
        </w:rPr>
        <w:t>Задача государства – помочь родителям в формировании компетенций в сфере семейного воспитания, наделить их соответствующими знаниями и навыками.</w:t>
      </w:r>
    </w:p>
    <w:p w:rsidR="00D314A7" w:rsidRPr="00000734" w:rsidRDefault="003A414B" w:rsidP="00D314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 xml:space="preserve">  </w:t>
      </w:r>
      <w:r w:rsidR="004E2938">
        <w:rPr>
          <w:rStyle w:val="fontstyle01"/>
          <w:sz w:val="28"/>
          <w:szCs w:val="28"/>
        </w:rPr>
        <w:t xml:space="preserve">На создание информационного социально-психологического пространства, позволяющего родителям развивать компетенции в сфере воспитания детей, ориентируют и </w:t>
      </w:r>
      <w:r w:rsidR="004E2938" w:rsidRPr="004E2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2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нормативные документы, регламентирующие</w:t>
      </w:r>
      <w:r w:rsidR="004E2938" w:rsidRPr="0054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ОО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56054" w:rsidRPr="00BF0B8C" w:rsidRDefault="00656054" w:rsidP="00656054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</w:pPr>
      <w:r w:rsidRPr="00BF0B8C"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  <w:t>ФГОС</w:t>
      </w:r>
    </w:p>
    <w:p w:rsidR="007040D2" w:rsidRPr="00BF0B8C" w:rsidRDefault="007040D2" w:rsidP="00656054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</w:pPr>
      <w:r w:rsidRPr="00BF0B8C"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  <w:t xml:space="preserve">Федеральный </w:t>
      </w:r>
      <w:r w:rsidR="003A414B" w:rsidRPr="00BF0B8C"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  <w:t>Закон РФ «Об образовании</w:t>
      </w:r>
      <w:r w:rsidRPr="00BF0B8C"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  <w:t xml:space="preserve"> в Российской Федерации»</w:t>
      </w:r>
    </w:p>
    <w:p w:rsidR="00656054" w:rsidRPr="00BF0B8C" w:rsidRDefault="00656054" w:rsidP="00656054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</w:pPr>
      <w:r w:rsidRPr="00BF0B8C"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  <w:t xml:space="preserve">Концепция духовно-нравственного развития и воспитания личности гражданина России </w:t>
      </w:r>
    </w:p>
    <w:p w:rsidR="00656054" w:rsidRPr="00BF0B8C" w:rsidRDefault="00656054" w:rsidP="00656054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</w:pPr>
      <w:r w:rsidRPr="00BF0B8C"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  <w:t xml:space="preserve">Национальная стратегия действий в интересах детей на 2012-2017 года </w:t>
      </w:r>
    </w:p>
    <w:p w:rsidR="00656054" w:rsidRPr="00BF0B8C" w:rsidRDefault="00656054" w:rsidP="00656054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</w:pPr>
      <w:r w:rsidRPr="00BF0B8C"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  <w:t xml:space="preserve">Концепция государственной семейной политики РФ на период до 2025 года </w:t>
      </w:r>
    </w:p>
    <w:p w:rsidR="00656054" w:rsidRPr="00BF0B8C" w:rsidRDefault="00656054" w:rsidP="00656054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</w:pPr>
      <w:r w:rsidRPr="00BF0B8C"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  <w:t xml:space="preserve">Основы государственной и культурной политики </w:t>
      </w:r>
    </w:p>
    <w:p w:rsidR="00656054" w:rsidRPr="00BF0B8C" w:rsidRDefault="00656054" w:rsidP="00656054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</w:pPr>
      <w:r w:rsidRPr="00BF0B8C"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  <w:t xml:space="preserve">Стратегия развития воспитания в РФ до 2025 года </w:t>
      </w:r>
    </w:p>
    <w:p w:rsidR="00656054" w:rsidRPr="00BF0B8C" w:rsidRDefault="00656054" w:rsidP="00656054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</w:pPr>
      <w:r w:rsidRPr="00BF0B8C">
        <w:rPr>
          <w:rFonts w:ascii="Times New Roman" w:eastAsia="Times New Roman" w:hAnsi="Times New Roman" w:cs="Times New Roman"/>
          <w:color w:val="000000"/>
          <w:kern w:val="36"/>
          <w:sz w:val="24"/>
          <w:szCs w:val="28"/>
          <w:lang w:eastAsia="ru-RU"/>
        </w:rPr>
        <w:t xml:space="preserve">Перечень поручений Президента РФ № 2876-Пр от 12.12.2014 г. по результатам форума Общероссийского Народного Фронта 14-15 октября 2014 г. </w:t>
      </w:r>
    </w:p>
    <w:p w:rsidR="00E056A2" w:rsidRDefault="003A414B" w:rsidP="00E05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</w:t>
      </w:r>
      <w:r w:rsidR="00E056A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Pr="003A414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И часто успешность работы педагогов образовательно</w:t>
      </w:r>
      <w:r w:rsidR="00E056A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й организации</w:t>
      </w:r>
      <w:r w:rsidRPr="003A414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определяется не только методической грамотностью во взаимодействии с детьми, но и умением правильно организовать  </w:t>
      </w:r>
      <w:r w:rsidR="00E056A2" w:rsidRPr="00DA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семьёй для обеспечения полноценного развития ребёнка. </w:t>
      </w:r>
    </w:p>
    <w:p w:rsidR="00E056A2" w:rsidRDefault="00E056A2" w:rsidP="00E05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6A2" w:rsidRDefault="00E056A2" w:rsidP="00E05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A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налаженное и организованное взаимодействие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</w:t>
      </w:r>
      <w:r w:rsidRPr="00DA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семьи даёт возможность осознать родителям необходимость приобретения новых знаний для формирования и развития здоровой и полноценной личности. </w:t>
      </w:r>
    </w:p>
    <w:p w:rsidR="00D314A7" w:rsidRPr="00EB46B2" w:rsidRDefault="003A414B" w:rsidP="00BF0B8C">
      <w:pPr>
        <w:ind w:firstLine="708"/>
        <w:jc w:val="both"/>
        <w:rPr>
          <w:rStyle w:val="fontstyle01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</w:t>
      </w:r>
      <w:r w:rsidRPr="003A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в образовательных организациях активно используется новая форма работы – </w:t>
      </w:r>
      <w:r w:rsidRPr="003A4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родительский клуб. </w:t>
      </w:r>
    </w:p>
    <w:p w:rsidR="003A414B" w:rsidRPr="009E24B0" w:rsidRDefault="00035AF2" w:rsidP="009E24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F02">
        <w:rPr>
          <w:rFonts w:ascii="Times New Roman" w:hAnsi="Times New Roman" w:cs="Times New Roman"/>
          <w:sz w:val="28"/>
          <w:szCs w:val="18"/>
          <w:shd w:val="clear" w:color="auto" w:fill="FFFFFF"/>
        </w:rPr>
        <w:t>Здесь люди собираются для того, чтобы обмениваться мнениями, общаться, делиться и высказываться на определенную тему.</w:t>
      </w:r>
    </w:p>
    <w:p w:rsidR="009E24B0" w:rsidRDefault="00DD13C6" w:rsidP="009E24B0">
      <w:pPr>
        <w:spacing w:before="100" w:beforeAutospacing="1" w:after="100" w:afterAutospacing="1" w:line="330" w:lineRule="atLeast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65766D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Родительский (семейный) клуб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— это способ организации работы с родителями, направленный на приобщение семьи к активному участию в учебно-воспитательном процессе и укрепление связи между всеми участниками образовательной деятельности</w:t>
      </w:r>
    </w:p>
    <w:p w:rsidR="00DD13C6" w:rsidRDefault="00DD13C6" w:rsidP="009E24B0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деятельности Клуба составляет живое общение родителей с целью совместного решения проблем, возникающих в процессе воспитания детей.</w:t>
      </w:r>
      <w:r w:rsidR="0065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трудоемкая, но интересная работа.</w:t>
      </w:r>
    </w:p>
    <w:p w:rsidR="000755A7" w:rsidRPr="008C5333" w:rsidRDefault="008C5333" w:rsidP="00BF0B8C">
      <w:pPr>
        <w:spacing w:before="100" w:beforeAutospacing="1" w:after="100" w:afterAutospacing="1" w:line="330" w:lineRule="atLeast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BF0B8C">
        <w:rPr>
          <w:rFonts w:ascii="Times New Roman" w:hAnsi="Times New Roman" w:cs="Times New Roman"/>
          <w:bCs/>
          <w:color w:val="1B1C2A"/>
          <w:sz w:val="28"/>
          <w:szCs w:val="28"/>
          <w:shd w:val="clear" w:color="auto" w:fill="FFFFFF"/>
        </w:rPr>
        <w:t>Таким образом,</w:t>
      </w:r>
      <w:r>
        <w:rPr>
          <w:rFonts w:ascii="Times New Roman" w:hAnsi="Times New Roman" w:cs="Times New Roman"/>
          <w:b/>
          <w:bCs/>
          <w:color w:val="1B1C2A"/>
          <w:sz w:val="28"/>
          <w:szCs w:val="28"/>
          <w:u w:val="single"/>
          <w:shd w:val="clear" w:color="auto" w:fill="FFFFFF"/>
        </w:rPr>
        <w:t xml:space="preserve">  </w:t>
      </w:r>
      <w:r w:rsidR="00E22850" w:rsidRPr="008C5333">
        <w:rPr>
          <w:rFonts w:ascii="Times New Roman" w:hAnsi="Times New Roman" w:cs="Times New Roman"/>
          <w:b/>
          <w:bCs/>
          <w:color w:val="1B1C2A"/>
          <w:sz w:val="28"/>
          <w:szCs w:val="28"/>
          <w:u w:val="single"/>
          <w:shd w:val="clear" w:color="auto" w:fill="FFFFFF"/>
        </w:rPr>
        <w:t xml:space="preserve">Семейный клуб </w:t>
      </w:r>
      <w:r w:rsidR="00E22850" w:rsidRPr="008C533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- гибкая неформальная структура:</w:t>
      </w:r>
    </w:p>
    <w:p w:rsidR="008C5333" w:rsidRPr="008C5333" w:rsidRDefault="008C5333" w:rsidP="008C5333">
      <w:pPr>
        <w:spacing w:before="100" w:beforeAutospacing="1" w:after="100" w:afterAutospacing="1" w:line="330" w:lineRule="atLeast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8C5333">
        <w:rPr>
          <w:rFonts w:ascii="Times New Roman" w:hAnsi="Times New Roman" w:cs="Times New Roman"/>
          <w:b/>
          <w:bCs/>
          <w:color w:val="1B1C2A"/>
          <w:sz w:val="28"/>
          <w:szCs w:val="28"/>
          <w:u w:val="single"/>
          <w:shd w:val="clear" w:color="auto" w:fill="FFFFFF"/>
        </w:rPr>
        <w:t>Признаки:</w:t>
      </w:r>
    </w:p>
    <w:p w:rsidR="000755A7" w:rsidRPr="008C5333" w:rsidRDefault="00E22850" w:rsidP="008C5333">
      <w:pPr>
        <w:numPr>
          <w:ilvl w:val="0"/>
          <w:numId w:val="21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8C533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Гибкость и вариативность тем и форм</w:t>
      </w:r>
    </w:p>
    <w:p w:rsidR="000755A7" w:rsidRPr="008C5333" w:rsidRDefault="00E22850" w:rsidP="008C5333">
      <w:pPr>
        <w:numPr>
          <w:ilvl w:val="0"/>
          <w:numId w:val="21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8C533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Удобное время для встреч</w:t>
      </w:r>
    </w:p>
    <w:p w:rsidR="000755A7" w:rsidRPr="008C5333" w:rsidRDefault="00E22850" w:rsidP="008C5333">
      <w:pPr>
        <w:numPr>
          <w:ilvl w:val="0"/>
          <w:numId w:val="21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8C533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Ориентация на образовательный запрос членов Клуба</w:t>
      </w:r>
    </w:p>
    <w:p w:rsidR="008C5333" w:rsidRPr="00F11229" w:rsidRDefault="00E22850" w:rsidP="00F11229">
      <w:pPr>
        <w:numPr>
          <w:ilvl w:val="0"/>
          <w:numId w:val="21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8C533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 xml:space="preserve">Максимальная ориентация на конкретный </w:t>
      </w:r>
      <w:proofErr w:type="spellStart"/>
      <w:r w:rsidRPr="008C533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практикоориентированный</w:t>
      </w:r>
      <w:proofErr w:type="spellEnd"/>
      <w:r w:rsidRPr="008C533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результат </w:t>
      </w:r>
    </w:p>
    <w:p w:rsidR="00D26F56" w:rsidRPr="00000734" w:rsidRDefault="00D26F56" w:rsidP="00BF0B8C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Клуба: </w:t>
      </w:r>
      <w:r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r w:rsidR="00A32495"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эффективной работы с семьей на основе взаимодействия школы с семьей, </w:t>
      </w:r>
      <w:r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педагогической культуры родителей</w:t>
      </w:r>
      <w:r w:rsidR="00A32495"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24B0" w:rsidRDefault="00D26F56" w:rsidP="00BF0B8C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0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26F56" w:rsidRPr="00000734" w:rsidRDefault="009E24B0" w:rsidP="009E24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D26F56" w:rsidRPr="00000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D26F56"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ответственного родителя</w:t>
      </w:r>
      <w:r w:rsidR="00A32495"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2495" w:rsidRPr="00000734" w:rsidRDefault="0065766D" w:rsidP="00DD13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и развитие</w:t>
      </w:r>
      <w:r w:rsidR="00A32495"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партнерства и сотрудничества родителя и ребенка;</w:t>
      </w:r>
    </w:p>
    <w:p w:rsidR="00A32495" w:rsidRPr="00000734" w:rsidRDefault="0065766D" w:rsidP="00DD13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 и распространение </w:t>
      </w:r>
      <w:r w:rsidR="00A32495"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положительного </w:t>
      </w:r>
      <w:r w:rsidR="00A32495"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 w:rsidR="009E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2495"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успешного воспитания в семье;</w:t>
      </w:r>
    </w:p>
    <w:p w:rsidR="00D26F56" w:rsidRDefault="0065766D" w:rsidP="00DD13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в </w:t>
      </w:r>
      <w:r w:rsidR="00A32495"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общественном сознании значимости</w:t>
      </w:r>
      <w:r w:rsidR="00A32495"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семейного воспитания</w:t>
      </w:r>
      <w:r w:rsidR="00CF28C5"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2495"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40D2" w:rsidRDefault="00262401" w:rsidP="0026240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клубов происходит на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 анализа запросов родителей, д</w:t>
      </w:r>
      <w:r w:rsidRPr="0065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анных мониторинга. В ходе взаимодействия с родителями содержание работы может корректироваться.</w:t>
      </w:r>
    </w:p>
    <w:p w:rsidR="00BF0B8C" w:rsidRDefault="007040D2" w:rsidP="00BF0B8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мероприятий по обучению родителей необходимо, прежде всего, определить уровень их педагогических и воспитательных компетенций, для чего рекомендуется проведение диагностики, которая может быть выявлена методом анкетирования, собеседования.</w:t>
      </w:r>
      <w:r w:rsidR="000F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40D2" w:rsidRPr="00000734" w:rsidRDefault="000F044E" w:rsidP="00BF0B8C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педагог получает сведения о суждениях и представлениях родителей по различным вопросам, связанным с воспитанием, обучением и развитием ребенка, с ролью родителей в воспитании детей, с их представлением о семейных ценностях, а также об их потребностях в знаниях и умениях.</w:t>
      </w:r>
    </w:p>
    <w:p w:rsidR="00ED2E40" w:rsidRDefault="00ED2E40" w:rsidP="00000734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ED2E40" w:rsidRPr="00ED2E40" w:rsidRDefault="00ED2E40" w:rsidP="00ED2E4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-анкетирование и </w:t>
      </w:r>
      <w:proofErr w:type="spellStart"/>
      <w:r w:rsidRPr="00ED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опросники</w:t>
      </w:r>
      <w:proofErr w:type="spellEnd"/>
      <w:r w:rsidRPr="00ED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клуба;</w:t>
      </w:r>
    </w:p>
    <w:p w:rsidR="00ED2E40" w:rsidRPr="00ED2E40" w:rsidRDefault="00ED2E40" w:rsidP="00ED2E4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ED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одборка видеофильмов;</w:t>
      </w:r>
    </w:p>
    <w:p w:rsidR="00262401" w:rsidRPr="00ED2E40" w:rsidRDefault="00ED2E40" w:rsidP="00ED2E4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D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арт-терапевтические</w:t>
      </w:r>
      <w:proofErr w:type="spellEnd"/>
      <w:r w:rsidRPr="00ED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DD13C6" w:rsidRPr="00000734" w:rsidRDefault="000F044E" w:rsidP="0000073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к</w:t>
      </w:r>
      <w:r w:rsidR="00DD13C6" w:rsidRPr="00000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луба</w:t>
      </w:r>
      <w:r w:rsidR="00DD13C6"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администрацией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совместно с руководителем  к</w:t>
      </w:r>
      <w:r w:rsidR="00DD13C6"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 с опорой на родителей-активистов на базе образовательного учреждения.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к</w:t>
      </w:r>
      <w:r w:rsidR="00CF28C5" w:rsidRPr="0000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 планируется на учебный год, встречи организуются систематически.</w:t>
      </w:r>
    </w:p>
    <w:p w:rsidR="00262401" w:rsidRDefault="00DD13C6" w:rsidP="00ED2E40">
      <w:pPr>
        <w:pStyle w:val="a4"/>
        <w:spacing w:line="330" w:lineRule="atLeast"/>
        <w:ind w:firstLine="708"/>
        <w:jc w:val="both"/>
        <w:rPr>
          <w:color w:val="000000"/>
          <w:sz w:val="28"/>
          <w:szCs w:val="28"/>
        </w:rPr>
      </w:pPr>
      <w:r w:rsidRPr="00000734">
        <w:rPr>
          <w:b/>
          <w:color w:val="000000"/>
          <w:sz w:val="28"/>
          <w:szCs w:val="28"/>
        </w:rPr>
        <w:t>Участниками Клуба</w:t>
      </w:r>
      <w:r w:rsidRPr="00000734">
        <w:rPr>
          <w:color w:val="000000"/>
          <w:sz w:val="28"/>
          <w:szCs w:val="28"/>
        </w:rPr>
        <w:t xml:space="preserve"> могут быть родители, законные представители, опекуны, дети. В состав родительского Клуба</w:t>
      </w:r>
      <w:r w:rsidR="00155A90">
        <w:rPr>
          <w:color w:val="000000"/>
          <w:sz w:val="28"/>
          <w:szCs w:val="28"/>
        </w:rPr>
        <w:t xml:space="preserve"> не</w:t>
      </w:r>
      <w:r w:rsidRPr="00000734">
        <w:rPr>
          <w:color w:val="000000"/>
          <w:sz w:val="28"/>
          <w:szCs w:val="28"/>
        </w:rPr>
        <w:t xml:space="preserve"> входят специалисты учреждения: педагог-</w:t>
      </w:r>
      <w:r w:rsidRPr="00000734">
        <w:rPr>
          <w:color w:val="000000"/>
          <w:sz w:val="28"/>
          <w:szCs w:val="28"/>
        </w:rPr>
        <w:lastRenderedPageBreak/>
        <w:t>психолог, учитель-логопед, восп</w:t>
      </w:r>
      <w:r w:rsidR="00155A90">
        <w:rPr>
          <w:color w:val="000000"/>
          <w:sz w:val="28"/>
          <w:szCs w:val="28"/>
        </w:rPr>
        <w:t xml:space="preserve">итатели, медицинские работники, а приглашаются на </w:t>
      </w:r>
      <w:proofErr w:type="spellStart"/>
      <w:r w:rsidR="00155A90">
        <w:rPr>
          <w:color w:val="000000"/>
          <w:sz w:val="28"/>
          <w:szCs w:val="28"/>
        </w:rPr>
        <w:t>заседание</w:t>
      </w:r>
      <w:proofErr w:type="gramStart"/>
      <w:r w:rsidR="00155A90">
        <w:rPr>
          <w:color w:val="000000"/>
          <w:sz w:val="28"/>
          <w:szCs w:val="28"/>
        </w:rPr>
        <w:t>.</w:t>
      </w:r>
      <w:r w:rsidRPr="00000734">
        <w:rPr>
          <w:color w:val="000000"/>
          <w:sz w:val="28"/>
          <w:szCs w:val="28"/>
        </w:rPr>
        <w:t>М</w:t>
      </w:r>
      <w:proofErr w:type="gramEnd"/>
      <w:r w:rsidRPr="00000734">
        <w:rPr>
          <w:color w:val="000000"/>
          <w:sz w:val="28"/>
          <w:szCs w:val="28"/>
        </w:rPr>
        <w:t>огут</w:t>
      </w:r>
      <w:proofErr w:type="spellEnd"/>
      <w:r w:rsidRPr="00000734">
        <w:rPr>
          <w:color w:val="000000"/>
          <w:sz w:val="28"/>
          <w:szCs w:val="28"/>
        </w:rPr>
        <w:t xml:space="preserve"> быть приглашены иные специалисты для проведения информационно-просветительских программ. </w:t>
      </w:r>
    </w:p>
    <w:p w:rsidR="00262401" w:rsidRDefault="00262401" w:rsidP="00BF0B8C">
      <w:pPr>
        <w:pStyle w:val="a4"/>
        <w:spacing w:line="33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</w:t>
      </w:r>
      <w:r w:rsidRPr="00262401">
        <w:rPr>
          <w:b/>
          <w:color w:val="000000"/>
          <w:sz w:val="28"/>
          <w:szCs w:val="28"/>
        </w:rPr>
        <w:t>принципами</w:t>
      </w:r>
      <w:r>
        <w:rPr>
          <w:color w:val="000000"/>
          <w:sz w:val="28"/>
          <w:szCs w:val="28"/>
        </w:rPr>
        <w:t xml:space="preserve"> деятельности клуба являются:</w:t>
      </w:r>
    </w:p>
    <w:p w:rsidR="00E00CD1" w:rsidRDefault="00E00CD1" w:rsidP="00E00CD1">
      <w:pPr>
        <w:pStyle w:val="a4"/>
        <w:numPr>
          <w:ilvl w:val="0"/>
          <w:numId w:val="1"/>
        </w:num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Добровольность, равноправность</w:t>
      </w:r>
    </w:p>
    <w:p w:rsidR="00E00CD1" w:rsidRDefault="00E00CD1" w:rsidP="00E00CD1">
      <w:pPr>
        <w:pStyle w:val="a4"/>
        <w:numPr>
          <w:ilvl w:val="0"/>
          <w:numId w:val="1"/>
        </w:numPr>
        <w:spacing w:line="330" w:lineRule="atLeast"/>
        <w:jc w:val="both"/>
        <w:rPr>
          <w:color w:val="000000"/>
          <w:sz w:val="28"/>
          <w:szCs w:val="28"/>
        </w:rPr>
      </w:pPr>
      <w:r w:rsidRPr="00E00CD1">
        <w:rPr>
          <w:color w:val="000000"/>
          <w:sz w:val="28"/>
          <w:szCs w:val="28"/>
        </w:rPr>
        <w:t xml:space="preserve">Открытость и доверие  – предоставление каждому родителю возможности знать и видеть, как развиваются и живут дети </w:t>
      </w:r>
      <w:r>
        <w:rPr>
          <w:color w:val="000000"/>
          <w:sz w:val="28"/>
          <w:szCs w:val="28"/>
        </w:rPr>
        <w:t>в ОО</w:t>
      </w:r>
    </w:p>
    <w:p w:rsidR="00E00CD1" w:rsidRDefault="00E00CD1" w:rsidP="00E00CD1">
      <w:pPr>
        <w:pStyle w:val="a4"/>
        <w:numPr>
          <w:ilvl w:val="0"/>
          <w:numId w:val="1"/>
        </w:numPr>
        <w:spacing w:line="33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Диалогизация</w:t>
      </w:r>
      <w:proofErr w:type="spellEnd"/>
      <w:r>
        <w:rPr>
          <w:color w:val="000000"/>
          <w:sz w:val="28"/>
          <w:szCs w:val="28"/>
        </w:rPr>
        <w:t xml:space="preserve"> взаимодействия</w:t>
      </w:r>
    </w:p>
    <w:p w:rsidR="00E00CD1" w:rsidRDefault="00E00CD1" w:rsidP="00E00CD1">
      <w:pPr>
        <w:pStyle w:val="a4"/>
        <w:numPr>
          <w:ilvl w:val="0"/>
          <w:numId w:val="1"/>
        </w:num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Сотрудничество</w:t>
      </w:r>
    </w:p>
    <w:p w:rsidR="00E00CD1" w:rsidRPr="002F0473" w:rsidRDefault="00E00CD1" w:rsidP="00262401">
      <w:pPr>
        <w:pStyle w:val="a4"/>
        <w:numPr>
          <w:ilvl w:val="0"/>
          <w:numId w:val="1"/>
        </w:num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Взаимоуважение и взаимопонимание.</w:t>
      </w:r>
    </w:p>
    <w:p w:rsidR="00EB2A35" w:rsidRPr="00EB2A35" w:rsidRDefault="00EB2A35" w:rsidP="00BF0B8C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 семейных клубов:</w:t>
      </w:r>
      <w:r w:rsidR="00612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2E5F" w:rsidRPr="0061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(карточки на доске</w:t>
      </w:r>
      <w:r w:rsidR="0061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распечатанные</w:t>
      </w:r>
      <w:r w:rsidR="00612E5F" w:rsidRPr="0061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B2A35" w:rsidRPr="00EB2A35" w:rsidRDefault="00EB2A35" w:rsidP="00EB2A35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2A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- образовательно-воспитательная функция, </w:t>
      </w:r>
    </w:p>
    <w:p w:rsidR="00EB2A35" w:rsidRPr="00EB2A35" w:rsidRDefault="00EB2A35" w:rsidP="00EB2A3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целенаправленное педагогическое влияние на поведение и деятельность детей и взрослых; </w:t>
      </w:r>
    </w:p>
    <w:p w:rsidR="00EB2A35" w:rsidRPr="00EB2A35" w:rsidRDefault="00EB2A35" w:rsidP="00EB2A35">
      <w:pPr>
        <w:jc w:val="both"/>
        <w:rPr>
          <w:i/>
          <w:color w:val="000000"/>
          <w:sz w:val="28"/>
          <w:szCs w:val="28"/>
        </w:rPr>
      </w:pPr>
      <w:r w:rsidRPr="00EB2A35">
        <w:rPr>
          <w:rFonts w:eastAsia="Times New Roman"/>
          <w:bCs/>
          <w:i/>
          <w:color w:val="000000"/>
          <w:sz w:val="28"/>
          <w:szCs w:val="28"/>
          <w:u w:val="single"/>
        </w:rPr>
        <w:t>- диагностическая функция,</w:t>
      </w:r>
      <w:r w:rsidRPr="00EB2A35">
        <w:rPr>
          <w:rFonts w:eastAsia="Times New Roman"/>
          <w:b/>
          <w:bCs/>
          <w:i/>
          <w:color w:val="000000"/>
          <w:sz w:val="28"/>
          <w:szCs w:val="28"/>
          <w:u w:val="single"/>
        </w:rPr>
        <w:t xml:space="preserve"> </w:t>
      </w:r>
    </w:p>
    <w:p w:rsidR="00EB2A35" w:rsidRPr="00EB2A35" w:rsidRDefault="00EB2A35" w:rsidP="00EB2A3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личностные особенности и социально-бытовые условия жизни детей, семьи, социального окружения, ставим «социальный диагноз», рекомендуем пути решения проблем</w:t>
      </w:r>
    </w:p>
    <w:p w:rsidR="00EB2A35" w:rsidRPr="00EB2A35" w:rsidRDefault="00EB2A35" w:rsidP="00EB2A35">
      <w:pPr>
        <w:jc w:val="both"/>
        <w:rPr>
          <w:i/>
          <w:color w:val="000000"/>
          <w:sz w:val="28"/>
          <w:szCs w:val="28"/>
        </w:rPr>
      </w:pPr>
      <w:r w:rsidRPr="00EB2A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EB2A35">
        <w:rPr>
          <w:rFonts w:eastAsia="Times New Roman"/>
          <w:bCs/>
          <w:i/>
          <w:color w:val="000000"/>
          <w:sz w:val="28"/>
          <w:szCs w:val="28"/>
          <w:u w:val="single"/>
        </w:rPr>
        <w:t>Организационно-коммуникативная функция,</w:t>
      </w:r>
    </w:p>
    <w:p w:rsidR="00EB2A35" w:rsidRPr="00EB2A35" w:rsidRDefault="00EB2A35" w:rsidP="00EB2A3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включению разных специалистов в работу клуба, привлекая их к оказанию помощи семье, конкретному ребенку</w:t>
      </w:r>
    </w:p>
    <w:p w:rsidR="00EB2A35" w:rsidRPr="00EB2A35" w:rsidRDefault="00EB2A35" w:rsidP="00EB2A35">
      <w:pPr>
        <w:jc w:val="both"/>
        <w:rPr>
          <w:i/>
          <w:color w:val="000000"/>
          <w:sz w:val="28"/>
          <w:szCs w:val="28"/>
        </w:rPr>
      </w:pPr>
      <w:r w:rsidRPr="00EB2A35">
        <w:rPr>
          <w:rFonts w:eastAsia="Times New Roman"/>
          <w:bCs/>
          <w:i/>
          <w:color w:val="000000"/>
          <w:sz w:val="28"/>
          <w:szCs w:val="28"/>
          <w:u w:val="single"/>
        </w:rPr>
        <w:t xml:space="preserve">- Прогностическая и экспертная функция, </w:t>
      </w:r>
    </w:p>
    <w:p w:rsidR="00EB2A35" w:rsidRPr="00EB2A35" w:rsidRDefault="00EB2A35" w:rsidP="00EB2A3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программировании, прогнозировании, проектировании процесса социального развития конкретного </w:t>
      </w:r>
      <w:proofErr w:type="spellStart"/>
      <w:r w:rsidRPr="00EB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микросоциума</w:t>
      </w:r>
      <w:proofErr w:type="spellEnd"/>
      <w:r w:rsidRPr="00EB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предусматривая предупреждение негативных явлений</w:t>
      </w:r>
    </w:p>
    <w:p w:rsidR="00EB2A35" w:rsidRPr="00EB2A35" w:rsidRDefault="00EB2A35" w:rsidP="00EB2A35">
      <w:pPr>
        <w:jc w:val="both"/>
        <w:rPr>
          <w:color w:val="000000"/>
          <w:sz w:val="28"/>
          <w:szCs w:val="28"/>
        </w:rPr>
      </w:pPr>
      <w:r w:rsidRPr="00EB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B2A35">
        <w:rPr>
          <w:rFonts w:eastAsia="Times New Roman"/>
          <w:bCs/>
          <w:i/>
          <w:color w:val="000000"/>
          <w:sz w:val="28"/>
          <w:szCs w:val="28"/>
          <w:u w:val="single"/>
        </w:rPr>
        <w:t>Досуговая</w:t>
      </w:r>
      <w:proofErr w:type="spellEnd"/>
      <w:r w:rsidRPr="00EB2A35">
        <w:rPr>
          <w:rFonts w:eastAsia="Times New Roman"/>
          <w:bCs/>
          <w:i/>
          <w:color w:val="000000"/>
          <w:sz w:val="28"/>
          <w:szCs w:val="28"/>
          <w:u w:val="single"/>
        </w:rPr>
        <w:t xml:space="preserve"> функция,</w:t>
      </w:r>
      <w:r w:rsidRPr="00EB2A35">
        <w:rPr>
          <w:rFonts w:eastAsia="Times New Roman"/>
          <w:bCs/>
          <w:color w:val="000000"/>
          <w:sz w:val="28"/>
          <w:szCs w:val="28"/>
          <w:u w:val="single"/>
        </w:rPr>
        <w:t xml:space="preserve"> </w:t>
      </w:r>
    </w:p>
    <w:p w:rsidR="00EB2A35" w:rsidRPr="00EB2A35" w:rsidRDefault="00EB2A35" w:rsidP="00EB2A3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интересов и потребностей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в различных видах деятельности</w:t>
      </w:r>
    </w:p>
    <w:p w:rsidR="00EB2A35" w:rsidRPr="00EB2A35" w:rsidRDefault="00EB2A35" w:rsidP="00EB2A35">
      <w:pPr>
        <w:jc w:val="both"/>
        <w:rPr>
          <w:i/>
          <w:color w:val="000000"/>
          <w:sz w:val="28"/>
          <w:szCs w:val="28"/>
        </w:rPr>
      </w:pPr>
      <w:r w:rsidRPr="00EB2A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EB2A35">
        <w:rPr>
          <w:rFonts w:eastAsia="Times New Roman"/>
          <w:bCs/>
          <w:i/>
          <w:color w:val="000000"/>
          <w:sz w:val="28"/>
          <w:szCs w:val="28"/>
          <w:u w:val="single"/>
        </w:rPr>
        <w:t xml:space="preserve">Психологическая функция, </w:t>
      </w:r>
    </w:p>
    <w:p w:rsidR="00EB2A35" w:rsidRPr="00EB2A35" w:rsidRDefault="00EB2A35" w:rsidP="00EB2A3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допустимое и целесообразное вмешательство в процесс социализации детей, групповое общение</w:t>
      </w:r>
    </w:p>
    <w:p w:rsidR="00EB2A35" w:rsidRPr="00EB2A35" w:rsidRDefault="00EB2A35" w:rsidP="00BF0B8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ИТОГ:</w:t>
      </w:r>
      <w:r w:rsidRPr="00EB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 позволяет выступить педагогам и родителям союзниками, помогает лучше узнать ребенка, увидеть друг друга в разных ситуациях (в выгодном свете), понять индивидуальные особенности детей.</w:t>
      </w:r>
    </w:p>
    <w:p w:rsidR="00DD13C6" w:rsidRPr="00000734" w:rsidRDefault="00DD13C6" w:rsidP="00BF0B8C">
      <w:pPr>
        <w:ind w:firstLine="360"/>
        <w:jc w:val="both"/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Формы работы семейного клуба</w:t>
      </w:r>
      <w:r w:rsidRPr="00612E5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612E5F" w:rsidRPr="00612E5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(пишут сами на листочках и на доску) </w:t>
      </w:r>
      <w:r w:rsidRPr="00000734">
        <w:rPr>
          <w:rFonts w:ascii="Times New Roman" w:hAnsi="Times New Roman" w:cs="Times New Roman"/>
          <w:color w:val="000000"/>
          <w:sz w:val="28"/>
          <w:szCs w:val="28"/>
        </w:rPr>
        <w:t>могут быть разными в зависимости от темы, состава участников и задач, например:</w:t>
      </w:r>
    </w:p>
    <w:p w:rsidR="00DD13C6" w:rsidRPr="00000734" w:rsidRDefault="00DD13C6" w:rsidP="00ED2E40">
      <w:pPr>
        <w:pStyle w:val="a4"/>
        <w:numPr>
          <w:ilvl w:val="0"/>
          <w:numId w:val="2"/>
        </w:numPr>
        <w:spacing w:line="330" w:lineRule="atLeast"/>
        <w:jc w:val="both"/>
        <w:rPr>
          <w:color w:val="000000"/>
          <w:sz w:val="28"/>
          <w:szCs w:val="28"/>
        </w:rPr>
      </w:pPr>
      <w:r w:rsidRPr="00000734">
        <w:rPr>
          <w:color w:val="000000"/>
          <w:sz w:val="28"/>
          <w:szCs w:val="28"/>
        </w:rPr>
        <w:t>круглый стол;</w:t>
      </w:r>
    </w:p>
    <w:p w:rsidR="00DD13C6" w:rsidRDefault="00DD13C6" w:rsidP="00ED2E40">
      <w:pPr>
        <w:pStyle w:val="a4"/>
        <w:numPr>
          <w:ilvl w:val="0"/>
          <w:numId w:val="2"/>
        </w:numPr>
        <w:spacing w:line="330" w:lineRule="atLeast"/>
        <w:jc w:val="both"/>
        <w:rPr>
          <w:color w:val="000000"/>
          <w:sz w:val="28"/>
          <w:szCs w:val="28"/>
        </w:rPr>
      </w:pPr>
      <w:r w:rsidRPr="00000734">
        <w:rPr>
          <w:color w:val="000000"/>
          <w:sz w:val="28"/>
          <w:szCs w:val="28"/>
        </w:rPr>
        <w:t>психологические тренинги;</w:t>
      </w:r>
    </w:p>
    <w:p w:rsidR="00612E5F" w:rsidRDefault="00612E5F" w:rsidP="00ED2E40">
      <w:pPr>
        <w:pStyle w:val="a4"/>
        <w:numPr>
          <w:ilvl w:val="0"/>
          <w:numId w:val="2"/>
        </w:numPr>
        <w:spacing w:line="33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медиатренинги</w:t>
      </w:r>
      <w:proofErr w:type="spellEnd"/>
    </w:p>
    <w:p w:rsidR="002E40A7" w:rsidRPr="00000734" w:rsidRDefault="005C525A" w:rsidP="00ED2E40">
      <w:pPr>
        <w:pStyle w:val="a4"/>
        <w:numPr>
          <w:ilvl w:val="0"/>
          <w:numId w:val="2"/>
        </w:numPr>
        <w:spacing w:line="33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арт-терапев</w:t>
      </w:r>
      <w:r w:rsidR="002E40A7">
        <w:rPr>
          <w:color w:val="000000"/>
          <w:sz w:val="28"/>
          <w:szCs w:val="28"/>
        </w:rPr>
        <w:t>тические</w:t>
      </w:r>
      <w:proofErr w:type="spellEnd"/>
      <w:r w:rsidR="002E40A7">
        <w:rPr>
          <w:color w:val="000000"/>
          <w:sz w:val="28"/>
          <w:szCs w:val="28"/>
        </w:rPr>
        <w:t xml:space="preserve"> сессии;</w:t>
      </w:r>
      <w:r w:rsidR="00E903E5">
        <w:rPr>
          <w:color w:val="000000"/>
          <w:sz w:val="28"/>
          <w:szCs w:val="28"/>
        </w:rPr>
        <w:t xml:space="preserve"> </w:t>
      </w:r>
    </w:p>
    <w:p w:rsidR="00DD13C6" w:rsidRPr="00000734" w:rsidRDefault="00DD13C6" w:rsidP="00ED2E40">
      <w:pPr>
        <w:pStyle w:val="a4"/>
        <w:numPr>
          <w:ilvl w:val="0"/>
          <w:numId w:val="2"/>
        </w:numPr>
        <w:spacing w:line="330" w:lineRule="atLeast"/>
        <w:jc w:val="both"/>
        <w:rPr>
          <w:color w:val="000000"/>
          <w:sz w:val="28"/>
          <w:szCs w:val="28"/>
        </w:rPr>
      </w:pPr>
      <w:r w:rsidRPr="00000734">
        <w:rPr>
          <w:color w:val="000000"/>
          <w:sz w:val="28"/>
          <w:szCs w:val="28"/>
        </w:rPr>
        <w:t>практикумы;</w:t>
      </w:r>
    </w:p>
    <w:p w:rsidR="00DD13C6" w:rsidRPr="00000734" w:rsidRDefault="00DD13C6" w:rsidP="00ED2E40">
      <w:pPr>
        <w:pStyle w:val="a4"/>
        <w:numPr>
          <w:ilvl w:val="0"/>
          <w:numId w:val="2"/>
        </w:numPr>
        <w:spacing w:line="330" w:lineRule="atLeast"/>
        <w:jc w:val="both"/>
        <w:rPr>
          <w:color w:val="000000"/>
          <w:sz w:val="28"/>
          <w:szCs w:val="28"/>
        </w:rPr>
      </w:pPr>
      <w:r w:rsidRPr="00000734">
        <w:rPr>
          <w:color w:val="000000"/>
          <w:sz w:val="28"/>
          <w:szCs w:val="28"/>
        </w:rPr>
        <w:t>решение педагогических ситуаций;</w:t>
      </w:r>
    </w:p>
    <w:p w:rsidR="00DD13C6" w:rsidRPr="00000734" w:rsidRDefault="00DD13C6" w:rsidP="00ED2E40">
      <w:pPr>
        <w:pStyle w:val="a4"/>
        <w:numPr>
          <w:ilvl w:val="0"/>
          <w:numId w:val="2"/>
        </w:numPr>
        <w:spacing w:line="330" w:lineRule="atLeast"/>
        <w:jc w:val="both"/>
        <w:rPr>
          <w:color w:val="000000"/>
          <w:sz w:val="28"/>
          <w:szCs w:val="28"/>
        </w:rPr>
      </w:pPr>
      <w:r w:rsidRPr="00000734">
        <w:rPr>
          <w:color w:val="000000"/>
          <w:sz w:val="28"/>
          <w:szCs w:val="28"/>
        </w:rPr>
        <w:t>обсуждение и распространение опыта семейного воспита</w:t>
      </w:r>
      <w:r w:rsidRPr="00000734">
        <w:rPr>
          <w:color w:val="000000"/>
          <w:sz w:val="28"/>
          <w:szCs w:val="28"/>
        </w:rPr>
        <w:softHyphen/>
        <w:t>ния;</w:t>
      </w:r>
    </w:p>
    <w:p w:rsidR="00DD13C6" w:rsidRPr="00000734" w:rsidRDefault="005C525A" w:rsidP="00ED2E40">
      <w:pPr>
        <w:pStyle w:val="a4"/>
        <w:numPr>
          <w:ilvl w:val="0"/>
          <w:numId w:val="2"/>
        </w:num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 </w:t>
      </w:r>
      <w:r w:rsidR="00DD13C6" w:rsidRPr="00000734">
        <w:rPr>
          <w:color w:val="000000"/>
          <w:sz w:val="28"/>
          <w:szCs w:val="28"/>
        </w:rPr>
        <w:t>просмотры по организации жизни детей в учреждении;</w:t>
      </w:r>
    </w:p>
    <w:p w:rsidR="00DD13C6" w:rsidRPr="00000734" w:rsidRDefault="00DD13C6" w:rsidP="00ED2E40">
      <w:pPr>
        <w:pStyle w:val="a4"/>
        <w:numPr>
          <w:ilvl w:val="0"/>
          <w:numId w:val="2"/>
        </w:numPr>
        <w:spacing w:line="330" w:lineRule="atLeast"/>
        <w:jc w:val="both"/>
        <w:rPr>
          <w:color w:val="000000"/>
          <w:sz w:val="28"/>
          <w:szCs w:val="28"/>
        </w:rPr>
      </w:pPr>
      <w:r w:rsidRPr="00000734">
        <w:rPr>
          <w:color w:val="000000"/>
          <w:sz w:val="28"/>
          <w:szCs w:val="28"/>
        </w:rPr>
        <w:t>организация совместной деятельности детей и родителей и т.п.</w:t>
      </w:r>
    </w:p>
    <w:p w:rsidR="00DD13C6" w:rsidRDefault="00DD13C6" w:rsidP="00ED2E40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 xml:space="preserve">   </w:t>
      </w:r>
      <w:r w:rsidR="00612E5F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ab/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Наиболее универсальными формами считаются: заседания круглого стола, посвящённые актуальным проблемам взаимодействия участников образовательного процесса;  </w:t>
      </w:r>
      <w:r w:rsidR="00D67FB3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клуб чтения, </w:t>
      </w:r>
      <w:r w:rsidR="00D67FB3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где родители читают и обсуждают психолого-педагогическую литературу; </w:t>
      </w:r>
      <w:proofErr w:type="spellStart"/>
      <w:r w:rsidR="00612E5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арт-тренинги</w:t>
      </w:r>
      <w:proofErr w:type="spellEnd"/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; мастер-классы (и педагогов, и самих родителей); тренинги (обычно на психологические темы</w:t>
      </w:r>
      <w:r w:rsidR="00D67FB3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)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, проведение совместных праздников </w:t>
      </w:r>
      <w:r w:rsidR="00612E5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интересных для родителей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. </w:t>
      </w:r>
    </w:p>
    <w:p w:rsidR="000F044E" w:rsidRPr="00000734" w:rsidRDefault="000F044E" w:rsidP="00BF0B8C">
      <w:pPr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Выбор методик, технологий и форм проведения клубных занятий – важная составляющая успеха. </w:t>
      </w:r>
      <w:r w:rsidR="004510F5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Наиболее результативными признаны интерактивные методы, когда родители сами являются активными участниками процесса, работают сообща или в группах.</w:t>
      </w:r>
    </w:p>
    <w:p w:rsidR="004A084C" w:rsidRPr="00000734" w:rsidRDefault="004A084C" w:rsidP="00BF0B8C">
      <w:pPr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Как активная форма родительского всеобуча и эффективное средство профилактической работы образовательной организации используется форма проведения – «родительское кафе». Новая форма работы открывает большие возможности для </w:t>
      </w:r>
      <w:r w:rsidR="00EA4BCF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proofErr w:type="spellStart"/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взаимополезного</w:t>
      </w:r>
      <w:proofErr w:type="spellEnd"/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общения участников клуба, способствует укреплению детско-родительских отношений и связей между семьей и школой.</w:t>
      </w:r>
    </w:p>
    <w:p w:rsidR="00DD13C6" w:rsidRPr="00000734" w:rsidRDefault="00DD13C6" w:rsidP="00BF0B8C">
      <w:pPr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Планирование клубного часа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612E5F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(файл с карточками)</w:t>
      </w:r>
    </w:p>
    <w:p w:rsidR="00DD13C6" w:rsidRPr="00000734" w:rsidRDefault="00DD13C6" w:rsidP="00DD13C6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Встреча с родителями рассчитана на 1–1,5 часа. Проработка темы осуществляется в четыре этапа. </w:t>
      </w:r>
    </w:p>
    <w:p w:rsidR="00D67FB3" w:rsidRPr="00000734" w:rsidRDefault="00DD13C6" w:rsidP="00BF0B8C">
      <w:pPr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Приветствие.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Этап подготовки к работе, который проводится, как правило, в форме игры, сплачивающей коллектив и настраивающей на нужную атмосферу. </w:t>
      </w:r>
    </w:p>
    <w:p w:rsidR="0065766D" w:rsidRDefault="00DD13C6" w:rsidP="00BF0B8C">
      <w:pPr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lastRenderedPageBreak/>
        <w:t>Основной этап.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На этом этапе идёт разработка темы клубного часа в двух направлениях: </w:t>
      </w:r>
      <w:r w:rsidRPr="0065766D">
        <w:rPr>
          <w:rFonts w:ascii="Times New Roman" w:hAnsi="Times New Roman" w:cs="Times New Roman"/>
          <w:b/>
          <w:i/>
          <w:color w:val="1B1C2A"/>
          <w:sz w:val="28"/>
          <w:szCs w:val="28"/>
          <w:shd w:val="clear" w:color="auto" w:fill="FFFFFF"/>
        </w:rPr>
        <w:t>теоретический аспект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- представляется ведущим клубного часа, то есть педагогом, профильным специалистом или родителем, если это обусловлено тематикой. Для изложения теоретического материала используются такие приёмы, как: мини-лекция (для знакомства с новой информацией); притча (как стимул к дальнейшей дискуссии, своеобразный эпиграф к заседанию); демонстрация видеороликов (для того, чтобы подчеркнуть значимость вопроса). На теорию выделяется около 15 минут. </w:t>
      </w:r>
      <w:r w:rsidR="00D67FB3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  </w:t>
      </w:r>
    </w:p>
    <w:p w:rsidR="00D67FB3" w:rsidRPr="00000734" w:rsidRDefault="00DD13C6" w:rsidP="0065766D">
      <w:pPr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65766D">
        <w:rPr>
          <w:rFonts w:ascii="Times New Roman" w:hAnsi="Times New Roman" w:cs="Times New Roman"/>
          <w:b/>
          <w:i/>
          <w:color w:val="1B1C2A"/>
          <w:sz w:val="28"/>
          <w:szCs w:val="28"/>
          <w:shd w:val="clear" w:color="auto" w:fill="FFFFFF"/>
        </w:rPr>
        <w:t>Практическая часть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- подразумевает активное участие всех членов клуба. Наиболее продуктивными приёмами для этого являются: дискуссия (наиболее удобный переход от теории к практике, позволяющий включить в работу как можно больше участников заседания); психологические упражнения, детско-родительские практикумы (формы работы, подключающие детей к продуктивной деятельности, например, выполнение совместного рисунка для последующего проведения психологической диагностики). Совместная продуктивная деятельность сплачивает коллектив родителей и детей</w:t>
      </w:r>
      <w:r w:rsidR="00D67FB3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</w:p>
    <w:p w:rsidR="00DD13C6" w:rsidRPr="00000734" w:rsidRDefault="00DD13C6" w:rsidP="0065766D">
      <w:pPr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Обычно, чтобы поддерживать интерес у аудитории, теория и практика не разделяются, а перемежаются между собой. Практика занимает до 45 минут. </w:t>
      </w:r>
    </w:p>
    <w:p w:rsidR="00DD13C6" w:rsidRPr="00000734" w:rsidRDefault="00DD13C6" w:rsidP="0065766D">
      <w:pPr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Этап релаксации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, способствующий переключению с волнующих, возможно, травмирующих переживаний на гармоничное состояние. Для релаксации достаточно 5 минут. </w:t>
      </w:r>
    </w:p>
    <w:p w:rsidR="00DD13C6" w:rsidRPr="00000734" w:rsidRDefault="00DD13C6" w:rsidP="0065766D">
      <w:pPr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Заключительный этап.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65766D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Заключительный этап длится около 15 минут. 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Исходя из </w:t>
      </w:r>
      <w:r w:rsidR="002F5556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практического опыта, можно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сказать, что обратная связь очень важна, так как она позволяет оценить эффективность деятельности семейного клуба. </w:t>
      </w:r>
    </w:p>
    <w:p w:rsidR="00FC3580" w:rsidRDefault="00DD13C6" w:rsidP="00FC3580">
      <w:pPr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proofErr w:type="gramStart"/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Рефлексия</w:t>
      </w:r>
      <w:r w:rsidR="002F5556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или самооценка</w:t>
      </w:r>
      <w:r w:rsidR="00CC6235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2F5556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может проводиться в двух формах:</w:t>
      </w:r>
      <w:r w:rsidR="00EA4BCF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CC6235" w:rsidRPr="00000734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п</w:t>
      </w:r>
      <w:r w:rsidRPr="00000734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исьменной</w:t>
      </w:r>
      <w:r w:rsidR="00CC6235" w:rsidRPr="00000734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 xml:space="preserve"> </w:t>
      </w:r>
      <w:r w:rsidR="00EA4BCF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(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участники</w:t>
      </w:r>
      <w:r w:rsidR="00CC6235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формулируют ответы на вопросы</w:t>
      </w:r>
      <w:r w:rsidR="00CC6235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:</w:t>
      </w:r>
      <w:proofErr w:type="gramEnd"/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proofErr w:type="gramStart"/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«Чем полезна эта встреча?», «Что бы вы хотели об</w:t>
      </w:r>
      <w:r w:rsidR="002F5556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судить на следующем заседании?»</w:t>
      </w:r>
      <w:r w:rsidR="00CC6235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)</w:t>
      </w:r>
      <w:r w:rsidR="002F5556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и </w:t>
      </w:r>
      <w:r w:rsidRPr="00000734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 xml:space="preserve">устной 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(например, передавая друг другу мяч, участники говорят</w:t>
      </w:r>
      <w:r w:rsidR="002F5556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о своих впечатлениях от работы 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или описывают себя в ситуации, сходной с той, что рассматривалась на клубном часе).</w:t>
      </w:r>
      <w:proofErr w:type="gramEnd"/>
    </w:p>
    <w:p w:rsidR="00436E20" w:rsidRPr="00000734" w:rsidRDefault="00E22850" w:rsidP="00FC3580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FC3580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 xml:space="preserve"> </w:t>
      </w:r>
      <w:r w:rsidR="00BF0B8C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ab/>
      </w:r>
      <w:r w:rsidRPr="00FC3580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Межсекторное и межведомственное взаимодействие – важное направление поддержки Клубов</w:t>
      </w:r>
    </w:p>
    <w:p w:rsidR="0065766D" w:rsidRDefault="00580D32" w:rsidP="0065766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Направленность работы клуба может быть различной. Существует практика создания </w:t>
      </w:r>
      <w:r w:rsidRPr="0065766D">
        <w:rPr>
          <w:rFonts w:ascii="Times New Roman" w:hAnsi="Times New Roman" w:cs="Times New Roman"/>
          <w:b/>
          <w:i/>
          <w:color w:val="1B1C2A"/>
          <w:sz w:val="28"/>
          <w:szCs w:val="28"/>
          <w:shd w:val="clear" w:color="auto" w:fill="FFFFFF"/>
        </w:rPr>
        <w:t>клуба молодых родителей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, </w:t>
      </w:r>
      <w:r w:rsidRPr="0000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оказывается </w:t>
      </w:r>
      <w:r w:rsidRPr="0000073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консультативно-методическая помощь молодым родителям</w:t>
      </w:r>
      <w:r w:rsidRPr="0000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FC3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766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медиаклубы</w:t>
      </w:r>
      <w:proofErr w:type="spellEnd"/>
      <w:r w:rsidRPr="0000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родителей, когда проблема актуализируется с помощью </w:t>
      </w:r>
      <w:proofErr w:type="spellStart"/>
      <w:r w:rsidRPr="0000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медиаматериала</w:t>
      </w:r>
      <w:proofErr w:type="spellEnd"/>
      <w:r w:rsidRPr="0000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обмена мнениями. </w:t>
      </w:r>
    </w:p>
    <w:p w:rsidR="00580D32" w:rsidRPr="00000734" w:rsidRDefault="00580D32" w:rsidP="0065766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Форма организации Клуба: просмотр и обсуждение видеоматериалов с целью определения эффективных способов межличностного взаимодействия и конструктивного общения. Занятия в таком клубе проводит специалист-психолог. По окончании занятия родителям могут быть предложены печатные материалы: буклеты, памятки и пр.</w:t>
      </w:r>
    </w:p>
    <w:p w:rsidR="00BF0B8C" w:rsidRDefault="00580D32" w:rsidP="00580D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F0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0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профилактики безнадзорности и правонарушений несовершеннолетних и повышения уровня родительской компетентности в вопросах воспитания детей практикуется организация работы клуба для родителей, имеющих трудности в воспитании детей, связанные с </w:t>
      </w:r>
      <w:proofErr w:type="spellStart"/>
      <w:r w:rsidRPr="0000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девиантным</w:t>
      </w:r>
      <w:proofErr w:type="spellEnd"/>
      <w:r w:rsidRPr="0000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поведением несовершеннолетних, семейными проблемами и т.д.  </w:t>
      </w:r>
    </w:p>
    <w:p w:rsidR="00580D32" w:rsidRPr="00000734" w:rsidRDefault="00580D32" w:rsidP="00BF0B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Открытый диалог между родителями и специалистами системы профилактики (юристами, медицинскими работниками, психологами, представителями </w:t>
      </w:r>
      <w:proofErr w:type="spellStart"/>
      <w:r w:rsidRPr="0000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КДНиЗП</w:t>
      </w:r>
      <w:proofErr w:type="spellEnd"/>
      <w:r w:rsidRPr="0000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ОДН ОМВД) облегчает и создает условия для быстрого решения возникающих вопросов.  Родители получают теоретические знания, знакомятся с методами взаимодействия с детьми, актуализируют собственный опыт.</w:t>
      </w:r>
    </w:p>
    <w:p w:rsidR="00580D32" w:rsidRPr="00000734" w:rsidRDefault="00580D32" w:rsidP="0065766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Важным этапом работы клуба является самодиагностика, в процессе которой каждый участник получает информацию о своем ребенке или о себе. Информация является доступной только самому родителю, и ее результаты известны только ему. При желании родители могут обсудить полученные результаты в группе, выработать эффективные и методы взаимодействия. Предусмотрены индивидуальные консультации. </w:t>
      </w:r>
    </w:p>
    <w:p w:rsidR="00EA4BCF" w:rsidRPr="00000734" w:rsidRDefault="00580D32" w:rsidP="0065766D">
      <w:pPr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F044E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Положительные эффекты работы клуба</w:t>
      </w: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состоят в следующем: </w:t>
      </w:r>
    </w:p>
    <w:p w:rsidR="00580D32" w:rsidRPr="00000734" w:rsidRDefault="00580D32" w:rsidP="00DD13C6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- наличие у родителей возможности в получении квалифицированной поддержки и помощи на основе взаимодействия с высококвалифицированными специалистами;</w:t>
      </w:r>
    </w:p>
    <w:p w:rsidR="00910880" w:rsidRPr="00000734" w:rsidRDefault="00580D32" w:rsidP="00DD13C6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- </w:t>
      </w:r>
      <w:r w:rsidR="00910880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рост родительских компетенций в вопросах сохранения и укрепления здоровья детей, их воспитания и развития;</w:t>
      </w:r>
    </w:p>
    <w:p w:rsidR="006512D3" w:rsidRDefault="00910880" w:rsidP="00996E46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- наличие у родителей возможности получения помощи и поддержки от других родителей, участвующих в деятельности клуба.</w:t>
      </w:r>
      <w:r w:rsidR="00580D32" w:rsidRPr="000007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</w:p>
    <w:p w:rsidR="00A43F35" w:rsidRPr="006512D3" w:rsidRDefault="000A67F0" w:rsidP="00BF0B8C">
      <w:pPr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996E46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Разработка  критериев эффективности деятельности семейных Клубов – приоритетная задача их функционирования</w:t>
      </w:r>
    </w:p>
    <w:p w:rsidR="00A43F35" w:rsidRPr="001D718A" w:rsidRDefault="001D718A" w:rsidP="001D718A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- </w:t>
      </w:r>
      <w:r w:rsidR="000A67F0" w:rsidRPr="001D718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увеличение участников семейных клубов</w:t>
      </w:r>
    </w:p>
    <w:p w:rsidR="00BF0B8C" w:rsidRDefault="001D718A" w:rsidP="001D718A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- </w:t>
      </w:r>
      <w:r w:rsidR="000A67F0" w:rsidRPr="001D718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приобретение положительного опыта взаимодействия членов семьи </w:t>
      </w:r>
    </w:p>
    <w:p w:rsidR="00A43F35" w:rsidRPr="001D718A" w:rsidRDefault="001D718A" w:rsidP="001D718A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 xml:space="preserve">- </w:t>
      </w:r>
      <w:r w:rsidR="000A67F0" w:rsidRPr="001D718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практическая помощь семье в преодолении воспитательных проблем и трудностей</w:t>
      </w:r>
    </w:p>
    <w:p w:rsidR="006519EA" w:rsidRDefault="001D718A" w:rsidP="00DD13C6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- </w:t>
      </w:r>
      <w:r w:rsidR="000A67F0" w:rsidRPr="001D718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профилактика детского и семейного неблагополучия через организацию содержательной совместной </w:t>
      </w:r>
      <w:proofErr w:type="spellStart"/>
      <w:r w:rsidR="000A67F0" w:rsidRPr="001D718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социокультурной</w:t>
      </w:r>
      <w:proofErr w:type="spellEnd"/>
      <w:r w:rsidR="000A67F0" w:rsidRPr="001D718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деятельности родителей, детей, педагогов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</w:p>
    <w:p w:rsidR="006519EA" w:rsidRPr="006519EA" w:rsidRDefault="006519EA" w:rsidP="00BF0B8C">
      <w:pPr>
        <w:ind w:firstLine="360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6519E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 данным Министерства образования Пермского края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</w:t>
      </w:r>
      <w:r w:rsidRPr="006519E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на территории Пермского края существует:</w:t>
      </w:r>
    </w:p>
    <w:p w:rsidR="000755A7" w:rsidRPr="006519EA" w:rsidRDefault="00E22850" w:rsidP="006519EA">
      <w:pPr>
        <w:numPr>
          <w:ilvl w:val="0"/>
          <w:numId w:val="19"/>
        </w:num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6519E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2014 год – </w:t>
      </w:r>
      <w:r w:rsidRPr="006519EA">
        <w:rPr>
          <w:rFonts w:ascii="Times New Roman" w:hAnsi="Times New Roman" w:cs="Times New Roman"/>
          <w:b/>
          <w:bCs/>
          <w:color w:val="1B1C2A"/>
          <w:sz w:val="28"/>
          <w:szCs w:val="28"/>
          <w:u w:val="single"/>
          <w:shd w:val="clear" w:color="auto" w:fill="FFFFFF"/>
        </w:rPr>
        <w:t xml:space="preserve">97 семейных клубов </w:t>
      </w:r>
    </w:p>
    <w:p w:rsidR="006519EA" w:rsidRDefault="00E22850" w:rsidP="00DD13C6">
      <w:pPr>
        <w:numPr>
          <w:ilvl w:val="0"/>
          <w:numId w:val="19"/>
        </w:num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6519E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На </w:t>
      </w:r>
      <w:r w:rsidRPr="006519EA">
        <w:rPr>
          <w:rFonts w:ascii="Times New Roman" w:hAnsi="Times New Roman" w:cs="Times New Roman"/>
          <w:b/>
          <w:bCs/>
          <w:color w:val="1B1C2A"/>
          <w:sz w:val="28"/>
          <w:szCs w:val="28"/>
          <w:shd w:val="clear" w:color="auto" w:fill="FFFFFF"/>
        </w:rPr>
        <w:t xml:space="preserve">1 января 2018 года </w:t>
      </w:r>
      <w:r w:rsidRPr="006519E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в Пермском крае действует </w:t>
      </w:r>
      <w:r w:rsidRPr="006519EA">
        <w:rPr>
          <w:rFonts w:ascii="Times New Roman" w:hAnsi="Times New Roman" w:cs="Times New Roman"/>
          <w:b/>
          <w:bCs/>
          <w:color w:val="1B1C2A"/>
          <w:sz w:val="28"/>
          <w:szCs w:val="28"/>
          <w:u w:val="single"/>
          <w:shd w:val="clear" w:color="auto" w:fill="FFFFFF"/>
        </w:rPr>
        <w:t xml:space="preserve">369 семейных клубов </w:t>
      </w:r>
      <w:r w:rsidRPr="006519E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в 25 муниципальных образованиях края (это в 5 р. больше, чем было в 2013 г.г). </w:t>
      </w:r>
    </w:p>
    <w:p w:rsidR="00906799" w:rsidRDefault="00906799" w:rsidP="00BF0B8C">
      <w:pPr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F0B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BF0B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Лысьвенском</w:t>
      </w:r>
      <w:proofErr w:type="spellEnd"/>
      <w:r w:rsidRPr="00BF0B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проблеме родительского просвещения </w:t>
      </w:r>
      <w:r w:rsidR="009A1D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организации семейных клубов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уделяется достойное внимание. </w:t>
      </w:r>
    </w:p>
    <w:p w:rsidR="00906799" w:rsidRPr="00BF0B8C" w:rsidRDefault="00BF0B8C" w:rsidP="00BF0B8C">
      <w:pPr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7 апреля </w:t>
      </w:r>
      <w:r w:rsidR="009067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2018 г. </w:t>
      </w:r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базе МБУ ДО "Д</w:t>
      </w:r>
      <w:proofErr w:type="gramStart"/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Д(</w:t>
      </w:r>
      <w:proofErr w:type="gramEnd"/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Ю)Т" прошел </w:t>
      </w:r>
      <w:r w:rsidR="00906799" w:rsidRPr="00BF0B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I Открытый Семейный Форум</w:t>
      </w:r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9067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где встретились представители семейных клубов и объединений города и района, представители родительской общественности,</w:t>
      </w:r>
      <w:r w:rsidR="009067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муниципальной </w:t>
      </w:r>
      <w:r w:rsidR="00EB46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власти, служб по работе с семьей и специалисты, изучающие проблемы</w:t>
      </w:r>
      <w:r w:rsidR="009067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семьи и семейных отношений. </w:t>
      </w:r>
      <w:r w:rsidR="00906799" w:rsidRPr="00BF0B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Организаторами Форума стали Отдел по молодежной политике и МБУ «</w:t>
      </w:r>
      <w:proofErr w:type="spellStart"/>
      <w:r w:rsidR="00906799" w:rsidRPr="00BF0B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Подростково-молодежный</w:t>
      </w:r>
      <w:proofErr w:type="spellEnd"/>
      <w:r w:rsidR="00906799" w:rsidRPr="00BF0B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центр», при поддержке администрации города.</w:t>
      </w:r>
    </w:p>
    <w:p w:rsidR="00063A57" w:rsidRDefault="00BF0B8C" w:rsidP="00906799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06799" w:rsidRPr="00BF0B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клуб молодых семей «Молодая семья – ключ к успеху</w:t>
      </w:r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063A57" w:rsidRPr="00063A57">
        <w:rPr>
          <w:rStyle w:val="fontstyle01"/>
          <w:b/>
          <w:color w:val="auto"/>
          <w:sz w:val="28"/>
          <w:szCs w:val="28"/>
        </w:rPr>
        <w:t xml:space="preserve"> </w:t>
      </w:r>
      <w:r w:rsidR="00063A57" w:rsidRPr="00297EC7">
        <w:rPr>
          <w:rFonts w:ascii="Times New Roman" w:hAnsi="Times New Roman" w:cs="Times New Roman"/>
          <w:sz w:val="28"/>
          <w:szCs w:val="28"/>
          <w:shd w:val="clear" w:color="auto" w:fill="FFFFFF"/>
        </w:rPr>
        <w:t>при МБУ «</w:t>
      </w:r>
      <w:proofErr w:type="spellStart"/>
      <w:r w:rsidR="00063A57" w:rsidRPr="00297EC7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Подростково-молодежный</w:t>
      </w:r>
      <w:proofErr w:type="spellEnd"/>
      <w:r w:rsidR="00063A57" w:rsidRPr="00297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центр», руководитель Черепанова Тат</w:t>
      </w:r>
      <w:r w:rsidR="00063A5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E6326B">
        <w:rPr>
          <w:rFonts w:ascii="Times New Roman" w:hAnsi="Times New Roman" w:cs="Times New Roman"/>
          <w:sz w:val="28"/>
          <w:szCs w:val="28"/>
          <w:shd w:val="clear" w:color="auto" w:fill="FFFFFF"/>
        </w:rPr>
        <w:t>яна Сергеевна</w:t>
      </w:r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</w:p>
    <w:p w:rsidR="00063A57" w:rsidRDefault="00063A57" w:rsidP="00063A57">
      <w:pPr>
        <w:jc w:val="both"/>
        <w:rPr>
          <w:rFonts w:ascii="Times New Roman" w:hAnsi="Times New Roman" w:cs="Times New Roman"/>
          <w:sz w:val="28"/>
          <w:szCs w:val="28"/>
        </w:rPr>
      </w:pPr>
      <w:r w:rsidRPr="00063A5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0B8C" w:rsidRPr="00BF0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</w:t>
      </w:r>
      <w:r w:rsidRPr="00BF0B8C">
        <w:rPr>
          <w:rFonts w:ascii="Times New Roman" w:hAnsi="Times New Roman" w:cs="Times New Roman"/>
          <w:b/>
          <w:sz w:val="28"/>
          <w:szCs w:val="28"/>
        </w:rPr>
        <w:t xml:space="preserve">ентр родительского образования  «Родительский университет», </w:t>
      </w:r>
      <w:r w:rsidRPr="00BF0B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МБОУ «СОШ № 7»</w:t>
      </w:r>
      <w:r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BF0B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B05B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33944">
        <w:rPr>
          <w:rFonts w:ascii="Times New Roman" w:hAnsi="Times New Roman" w:cs="Times New Roman"/>
          <w:sz w:val="28"/>
          <w:szCs w:val="28"/>
        </w:rPr>
        <w:t>заместитель директора по  воспитательной работе Асанова Татьяна Борисовна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6B2" w:rsidRDefault="00063A57" w:rsidP="00906799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5747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F0B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906799" w:rsidRPr="00BF0B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од</w:t>
      </w:r>
      <w:r w:rsidRPr="00BF0B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ительский клуб</w:t>
      </w:r>
      <w:r w:rsidR="00906799" w:rsidRPr="00BF0B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«Инженеры будущего</w:t>
      </w:r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(МАДОУ</w:t>
      </w:r>
      <w:r w:rsidR="00EB46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«Детский сад № 39»),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B46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5747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B46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родительский клуб «Открытые сердца», </w:t>
      </w:r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МБОУ «ООШ №11», </w:t>
      </w:r>
    </w:p>
    <w:p w:rsidR="00EB46B2" w:rsidRDefault="00EB46B2" w:rsidP="00906799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МБОУ «</w:t>
      </w:r>
      <w:proofErr w:type="spellStart"/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Кормовищенская</w:t>
      </w:r>
      <w:proofErr w:type="spellEnd"/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СОШ»,</w:t>
      </w:r>
    </w:p>
    <w:p w:rsidR="00063A57" w:rsidRDefault="00EB46B2" w:rsidP="00906799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АНО </w:t>
      </w:r>
      <w:proofErr w:type="spellStart"/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Лысьвенского</w:t>
      </w:r>
      <w:proofErr w:type="spellEnd"/>
      <w:r w:rsidR="00906799"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городского округа по защите интересов детей инвалидов и их семей «Луч надежды».</w:t>
      </w:r>
    </w:p>
    <w:p w:rsidR="00E6326B" w:rsidRDefault="00E6326B" w:rsidP="00906799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F0B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Опыт работы экспериментальных площадок «Ака</w:t>
      </w:r>
      <w:r w:rsidR="00EB46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демии родительского образования»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получили педагоги МБОУ «СОШ № 7» «СОШ № 11».</w:t>
      </w:r>
    </w:p>
    <w:p w:rsidR="005747FF" w:rsidRPr="005747FF" w:rsidRDefault="005747FF" w:rsidP="00BF0B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Присутствующие на Форуме отмечают  </w:t>
      </w:r>
      <w:r w:rsidRPr="005747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результат деятельности  семейных клубов:</w:t>
      </w:r>
    </w:p>
    <w:p w:rsidR="00152F1A" w:rsidRDefault="005747FF" w:rsidP="00906799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наблюдается повышение </w:t>
      </w:r>
      <w:r w:rsidRPr="00152F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благополучия ребенка,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747FF" w:rsidRDefault="005747FF" w:rsidP="00906799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снижается количество разводов</w:t>
      </w:r>
      <w:r w:rsidR="00152F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5747FF" w:rsidRDefault="005747FF" w:rsidP="00906799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-отмечается рождение второго-третьего ребенка в се</w:t>
      </w:r>
      <w:r w:rsidR="007448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ье</w:t>
      </w:r>
    </w:p>
    <w:p w:rsidR="00152F1A" w:rsidRDefault="00152F1A" w:rsidP="00906799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-происходит повышение уровня воспитательного потенциала семьи</w:t>
      </w:r>
    </w:p>
    <w:p w:rsidR="009B7BD4" w:rsidRDefault="005747FF" w:rsidP="00ED5FE5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возрастает доверительное отношение семьи и школы. </w:t>
      </w:r>
    </w:p>
    <w:p w:rsidR="00ED5FE5" w:rsidRDefault="00063A57" w:rsidP="00BF0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2017 года  Лысьва активно включилась в реализацию </w:t>
      </w:r>
      <w:r w:rsidR="00C726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социального проекта </w:t>
      </w:r>
      <w:r w:rsidR="00C72631" w:rsidRPr="00297EC7">
        <w:rPr>
          <w:rStyle w:val="fontstyle01"/>
          <w:sz w:val="28"/>
          <w:szCs w:val="28"/>
        </w:rPr>
        <w:t>-</w:t>
      </w:r>
      <w:r w:rsidR="00C72631" w:rsidRPr="00297EC7">
        <w:rPr>
          <w:rFonts w:ascii="Times New Roman" w:hAnsi="Times New Roman" w:cs="Times New Roman"/>
          <w:sz w:val="28"/>
          <w:szCs w:val="28"/>
        </w:rPr>
        <w:t xml:space="preserve">  </w:t>
      </w:r>
      <w:r w:rsidR="00C72631" w:rsidRPr="00297EC7">
        <w:rPr>
          <w:rFonts w:ascii="Times New Roman" w:hAnsi="Times New Roman" w:cs="Times New Roman"/>
          <w:b/>
          <w:bCs/>
          <w:sz w:val="28"/>
          <w:szCs w:val="28"/>
        </w:rPr>
        <w:t xml:space="preserve">«СОХРАНИМ СЕМЬЮ – СБЕРЕЖЁМ РОССИЮ» </w:t>
      </w:r>
      <w:r w:rsidR="00C72631">
        <w:rPr>
          <w:rFonts w:ascii="Times New Roman" w:hAnsi="Times New Roman" w:cs="Times New Roman"/>
          <w:sz w:val="28"/>
          <w:szCs w:val="28"/>
        </w:rPr>
        <w:t>финансируемого</w:t>
      </w:r>
      <w:r w:rsidR="00C72631" w:rsidRPr="00297EC7">
        <w:rPr>
          <w:rFonts w:ascii="Times New Roman" w:hAnsi="Times New Roman" w:cs="Times New Roman"/>
          <w:sz w:val="28"/>
          <w:szCs w:val="28"/>
        </w:rPr>
        <w:t xml:space="preserve"> из сре</w:t>
      </w:r>
      <w:proofErr w:type="gramStart"/>
      <w:r w:rsidR="00C72631" w:rsidRPr="00297EC7">
        <w:rPr>
          <w:rFonts w:ascii="Times New Roman" w:hAnsi="Times New Roman" w:cs="Times New Roman"/>
          <w:sz w:val="28"/>
          <w:szCs w:val="28"/>
        </w:rPr>
        <w:t xml:space="preserve">дств </w:t>
      </w:r>
      <w:r w:rsidR="00E6326B">
        <w:rPr>
          <w:rFonts w:ascii="Times New Roman" w:hAnsi="Times New Roman" w:cs="Times New Roman"/>
          <w:sz w:val="28"/>
          <w:szCs w:val="28"/>
        </w:rPr>
        <w:t xml:space="preserve"> </w:t>
      </w:r>
      <w:r w:rsidR="00C72631" w:rsidRPr="00297EC7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C72631" w:rsidRPr="00297EC7">
        <w:rPr>
          <w:rFonts w:ascii="Times New Roman" w:hAnsi="Times New Roman" w:cs="Times New Roman"/>
          <w:sz w:val="28"/>
          <w:szCs w:val="28"/>
        </w:rPr>
        <w:t>анта Президента Российской Федерации на развитие гражданского общества, предоставленного Фондом президентских грантов</w:t>
      </w:r>
      <w:r w:rsidR="00C72631">
        <w:rPr>
          <w:rFonts w:ascii="Times New Roman" w:hAnsi="Times New Roman" w:cs="Times New Roman"/>
          <w:sz w:val="28"/>
          <w:szCs w:val="28"/>
        </w:rPr>
        <w:t>.</w:t>
      </w:r>
    </w:p>
    <w:p w:rsidR="00ED5FE5" w:rsidRPr="00ED5FE5" w:rsidRDefault="00ED5FE5" w:rsidP="00ED5FE5">
      <w:pPr>
        <w:jc w:val="both"/>
        <w:rPr>
          <w:rFonts w:ascii="Times New Roman" w:hAnsi="Times New Roman" w:cs="Times New Roman"/>
          <w:sz w:val="28"/>
          <w:szCs w:val="28"/>
        </w:rPr>
      </w:pPr>
      <w:r w:rsidRPr="00ED5FE5">
        <w:rPr>
          <w:rFonts w:ascii="Times New Roman" w:hAnsi="Times New Roman" w:cs="Times New Roman"/>
          <w:sz w:val="28"/>
          <w:szCs w:val="28"/>
        </w:rPr>
        <w:t>На базе детской библиотеки открылся  информационно-методический центр родительского просвещения</w:t>
      </w:r>
      <w:r w:rsidRPr="008E5C51">
        <w:rPr>
          <w:rFonts w:ascii="Times New Roman" w:hAnsi="Times New Roman" w:cs="Times New Roman"/>
          <w:sz w:val="28"/>
          <w:szCs w:val="28"/>
        </w:rPr>
        <w:t>,</w:t>
      </w:r>
      <w:r w:rsidR="008E5C51" w:rsidRPr="008E5C51">
        <w:rPr>
          <w:rFonts w:ascii="Times New Roman" w:hAnsi="Times New Roman" w:cs="Times New Roman"/>
          <w:sz w:val="28"/>
          <w:szCs w:val="28"/>
        </w:rPr>
        <w:t xml:space="preserve"> функционирование которого обеспечивают обученные специалисты, работающие с семьёй (работники культуры и здравоохранения, педагоги детских садов и школ, специалисты </w:t>
      </w:r>
      <w:proofErr w:type="spellStart"/>
      <w:r w:rsidR="008E5C51" w:rsidRPr="008E5C51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8E5C51" w:rsidRPr="008E5C51">
        <w:rPr>
          <w:rFonts w:ascii="Times New Roman" w:hAnsi="Times New Roman" w:cs="Times New Roman"/>
          <w:sz w:val="28"/>
          <w:szCs w:val="28"/>
        </w:rPr>
        <w:t xml:space="preserve"> и др.), став проводниками данной инициативы в своей территории.</w:t>
      </w:r>
    </w:p>
    <w:p w:rsidR="00ED5FE5" w:rsidRPr="008E5C51" w:rsidRDefault="00C72631" w:rsidP="00ED5FE5">
      <w:pPr>
        <w:jc w:val="both"/>
        <w:rPr>
          <w:rFonts w:ascii="Times New Roman" w:hAnsi="Times New Roman" w:cs="Times New Roman"/>
          <w:sz w:val="28"/>
          <w:szCs w:val="28"/>
        </w:rPr>
      </w:pPr>
      <w:r w:rsidRPr="008E5C51">
        <w:rPr>
          <w:rFonts w:ascii="Times New Roman" w:hAnsi="Times New Roman" w:cs="Times New Roman"/>
          <w:sz w:val="28"/>
          <w:szCs w:val="28"/>
        </w:rPr>
        <w:t xml:space="preserve"> </w:t>
      </w:r>
      <w:r w:rsidR="00ED5FE5" w:rsidRPr="008E5C51">
        <w:rPr>
          <w:rFonts w:ascii="Times New Roman" w:hAnsi="Times New Roman" w:cs="Times New Roman"/>
          <w:sz w:val="28"/>
          <w:szCs w:val="28"/>
        </w:rPr>
        <w:t>Целевая группа – семьи, в т.ч. многодетные, приёмные и категории СОП</w:t>
      </w:r>
      <w:r w:rsidR="008E5C51">
        <w:rPr>
          <w:rFonts w:ascii="Times New Roman" w:hAnsi="Times New Roman" w:cs="Times New Roman"/>
          <w:sz w:val="28"/>
          <w:szCs w:val="28"/>
        </w:rPr>
        <w:t>.</w:t>
      </w:r>
      <w:r w:rsidR="00ED5FE5" w:rsidRPr="008E5C51">
        <w:rPr>
          <w:rFonts w:ascii="Times New Roman" w:hAnsi="Times New Roman" w:cs="Times New Roman"/>
          <w:sz w:val="28"/>
          <w:szCs w:val="28"/>
        </w:rPr>
        <w:t xml:space="preserve"> </w:t>
      </w:r>
      <w:r w:rsidR="008E5C51">
        <w:rPr>
          <w:rFonts w:ascii="Times New Roman" w:hAnsi="Times New Roman" w:cs="Times New Roman"/>
          <w:sz w:val="28"/>
          <w:szCs w:val="28"/>
        </w:rPr>
        <w:t>Результат проекта – формирование</w:t>
      </w:r>
      <w:r w:rsidR="00ED5FE5" w:rsidRPr="008E5C51">
        <w:rPr>
          <w:rFonts w:ascii="Times New Roman" w:hAnsi="Times New Roman" w:cs="Times New Roman"/>
          <w:sz w:val="28"/>
          <w:szCs w:val="28"/>
        </w:rPr>
        <w:t xml:space="preserve"> основы региональной системы родительского образования – залога детского и семейного благополучия, Благодаря этому, сохраним семью, а значит – сбережём Россию!</w:t>
      </w:r>
    </w:p>
    <w:p w:rsidR="000D4ADE" w:rsidRDefault="000D4ADE" w:rsidP="00C72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время ОО в целях развития системы родительского просвещения предлагается для изучения и использования в практической деятельности Типовая программа развития семейного воспитания и родительского просвещения «Основы взаимодействия семьи и школы, участия родителей в управлении образовательной организацией». </w:t>
      </w:r>
    </w:p>
    <w:p w:rsidR="000D4ADE" w:rsidRDefault="000D4ADE" w:rsidP="00C72631">
      <w:pPr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297EC7">
        <w:rPr>
          <w:rStyle w:val="fontstyle01"/>
          <w:sz w:val="28"/>
          <w:szCs w:val="28"/>
        </w:rPr>
        <w:t>разработан</w:t>
      </w:r>
      <w:r>
        <w:rPr>
          <w:rStyle w:val="fontstyle01"/>
          <w:sz w:val="28"/>
          <w:szCs w:val="28"/>
        </w:rPr>
        <w:t>а</w:t>
      </w:r>
      <w:r w:rsidRPr="00297EC7">
        <w:rPr>
          <w:rStyle w:val="fontstyle01"/>
          <w:sz w:val="28"/>
          <w:szCs w:val="28"/>
        </w:rPr>
        <w:t xml:space="preserve"> общероссийской организацией «Национальная родительская ассоциация социальной поддержки семьи и защиты семейных ценностей» по заказу Министерства образования и науки Российской Федерации в 2018 г. </w:t>
      </w:r>
      <w:r>
        <w:rPr>
          <w:rStyle w:val="fontstyle01"/>
          <w:sz w:val="28"/>
          <w:szCs w:val="28"/>
        </w:rPr>
        <w:t xml:space="preserve">   </w:t>
      </w:r>
    </w:p>
    <w:p w:rsidR="00E637A5" w:rsidRDefault="000D4ADE" w:rsidP="001D718A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</w:t>
      </w:r>
      <w:r w:rsidRPr="00297EC7">
        <w:rPr>
          <w:rStyle w:val="fontstyle01"/>
          <w:sz w:val="28"/>
          <w:szCs w:val="28"/>
        </w:rPr>
        <w:t>Программа предназначена для использования в работе, в том числе и разработке соответствующих программ родительского просвещения и семейного воспитания на уровне региональных и муниципальных органов власти и местного самоуправления, осуществляющих управление в сфере образования.</w:t>
      </w:r>
    </w:p>
    <w:p w:rsidR="001D718A" w:rsidRPr="004713D9" w:rsidRDefault="00906799" w:rsidP="00BF0B8C">
      <w:pPr>
        <w:jc w:val="both"/>
        <w:rPr>
          <w:rStyle w:val="fontstyle01"/>
          <w:color w:val="auto"/>
          <w:sz w:val="28"/>
          <w:szCs w:val="28"/>
        </w:rPr>
      </w:pPr>
      <w:r w:rsidRPr="00DB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BF0B8C">
        <w:rPr>
          <w:rStyle w:val="fontstyle01"/>
          <w:b/>
          <w:sz w:val="28"/>
          <w:szCs w:val="28"/>
        </w:rPr>
        <w:t xml:space="preserve"> </w:t>
      </w:r>
      <w:r w:rsidR="00BF0B8C">
        <w:rPr>
          <w:rStyle w:val="fontstyle01"/>
          <w:b/>
          <w:sz w:val="28"/>
          <w:szCs w:val="28"/>
        </w:rPr>
        <w:tab/>
      </w:r>
      <w:r w:rsidR="001D718A" w:rsidRPr="00000734">
        <w:rPr>
          <w:rStyle w:val="fontstyle01"/>
          <w:b/>
          <w:sz w:val="28"/>
          <w:szCs w:val="28"/>
        </w:rPr>
        <w:t xml:space="preserve">Ожидаемые результаты развития родительского просвещения и семейного </w:t>
      </w:r>
      <w:r w:rsidR="001D718A" w:rsidRPr="00000734">
        <w:rPr>
          <w:rStyle w:val="fontstyle01"/>
          <w:b/>
          <w:sz w:val="28"/>
          <w:szCs w:val="28"/>
        </w:rPr>
        <w:lastRenderedPageBreak/>
        <w:t>воспитания через организацию работы родительских клубов могут быть обозначены следующим образом</w:t>
      </w:r>
      <w:r w:rsidR="001D718A" w:rsidRPr="00000734">
        <w:rPr>
          <w:rStyle w:val="fontstyle01"/>
          <w:sz w:val="28"/>
          <w:szCs w:val="28"/>
        </w:rPr>
        <w:t>:</w:t>
      </w:r>
    </w:p>
    <w:p w:rsidR="001D718A" w:rsidRPr="00000734" w:rsidRDefault="001D718A" w:rsidP="001D718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734">
        <w:rPr>
          <w:rFonts w:ascii="Times New Roman" w:hAnsi="Times New Roman" w:cs="Times New Roman"/>
          <w:color w:val="000000"/>
          <w:sz w:val="28"/>
          <w:szCs w:val="28"/>
        </w:rPr>
        <w:t>1.Формирование в субъекте Российской Федерации системы педагогической</w:t>
      </w:r>
      <w:r w:rsidRPr="00000734">
        <w:rPr>
          <w:rFonts w:ascii="Times New Roman" w:hAnsi="Times New Roman" w:cs="Times New Roman"/>
          <w:color w:val="000000"/>
          <w:sz w:val="28"/>
          <w:szCs w:val="28"/>
        </w:rPr>
        <w:br/>
        <w:t>поддержки семьи.</w:t>
      </w:r>
    </w:p>
    <w:p w:rsidR="001D718A" w:rsidRPr="00000734" w:rsidRDefault="001D718A" w:rsidP="001D718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734">
        <w:rPr>
          <w:rFonts w:ascii="Times New Roman" w:hAnsi="Times New Roman" w:cs="Times New Roman"/>
          <w:color w:val="000000"/>
          <w:sz w:val="28"/>
          <w:szCs w:val="28"/>
        </w:rPr>
        <w:t>2.Становление и развитие вариативной региональной системы родительского просвещения и семейного воспитания.</w:t>
      </w:r>
    </w:p>
    <w:p w:rsidR="001D718A" w:rsidRPr="00000734" w:rsidRDefault="001D718A" w:rsidP="001D718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734">
        <w:rPr>
          <w:rFonts w:ascii="Times New Roman" w:hAnsi="Times New Roman" w:cs="Times New Roman"/>
          <w:color w:val="000000"/>
          <w:sz w:val="28"/>
          <w:szCs w:val="28"/>
        </w:rPr>
        <w:t xml:space="preserve">3. Повышение педагогического и культурного уровня родителей, престижа </w:t>
      </w:r>
      <w:proofErr w:type="spellStart"/>
      <w:r w:rsidRPr="00000734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000734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воспитательного потенциала семьи в целом.</w:t>
      </w:r>
    </w:p>
    <w:p w:rsidR="001D718A" w:rsidRPr="00000734" w:rsidRDefault="001D718A" w:rsidP="001D718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734">
        <w:rPr>
          <w:rFonts w:ascii="Times New Roman" w:hAnsi="Times New Roman" w:cs="Times New Roman"/>
          <w:color w:val="000000"/>
          <w:sz w:val="28"/>
          <w:szCs w:val="28"/>
        </w:rPr>
        <w:t>4. Организация межведомственного взаимодействия по вопросам развития</w:t>
      </w:r>
      <w:r w:rsidRPr="00000734">
        <w:rPr>
          <w:rFonts w:ascii="Times New Roman" w:hAnsi="Times New Roman" w:cs="Times New Roman"/>
          <w:color w:val="000000"/>
          <w:sz w:val="28"/>
          <w:szCs w:val="28"/>
        </w:rPr>
        <w:br/>
        <w:t>родительского просвещения, семейного воспитания.</w:t>
      </w:r>
    </w:p>
    <w:p w:rsidR="001D718A" w:rsidRDefault="001D718A" w:rsidP="001D718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734">
        <w:rPr>
          <w:rFonts w:ascii="Times New Roman" w:hAnsi="Times New Roman" w:cs="Times New Roman"/>
          <w:color w:val="1F497D"/>
          <w:sz w:val="28"/>
          <w:szCs w:val="28"/>
        </w:rPr>
        <w:t xml:space="preserve">5. </w:t>
      </w:r>
      <w:r w:rsidRPr="00000734">
        <w:rPr>
          <w:rFonts w:ascii="Times New Roman" w:hAnsi="Times New Roman" w:cs="Times New Roman"/>
          <w:color w:val="000000"/>
          <w:sz w:val="28"/>
          <w:szCs w:val="28"/>
        </w:rPr>
        <w:t>Профилактика семейного неблагополучия и социального сиротства.</w:t>
      </w:r>
    </w:p>
    <w:p w:rsidR="00BF0B8C" w:rsidRDefault="00BF0B8C" w:rsidP="00BF0B8C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718A" w:rsidRDefault="00BF0B8C" w:rsidP="00BF0B8C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(кейс материалов в подарок)</w:t>
      </w:r>
    </w:p>
    <w:p w:rsidR="00BF0B8C" w:rsidRDefault="00BF0B8C">
      <w:pPr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br w:type="page"/>
      </w:r>
    </w:p>
    <w:p w:rsidR="00594E87" w:rsidRPr="00E637A5" w:rsidRDefault="00594E87" w:rsidP="00E637A5">
      <w:pPr>
        <w:jc w:val="both"/>
        <w:rPr>
          <w:rStyle w:val="fontstyle01"/>
          <w:color w:val="auto"/>
          <w:sz w:val="28"/>
          <w:szCs w:val="28"/>
        </w:rPr>
      </w:pPr>
      <w:r w:rsidRPr="00000734">
        <w:rPr>
          <w:rStyle w:val="fontstyle01"/>
          <w:b/>
          <w:sz w:val="28"/>
          <w:szCs w:val="28"/>
        </w:rPr>
        <w:lastRenderedPageBreak/>
        <w:t>Литература</w:t>
      </w:r>
    </w:p>
    <w:p w:rsidR="008345B4" w:rsidRPr="00BF0B8C" w:rsidRDefault="00CE3D21" w:rsidP="00BF0B8C">
      <w:pPr>
        <w:pStyle w:val="a5"/>
        <w:numPr>
          <w:ilvl w:val="1"/>
          <w:numId w:val="2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F0B8C">
        <w:rPr>
          <w:rStyle w:val="fontstyle01"/>
          <w:szCs w:val="28"/>
        </w:rPr>
        <w:t>Проект «Сохраним семью – сбережем Россию»</w:t>
      </w:r>
      <w:r w:rsidR="008345B4" w:rsidRPr="00BF0B8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  <w:lang w:eastAsia="ru-RU"/>
        </w:rPr>
        <w:t xml:space="preserve"> </w:t>
      </w:r>
      <w:r w:rsidR="008345B4" w:rsidRPr="00BF0B8C">
        <w:rPr>
          <w:rFonts w:ascii="Times New Roman" w:hAnsi="Times New Roman" w:cs="Times New Roman"/>
          <w:bCs/>
          <w:color w:val="000000"/>
          <w:sz w:val="24"/>
          <w:szCs w:val="28"/>
          <w:lang w:val="en-US"/>
        </w:rPr>
        <w:t>https</w:t>
      </w:r>
      <w:r w:rsidR="008345B4" w:rsidRPr="00BF0B8C">
        <w:rPr>
          <w:rFonts w:ascii="Times New Roman" w:hAnsi="Times New Roman" w:cs="Times New Roman"/>
          <w:bCs/>
          <w:color w:val="000000"/>
          <w:sz w:val="24"/>
          <w:szCs w:val="28"/>
        </w:rPr>
        <w:t>://</w:t>
      </w:r>
      <w:proofErr w:type="spellStart"/>
      <w:r w:rsidR="008345B4" w:rsidRPr="00BF0B8C">
        <w:rPr>
          <w:rFonts w:ascii="Times New Roman" w:hAnsi="Times New Roman" w:cs="Times New Roman"/>
          <w:bCs/>
          <w:color w:val="000000"/>
          <w:sz w:val="24"/>
          <w:szCs w:val="28"/>
        </w:rPr>
        <w:t>президентскиегранты</w:t>
      </w:r>
      <w:proofErr w:type="gramStart"/>
      <w:r w:rsidR="008345B4" w:rsidRPr="00BF0B8C">
        <w:rPr>
          <w:rFonts w:ascii="Times New Roman" w:hAnsi="Times New Roman" w:cs="Times New Roman"/>
          <w:bCs/>
          <w:color w:val="000000"/>
          <w:sz w:val="24"/>
          <w:szCs w:val="28"/>
        </w:rPr>
        <w:t>.р</w:t>
      </w:r>
      <w:proofErr w:type="gramEnd"/>
      <w:r w:rsidR="008345B4" w:rsidRPr="00BF0B8C">
        <w:rPr>
          <w:rFonts w:ascii="Times New Roman" w:hAnsi="Times New Roman" w:cs="Times New Roman"/>
          <w:bCs/>
          <w:color w:val="000000"/>
          <w:sz w:val="24"/>
          <w:szCs w:val="28"/>
        </w:rPr>
        <w:t>ф</w:t>
      </w:r>
      <w:proofErr w:type="spellEnd"/>
      <w:r w:rsidR="008345B4" w:rsidRPr="00BF0B8C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</w:p>
    <w:p w:rsidR="00483668" w:rsidRPr="00BF0B8C" w:rsidRDefault="008345B4" w:rsidP="00BF0B8C">
      <w:pPr>
        <w:pStyle w:val="a5"/>
        <w:numPr>
          <w:ilvl w:val="1"/>
          <w:numId w:val="2"/>
        </w:numPr>
        <w:tabs>
          <w:tab w:val="clear" w:pos="1440"/>
        </w:tabs>
        <w:ind w:left="284"/>
        <w:jc w:val="both"/>
        <w:rPr>
          <w:rStyle w:val="fontstyle01"/>
          <w:szCs w:val="28"/>
        </w:rPr>
      </w:pPr>
      <w:r w:rsidRPr="00BF0B8C">
        <w:rPr>
          <w:rStyle w:val="fontstyle01"/>
          <w:szCs w:val="28"/>
        </w:rPr>
        <w:t xml:space="preserve">Л.А. </w:t>
      </w:r>
      <w:proofErr w:type="spellStart"/>
      <w:r w:rsidRPr="00BF0B8C">
        <w:rPr>
          <w:rStyle w:val="fontstyle01"/>
          <w:szCs w:val="28"/>
        </w:rPr>
        <w:t>Бритоусова</w:t>
      </w:r>
      <w:proofErr w:type="spellEnd"/>
      <w:r w:rsidRPr="00BF0B8C">
        <w:rPr>
          <w:rStyle w:val="fontstyle01"/>
          <w:szCs w:val="28"/>
        </w:rPr>
        <w:t xml:space="preserve">, «Городской клуб «Семейный многогранник» как фактор профилактики безнадзорности и правонарушений </w:t>
      </w:r>
      <w:proofErr w:type="gramStart"/>
      <w:r w:rsidRPr="00BF0B8C">
        <w:rPr>
          <w:rStyle w:val="fontstyle01"/>
          <w:szCs w:val="28"/>
        </w:rPr>
        <w:t>несовершеннолетних», ж</w:t>
      </w:r>
      <w:proofErr w:type="gramEnd"/>
      <w:r w:rsidRPr="00BF0B8C">
        <w:rPr>
          <w:rStyle w:val="fontstyle01"/>
          <w:szCs w:val="28"/>
        </w:rPr>
        <w:t>. «Инспектор по делам несовершеннолетних», № 11, 2017. с.24-26</w:t>
      </w:r>
    </w:p>
    <w:p w:rsidR="008345B4" w:rsidRPr="00BF0B8C" w:rsidRDefault="008345B4" w:rsidP="00BF0B8C">
      <w:pPr>
        <w:pStyle w:val="a5"/>
        <w:numPr>
          <w:ilvl w:val="1"/>
          <w:numId w:val="2"/>
        </w:numPr>
        <w:tabs>
          <w:tab w:val="clear" w:pos="1440"/>
        </w:tabs>
        <w:ind w:left="284"/>
        <w:jc w:val="both"/>
        <w:rPr>
          <w:rStyle w:val="fontstyle01"/>
          <w:szCs w:val="28"/>
        </w:rPr>
      </w:pPr>
      <w:r w:rsidRPr="00BF0B8C">
        <w:rPr>
          <w:rStyle w:val="fontstyle01"/>
          <w:szCs w:val="28"/>
        </w:rPr>
        <w:t xml:space="preserve">О.А. Шергина. «Родительское кафе» как активная форма родительского всеобуча и эффективное средство профилактической работы образовательной организации, </w:t>
      </w:r>
      <w:proofErr w:type="gramStart"/>
      <w:r w:rsidRPr="00BF0B8C">
        <w:rPr>
          <w:rStyle w:val="fontstyle01"/>
          <w:szCs w:val="28"/>
        </w:rPr>
        <w:t>ж. ж</w:t>
      </w:r>
      <w:proofErr w:type="gramEnd"/>
      <w:r w:rsidRPr="00BF0B8C">
        <w:rPr>
          <w:rStyle w:val="fontstyle01"/>
          <w:szCs w:val="28"/>
        </w:rPr>
        <w:t>. «Инспектор по делам несовершеннолетних», № 4, 2018. с.25-26.</w:t>
      </w:r>
    </w:p>
    <w:p w:rsidR="008345B4" w:rsidRPr="00BF0B8C" w:rsidRDefault="008345B4" w:rsidP="00BF0B8C">
      <w:pPr>
        <w:pStyle w:val="a5"/>
        <w:numPr>
          <w:ilvl w:val="1"/>
          <w:numId w:val="2"/>
        </w:numPr>
        <w:tabs>
          <w:tab w:val="clear" w:pos="1440"/>
        </w:tabs>
        <w:ind w:left="284"/>
        <w:jc w:val="both"/>
        <w:rPr>
          <w:rStyle w:val="fontstyle01"/>
          <w:szCs w:val="28"/>
        </w:rPr>
      </w:pPr>
      <w:r w:rsidRPr="00BF0B8C">
        <w:rPr>
          <w:rStyle w:val="fontstyle01"/>
          <w:szCs w:val="28"/>
        </w:rPr>
        <w:t xml:space="preserve">Положение </w:t>
      </w:r>
      <w:r w:rsidR="00B85C70" w:rsidRPr="00BF0B8C">
        <w:rPr>
          <w:rStyle w:val="fontstyle01"/>
          <w:szCs w:val="28"/>
        </w:rPr>
        <w:t xml:space="preserve">клуба «Семейный очаг», </w:t>
      </w:r>
      <w:proofErr w:type="spellStart"/>
      <w:r w:rsidR="00B85C70" w:rsidRPr="00BF0B8C">
        <w:rPr>
          <w:rStyle w:val="fontstyle01"/>
          <w:szCs w:val="28"/>
        </w:rPr>
        <w:t>munitsipalnoe</w:t>
      </w:r>
      <w:proofErr w:type="spellEnd"/>
      <w:r w:rsidR="00B85C70" w:rsidRPr="00BF0B8C">
        <w:rPr>
          <w:rStyle w:val="fontstyle01"/>
          <w:szCs w:val="28"/>
        </w:rPr>
        <w:t xml:space="preserve"> </w:t>
      </w:r>
      <w:proofErr w:type="spellStart"/>
      <w:r w:rsidR="00B85C70" w:rsidRPr="00BF0B8C">
        <w:rPr>
          <w:rStyle w:val="fontstyle01"/>
          <w:szCs w:val="28"/>
        </w:rPr>
        <w:t>_byudzhetnoe_obshcheobrazovatelnoe_uc</w:t>
      </w:r>
      <w:r w:rsidR="00B85C70" w:rsidRPr="00BF0B8C">
        <w:rPr>
          <w:rStyle w:val="fontstyle01"/>
          <w:szCs w:val="28"/>
          <w:lang w:val="en-US"/>
        </w:rPr>
        <w:t>hrezhdenie</w:t>
      </w:r>
      <w:proofErr w:type="spellEnd"/>
      <w:r w:rsidR="00B85C70" w:rsidRPr="00BF0B8C">
        <w:rPr>
          <w:rStyle w:val="fontstyle01"/>
          <w:szCs w:val="28"/>
        </w:rPr>
        <w:t>.</w:t>
      </w:r>
      <w:proofErr w:type="spellStart"/>
      <w:r w:rsidR="00B85C70" w:rsidRPr="00BF0B8C">
        <w:rPr>
          <w:rStyle w:val="fontstyle01"/>
          <w:szCs w:val="28"/>
          <w:lang w:val="en-US"/>
        </w:rPr>
        <w:t>docx</w:t>
      </w:r>
      <w:proofErr w:type="spellEnd"/>
    </w:p>
    <w:p w:rsidR="00000734" w:rsidRDefault="00D40D9D" w:rsidP="00BF0B8C">
      <w:pPr>
        <w:pStyle w:val="a5"/>
        <w:numPr>
          <w:ilvl w:val="1"/>
          <w:numId w:val="2"/>
        </w:numPr>
        <w:tabs>
          <w:tab w:val="clear" w:pos="1440"/>
        </w:tabs>
        <w:ind w:left="284"/>
        <w:jc w:val="both"/>
      </w:pPr>
      <w:hyperlink r:id="rId8" w:anchor="hcq=hZMUT1r" w:history="1">
        <w:r w:rsidR="00DD13C6" w:rsidRPr="00BF0B8C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https://melkie.net/rabota-s-roditelyami/roditelskiy-klub-v-detskom-sadu-plan-rabotyi.html#hcq=hZMUT1r</w:t>
        </w:r>
      </w:hyperlink>
    </w:p>
    <w:sectPr w:rsidR="00000734" w:rsidSect="00BF0B8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BC" w:rsidRDefault="008045BC" w:rsidP="000863B8">
      <w:pPr>
        <w:spacing w:after="0" w:line="240" w:lineRule="auto"/>
      </w:pPr>
      <w:r>
        <w:separator/>
      </w:r>
    </w:p>
  </w:endnote>
  <w:endnote w:type="continuationSeparator" w:id="0">
    <w:p w:rsidR="008045BC" w:rsidRDefault="008045BC" w:rsidP="0008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4E" w:rsidRDefault="000F044E" w:rsidP="009E24B0">
    <w:pPr>
      <w:pStyle w:val="a8"/>
    </w:pPr>
  </w:p>
  <w:p w:rsidR="000F044E" w:rsidRDefault="000F04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BC" w:rsidRDefault="008045BC" w:rsidP="000863B8">
      <w:pPr>
        <w:spacing w:after="0" w:line="240" w:lineRule="auto"/>
      </w:pPr>
      <w:r>
        <w:separator/>
      </w:r>
    </w:p>
  </w:footnote>
  <w:footnote w:type="continuationSeparator" w:id="0">
    <w:p w:rsidR="008045BC" w:rsidRDefault="008045BC" w:rsidP="0008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9357"/>
      <w:docPartObj>
        <w:docPartGallery w:val="Page Numbers (Top of Page)"/>
        <w:docPartUnique/>
      </w:docPartObj>
    </w:sdtPr>
    <w:sdtContent>
      <w:p w:rsidR="000F044E" w:rsidRDefault="00D40D9D">
        <w:pPr>
          <w:pStyle w:val="a6"/>
          <w:jc w:val="center"/>
        </w:pPr>
        <w:fldSimple w:instr=" PAGE   \* MERGEFORMAT ">
          <w:r w:rsidR="009A784A">
            <w:rPr>
              <w:noProof/>
            </w:rPr>
            <w:t>1</w:t>
          </w:r>
        </w:fldSimple>
      </w:p>
    </w:sdtContent>
  </w:sdt>
  <w:p w:rsidR="000F044E" w:rsidRDefault="000F04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29C"/>
    <w:multiLevelType w:val="hybridMultilevel"/>
    <w:tmpl w:val="A914F386"/>
    <w:lvl w:ilvl="0" w:tplc="EC2CEB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C26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2B0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EAA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A20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0DC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C09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E98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D0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478A8"/>
    <w:multiLevelType w:val="hybridMultilevel"/>
    <w:tmpl w:val="3CBE8FEC"/>
    <w:lvl w:ilvl="0" w:tplc="EA7422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48D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C883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E90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66E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2FC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A46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28E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090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609E3"/>
    <w:multiLevelType w:val="multilevel"/>
    <w:tmpl w:val="071C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E2A58"/>
    <w:multiLevelType w:val="hybridMultilevel"/>
    <w:tmpl w:val="BDB6824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28A626F"/>
    <w:multiLevelType w:val="multilevel"/>
    <w:tmpl w:val="7CE0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075C4"/>
    <w:multiLevelType w:val="hybridMultilevel"/>
    <w:tmpl w:val="48FAED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BD162A7"/>
    <w:multiLevelType w:val="hybridMultilevel"/>
    <w:tmpl w:val="F69E91D6"/>
    <w:lvl w:ilvl="0" w:tplc="345AD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2BA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C78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808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C82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286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2B8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20E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C74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F246C"/>
    <w:multiLevelType w:val="hybridMultilevel"/>
    <w:tmpl w:val="DAF2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21792"/>
    <w:multiLevelType w:val="multilevel"/>
    <w:tmpl w:val="C10A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F44A6"/>
    <w:multiLevelType w:val="multilevel"/>
    <w:tmpl w:val="AD66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128E4"/>
    <w:multiLevelType w:val="hybridMultilevel"/>
    <w:tmpl w:val="E372454C"/>
    <w:lvl w:ilvl="0" w:tplc="DF78B2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ABC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CB3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4D8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EEA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CCA3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0A6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461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C7F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433FF"/>
    <w:multiLevelType w:val="hybridMultilevel"/>
    <w:tmpl w:val="05DE9166"/>
    <w:lvl w:ilvl="0" w:tplc="98104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0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82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3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09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CE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64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6C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84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E87273"/>
    <w:multiLevelType w:val="hybridMultilevel"/>
    <w:tmpl w:val="D7C8A7EC"/>
    <w:lvl w:ilvl="0" w:tplc="8B54B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C81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6EA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4F9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2E9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688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241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698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AA6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263F0"/>
    <w:multiLevelType w:val="hybridMultilevel"/>
    <w:tmpl w:val="94E821B4"/>
    <w:lvl w:ilvl="0" w:tplc="53C067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8B1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434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E3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A25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ED6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451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27A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83D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956F8"/>
    <w:multiLevelType w:val="hybridMultilevel"/>
    <w:tmpl w:val="6C0C69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2711FC4"/>
    <w:multiLevelType w:val="hybridMultilevel"/>
    <w:tmpl w:val="BA1E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F605F"/>
    <w:multiLevelType w:val="hybridMultilevel"/>
    <w:tmpl w:val="2CA6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7480B"/>
    <w:multiLevelType w:val="hybridMultilevel"/>
    <w:tmpl w:val="3DD8E120"/>
    <w:lvl w:ilvl="0" w:tplc="1F6E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21A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8F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059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AFA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67E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CD6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DE2C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4ED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B68770B"/>
    <w:multiLevelType w:val="hybridMultilevel"/>
    <w:tmpl w:val="C6E265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8A663F5"/>
    <w:multiLevelType w:val="multilevel"/>
    <w:tmpl w:val="0D0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8266AE"/>
    <w:multiLevelType w:val="hybridMultilevel"/>
    <w:tmpl w:val="DF287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5F040B8"/>
    <w:multiLevelType w:val="multilevel"/>
    <w:tmpl w:val="071C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9"/>
  </w:num>
  <w:num w:numId="8">
    <w:abstractNumId w:val="21"/>
  </w:num>
  <w:num w:numId="9">
    <w:abstractNumId w:val="15"/>
  </w:num>
  <w:num w:numId="10">
    <w:abstractNumId w:val="20"/>
  </w:num>
  <w:num w:numId="11">
    <w:abstractNumId w:val="7"/>
  </w:num>
  <w:num w:numId="12">
    <w:abstractNumId w:val="14"/>
  </w:num>
  <w:num w:numId="13">
    <w:abstractNumId w:val="3"/>
  </w:num>
  <w:num w:numId="14">
    <w:abstractNumId w:val="5"/>
  </w:num>
  <w:num w:numId="15">
    <w:abstractNumId w:val="12"/>
  </w:num>
  <w:num w:numId="16">
    <w:abstractNumId w:val="0"/>
  </w:num>
  <w:num w:numId="17">
    <w:abstractNumId w:val="18"/>
  </w:num>
  <w:num w:numId="18">
    <w:abstractNumId w:val="13"/>
  </w:num>
  <w:num w:numId="19">
    <w:abstractNumId w:val="6"/>
  </w:num>
  <w:num w:numId="20">
    <w:abstractNumId w:val="10"/>
  </w:num>
  <w:num w:numId="21">
    <w:abstractNumId w:val="17"/>
  </w:num>
  <w:num w:numId="22">
    <w:abstractNumId w:val="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3C6"/>
    <w:rsid w:val="00000734"/>
    <w:rsid w:val="000109C0"/>
    <w:rsid w:val="00035AF2"/>
    <w:rsid w:val="00037E57"/>
    <w:rsid w:val="00063A57"/>
    <w:rsid w:val="000755A7"/>
    <w:rsid w:val="00076240"/>
    <w:rsid w:val="000863B8"/>
    <w:rsid w:val="00094183"/>
    <w:rsid w:val="000A573E"/>
    <w:rsid w:val="000A67F0"/>
    <w:rsid w:val="000D4ADE"/>
    <w:rsid w:val="000F044E"/>
    <w:rsid w:val="00127612"/>
    <w:rsid w:val="0014226B"/>
    <w:rsid w:val="00152F1A"/>
    <w:rsid w:val="00155A90"/>
    <w:rsid w:val="00196290"/>
    <w:rsid w:val="001A5B3D"/>
    <w:rsid w:val="001B3889"/>
    <w:rsid w:val="001B69AD"/>
    <w:rsid w:val="001D718A"/>
    <w:rsid w:val="001E036F"/>
    <w:rsid w:val="001F0B7E"/>
    <w:rsid w:val="00211C43"/>
    <w:rsid w:val="0025089D"/>
    <w:rsid w:val="00262401"/>
    <w:rsid w:val="00264D95"/>
    <w:rsid w:val="0026665A"/>
    <w:rsid w:val="00276A68"/>
    <w:rsid w:val="00282B30"/>
    <w:rsid w:val="00297EC7"/>
    <w:rsid w:val="002B5A44"/>
    <w:rsid w:val="002C1881"/>
    <w:rsid w:val="002E40A7"/>
    <w:rsid w:val="002F0473"/>
    <w:rsid w:val="002F5556"/>
    <w:rsid w:val="00370D70"/>
    <w:rsid w:val="003A414B"/>
    <w:rsid w:val="003B00C7"/>
    <w:rsid w:val="00433944"/>
    <w:rsid w:val="00436E20"/>
    <w:rsid w:val="00444063"/>
    <w:rsid w:val="004510F5"/>
    <w:rsid w:val="00461D52"/>
    <w:rsid w:val="00462F02"/>
    <w:rsid w:val="0046569B"/>
    <w:rsid w:val="004713D9"/>
    <w:rsid w:val="00483668"/>
    <w:rsid w:val="00485755"/>
    <w:rsid w:val="004A084C"/>
    <w:rsid w:val="004E2938"/>
    <w:rsid w:val="004E4FE3"/>
    <w:rsid w:val="004F5134"/>
    <w:rsid w:val="00516946"/>
    <w:rsid w:val="00530A1F"/>
    <w:rsid w:val="0054702D"/>
    <w:rsid w:val="005747FF"/>
    <w:rsid w:val="00575A2E"/>
    <w:rsid w:val="00580D32"/>
    <w:rsid w:val="00592C79"/>
    <w:rsid w:val="00594DAF"/>
    <w:rsid w:val="00594E87"/>
    <w:rsid w:val="005B071A"/>
    <w:rsid w:val="005C525A"/>
    <w:rsid w:val="006066C6"/>
    <w:rsid w:val="00612E5F"/>
    <w:rsid w:val="006512D3"/>
    <w:rsid w:val="006519EA"/>
    <w:rsid w:val="00656054"/>
    <w:rsid w:val="0065766D"/>
    <w:rsid w:val="00660339"/>
    <w:rsid w:val="006925A7"/>
    <w:rsid w:val="006C1275"/>
    <w:rsid w:val="006D0C0C"/>
    <w:rsid w:val="006D32BC"/>
    <w:rsid w:val="006E501A"/>
    <w:rsid w:val="0070351E"/>
    <w:rsid w:val="007040D2"/>
    <w:rsid w:val="00716BC9"/>
    <w:rsid w:val="00730F15"/>
    <w:rsid w:val="007448B6"/>
    <w:rsid w:val="00757904"/>
    <w:rsid w:val="00773FA1"/>
    <w:rsid w:val="007B2EBC"/>
    <w:rsid w:val="007B3E57"/>
    <w:rsid w:val="007E0563"/>
    <w:rsid w:val="008045BC"/>
    <w:rsid w:val="00806A84"/>
    <w:rsid w:val="00825B1C"/>
    <w:rsid w:val="008345B4"/>
    <w:rsid w:val="00892526"/>
    <w:rsid w:val="008B746A"/>
    <w:rsid w:val="008C5333"/>
    <w:rsid w:val="008E5C51"/>
    <w:rsid w:val="00906799"/>
    <w:rsid w:val="00910880"/>
    <w:rsid w:val="009363AE"/>
    <w:rsid w:val="00960C00"/>
    <w:rsid w:val="00996034"/>
    <w:rsid w:val="00996E46"/>
    <w:rsid w:val="009A1D90"/>
    <w:rsid w:val="009A784A"/>
    <w:rsid w:val="009B7BD4"/>
    <w:rsid w:val="009E24B0"/>
    <w:rsid w:val="009E2D83"/>
    <w:rsid w:val="00A32495"/>
    <w:rsid w:val="00A43F35"/>
    <w:rsid w:val="00A569E1"/>
    <w:rsid w:val="00A82AEB"/>
    <w:rsid w:val="00AA7FF9"/>
    <w:rsid w:val="00AB1C24"/>
    <w:rsid w:val="00AB7F22"/>
    <w:rsid w:val="00B50758"/>
    <w:rsid w:val="00B75761"/>
    <w:rsid w:val="00B836D4"/>
    <w:rsid w:val="00B85C70"/>
    <w:rsid w:val="00BA6F5A"/>
    <w:rsid w:val="00BD7119"/>
    <w:rsid w:val="00BF0B8C"/>
    <w:rsid w:val="00C54353"/>
    <w:rsid w:val="00C72631"/>
    <w:rsid w:val="00C735FB"/>
    <w:rsid w:val="00C97E23"/>
    <w:rsid w:val="00CC38A8"/>
    <w:rsid w:val="00CC6235"/>
    <w:rsid w:val="00CE3D21"/>
    <w:rsid w:val="00CF28C5"/>
    <w:rsid w:val="00D005F4"/>
    <w:rsid w:val="00D11DDC"/>
    <w:rsid w:val="00D26F56"/>
    <w:rsid w:val="00D314A7"/>
    <w:rsid w:val="00D40D9D"/>
    <w:rsid w:val="00D6390E"/>
    <w:rsid w:val="00D67FB3"/>
    <w:rsid w:val="00D80706"/>
    <w:rsid w:val="00D94CF8"/>
    <w:rsid w:val="00DA2DE7"/>
    <w:rsid w:val="00DA4357"/>
    <w:rsid w:val="00DB05B5"/>
    <w:rsid w:val="00DD13C6"/>
    <w:rsid w:val="00E00CD1"/>
    <w:rsid w:val="00E056A2"/>
    <w:rsid w:val="00E22850"/>
    <w:rsid w:val="00E6326B"/>
    <w:rsid w:val="00E637A5"/>
    <w:rsid w:val="00E903E5"/>
    <w:rsid w:val="00EA3134"/>
    <w:rsid w:val="00EA4BCF"/>
    <w:rsid w:val="00EB2A35"/>
    <w:rsid w:val="00EB46B2"/>
    <w:rsid w:val="00EC130F"/>
    <w:rsid w:val="00EC3663"/>
    <w:rsid w:val="00EC601D"/>
    <w:rsid w:val="00ED2E40"/>
    <w:rsid w:val="00ED5FE5"/>
    <w:rsid w:val="00F11229"/>
    <w:rsid w:val="00FC3580"/>
    <w:rsid w:val="00FD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3C6"/>
    <w:rPr>
      <w:color w:val="0000FF"/>
      <w:u w:val="single"/>
    </w:rPr>
  </w:style>
  <w:style w:type="paragraph" w:styleId="a4">
    <w:name w:val="Normal (Web)"/>
    <w:basedOn w:val="a"/>
    <w:unhideWhenUsed/>
    <w:rsid w:val="00DD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13C6"/>
    <w:pPr>
      <w:ind w:left="720"/>
      <w:contextualSpacing/>
    </w:pPr>
  </w:style>
  <w:style w:type="character" w:customStyle="1" w:styleId="fontstyle01">
    <w:name w:val="fontstyle01"/>
    <w:basedOn w:val="a0"/>
    <w:rsid w:val="00DD13C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8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3B8"/>
  </w:style>
  <w:style w:type="paragraph" w:styleId="a8">
    <w:name w:val="footer"/>
    <w:basedOn w:val="a"/>
    <w:link w:val="a9"/>
    <w:uiPriority w:val="99"/>
    <w:unhideWhenUsed/>
    <w:rsid w:val="0008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3B8"/>
  </w:style>
  <w:style w:type="paragraph" w:styleId="aa">
    <w:name w:val="Balloon Text"/>
    <w:basedOn w:val="a"/>
    <w:link w:val="ab"/>
    <w:uiPriority w:val="99"/>
    <w:semiHidden/>
    <w:unhideWhenUsed/>
    <w:rsid w:val="0000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73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33944"/>
    <w:rPr>
      <w:b/>
      <w:bCs/>
    </w:rPr>
  </w:style>
  <w:style w:type="character" w:styleId="ad">
    <w:name w:val="Emphasis"/>
    <w:basedOn w:val="a0"/>
    <w:uiPriority w:val="20"/>
    <w:qFormat/>
    <w:rsid w:val="00433944"/>
    <w:rPr>
      <w:i/>
      <w:iCs/>
    </w:rPr>
  </w:style>
  <w:style w:type="table" w:styleId="ae">
    <w:name w:val="Table Grid"/>
    <w:basedOn w:val="a1"/>
    <w:uiPriority w:val="59"/>
    <w:rsid w:val="00155A90"/>
    <w:pPr>
      <w:spacing w:after="0" w:line="240" w:lineRule="auto"/>
    </w:pPr>
    <w:rPr>
      <w:rFonts w:eastAsiaTheme="minorEastAsia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1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9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2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rabota-s-roditelyami/roditelskiy-klub-v-detskom-sadu-plan-raboty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28AD-85D6-4F2A-9D6E-EEA9FC77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12-1</cp:lastModifiedBy>
  <cp:revision>85</cp:revision>
  <cp:lastPrinted>2018-08-30T11:15:00Z</cp:lastPrinted>
  <dcterms:created xsi:type="dcterms:W3CDTF">2018-08-27T10:02:00Z</dcterms:created>
  <dcterms:modified xsi:type="dcterms:W3CDTF">2018-09-11T03:42:00Z</dcterms:modified>
</cp:coreProperties>
</file>