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FB" w:rsidRPr="00052F56" w:rsidRDefault="001843F0" w:rsidP="00D305FB">
      <w:pPr>
        <w:tabs>
          <w:tab w:val="left" w:pos="1080"/>
          <w:tab w:val="left" w:pos="954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761B1A"/>
          <w:sz w:val="20"/>
          <w:szCs w:val="20"/>
        </w:rPr>
      </w:pPr>
      <w:r w:rsidRPr="00052F56">
        <w:rPr>
          <w:rFonts w:ascii="Calibri" w:eastAsia="Calibri" w:hAnsi="Calibri" w:cs="Times New Roman"/>
          <w:b/>
          <w:noProof/>
          <w:color w:val="761B1A"/>
          <w:lang w:eastAsia="ru-RU"/>
        </w:rPr>
        <w:drawing>
          <wp:anchor distT="0" distB="0" distL="114300" distR="114300" simplePos="0" relativeHeight="251659264" behindDoc="0" locked="0" layoutInCell="1" allowOverlap="1" wp14:anchorId="036B0586" wp14:editId="3BBF91BD">
            <wp:simplePos x="0" y="0"/>
            <wp:positionH relativeFrom="column">
              <wp:posOffset>3631565</wp:posOffset>
            </wp:positionH>
            <wp:positionV relativeFrom="paragraph">
              <wp:posOffset>114300</wp:posOffset>
            </wp:positionV>
            <wp:extent cx="942975" cy="942975"/>
            <wp:effectExtent l="19050" t="0" r="9525" b="0"/>
            <wp:wrapSquare wrapText="bothSides"/>
            <wp:docPr id="1" name="Рисунок 3" descr="лого пгни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пгни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F56">
        <w:rPr>
          <w:rFonts w:ascii="Calibri" w:eastAsia="Calibri" w:hAnsi="Calibri" w:cs="Times New Roman"/>
          <w:b/>
          <w:noProof/>
          <w:color w:val="761B1A"/>
          <w:lang w:eastAsia="ru-RU"/>
        </w:rPr>
        <w:drawing>
          <wp:anchor distT="0" distB="0" distL="114300" distR="114300" simplePos="0" relativeHeight="251660288" behindDoc="0" locked="0" layoutInCell="1" allowOverlap="1" wp14:anchorId="3F46D202" wp14:editId="1AF3621B">
            <wp:simplePos x="0" y="0"/>
            <wp:positionH relativeFrom="column">
              <wp:posOffset>4805045</wp:posOffset>
            </wp:positionH>
            <wp:positionV relativeFrom="paragraph">
              <wp:posOffset>121920</wp:posOffset>
            </wp:positionV>
            <wp:extent cx="942975" cy="853440"/>
            <wp:effectExtent l="19050" t="0" r="9525" b="0"/>
            <wp:wrapSquare wrapText="bothSides"/>
            <wp:docPr id="2" name="Рисунок 2" descr="лого р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р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5FB" w:rsidRPr="001843F0" w:rsidRDefault="00D305FB" w:rsidP="00D305FB">
      <w:pPr>
        <w:tabs>
          <w:tab w:val="left" w:pos="1080"/>
          <w:tab w:val="left" w:pos="9540"/>
        </w:tabs>
        <w:spacing w:after="0" w:line="276" w:lineRule="auto"/>
        <w:ind w:left="1843"/>
        <w:rPr>
          <w:rFonts w:ascii="Times New Roman" w:eastAsia="Calibri" w:hAnsi="Times New Roman" w:cs="Times New Roman"/>
          <w:b/>
          <w:color w:val="761B1A"/>
          <w:sz w:val="20"/>
          <w:szCs w:val="20"/>
          <w:lang w:val="en-US"/>
        </w:rPr>
      </w:pPr>
    </w:p>
    <w:p w:rsidR="00D305FB" w:rsidRPr="00052F56" w:rsidRDefault="00D305FB" w:rsidP="00D305FB">
      <w:pPr>
        <w:tabs>
          <w:tab w:val="left" w:pos="1080"/>
          <w:tab w:val="left" w:pos="9540"/>
        </w:tabs>
        <w:spacing w:after="0" w:line="276" w:lineRule="auto"/>
        <w:ind w:left="1843"/>
        <w:rPr>
          <w:rFonts w:ascii="Times New Roman" w:eastAsia="Calibri" w:hAnsi="Times New Roman" w:cs="Times New Roman"/>
          <w:b/>
          <w:color w:val="761B1A"/>
          <w:sz w:val="20"/>
          <w:szCs w:val="20"/>
        </w:rPr>
      </w:pPr>
    </w:p>
    <w:p w:rsidR="00D305FB" w:rsidRPr="00052F56" w:rsidRDefault="00D305FB" w:rsidP="00D305FB">
      <w:pPr>
        <w:tabs>
          <w:tab w:val="left" w:pos="1080"/>
          <w:tab w:val="left" w:pos="9540"/>
        </w:tabs>
        <w:spacing w:after="0" w:line="276" w:lineRule="auto"/>
        <w:ind w:left="1843"/>
        <w:rPr>
          <w:rFonts w:ascii="Times New Roman" w:eastAsia="Calibri" w:hAnsi="Times New Roman" w:cs="Times New Roman"/>
          <w:b/>
          <w:color w:val="761B1A"/>
          <w:sz w:val="20"/>
          <w:szCs w:val="20"/>
        </w:rPr>
      </w:pPr>
    </w:p>
    <w:p w:rsidR="00D305FB" w:rsidRPr="00052F56" w:rsidRDefault="00D305FB" w:rsidP="00D305FB">
      <w:pPr>
        <w:tabs>
          <w:tab w:val="left" w:pos="1080"/>
          <w:tab w:val="left" w:pos="9540"/>
        </w:tabs>
        <w:spacing w:after="0" w:line="276" w:lineRule="auto"/>
        <w:ind w:left="1843"/>
        <w:rPr>
          <w:rFonts w:ascii="Times New Roman" w:eastAsia="Calibri" w:hAnsi="Times New Roman" w:cs="Times New Roman"/>
          <w:b/>
          <w:color w:val="761B1A"/>
          <w:sz w:val="20"/>
          <w:szCs w:val="20"/>
        </w:rPr>
      </w:pPr>
    </w:p>
    <w:p w:rsidR="00D305FB" w:rsidRPr="00052F56" w:rsidRDefault="00D305FB" w:rsidP="00D305FB">
      <w:pPr>
        <w:tabs>
          <w:tab w:val="left" w:pos="1080"/>
          <w:tab w:val="left" w:pos="9540"/>
        </w:tabs>
        <w:spacing w:after="0" w:line="276" w:lineRule="auto"/>
        <w:ind w:left="1843"/>
        <w:rPr>
          <w:rFonts w:ascii="Times New Roman" w:eastAsia="Calibri" w:hAnsi="Times New Roman" w:cs="Times New Roman"/>
          <w:b/>
          <w:color w:val="761B1A"/>
          <w:sz w:val="20"/>
          <w:szCs w:val="20"/>
        </w:rPr>
      </w:pPr>
    </w:p>
    <w:p w:rsidR="00D305FB" w:rsidRPr="00052F56" w:rsidRDefault="00D305FB" w:rsidP="00D305FB">
      <w:pPr>
        <w:tabs>
          <w:tab w:val="left" w:pos="1080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61B1A"/>
          <w:sz w:val="24"/>
          <w:szCs w:val="24"/>
        </w:rPr>
      </w:pPr>
      <w:r w:rsidRPr="00052F56">
        <w:rPr>
          <w:rFonts w:ascii="Times New Roman" w:eastAsia="Calibri" w:hAnsi="Times New Roman" w:cs="Times New Roman"/>
          <w:b/>
          <w:color w:val="761B1A"/>
          <w:sz w:val="24"/>
          <w:szCs w:val="24"/>
        </w:rPr>
        <w:t>Пермский государственный национальный исследовательский университет</w:t>
      </w:r>
    </w:p>
    <w:p w:rsidR="00D305FB" w:rsidRPr="00052F56" w:rsidRDefault="00D305FB" w:rsidP="00D305FB">
      <w:pPr>
        <w:tabs>
          <w:tab w:val="left" w:pos="144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61B1A"/>
          <w:sz w:val="24"/>
          <w:szCs w:val="24"/>
        </w:rPr>
      </w:pPr>
      <w:r w:rsidRPr="00052F56">
        <w:rPr>
          <w:rFonts w:ascii="Times New Roman" w:eastAsia="Calibri" w:hAnsi="Times New Roman" w:cs="Times New Roman"/>
          <w:b/>
          <w:color w:val="761B1A"/>
          <w:sz w:val="24"/>
          <w:szCs w:val="24"/>
        </w:rPr>
        <w:t>Региональный институт непрерывного образования</w:t>
      </w:r>
    </w:p>
    <w:p w:rsidR="00D305FB" w:rsidRPr="00052F56" w:rsidRDefault="00D305FB" w:rsidP="00D305FB">
      <w:pPr>
        <w:tabs>
          <w:tab w:val="left" w:pos="1440"/>
          <w:tab w:val="left" w:pos="9360"/>
        </w:tabs>
        <w:spacing w:after="0" w:line="480" w:lineRule="auto"/>
        <w:jc w:val="center"/>
        <w:rPr>
          <w:rFonts w:ascii="Times New Roman" w:eastAsia="Calibri" w:hAnsi="Times New Roman" w:cs="Times New Roman"/>
          <w:b/>
          <w:color w:val="761B1A"/>
          <w:sz w:val="24"/>
          <w:szCs w:val="24"/>
        </w:rPr>
      </w:pPr>
      <w:r w:rsidRPr="00052F56">
        <w:rPr>
          <w:rFonts w:ascii="Times New Roman" w:eastAsia="Calibri" w:hAnsi="Times New Roman" w:cs="Times New Roman"/>
          <w:b/>
          <w:color w:val="761B1A"/>
          <w:sz w:val="24"/>
          <w:szCs w:val="24"/>
        </w:rPr>
        <w:t>Педагогический факультет</w:t>
      </w:r>
    </w:p>
    <w:p w:rsidR="00D305FB" w:rsidRPr="001843F0" w:rsidRDefault="001843F0" w:rsidP="00B46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3F0">
        <w:rPr>
          <w:rFonts w:ascii="Times New Roman" w:hAnsi="Times New Roman" w:cs="Times New Roman"/>
          <w:b/>
          <w:sz w:val="36"/>
          <w:szCs w:val="36"/>
        </w:rPr>
        <w:t>II</w:t>
      </w:r>
      <w:r w:rsidR="00E111D8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1843F0">
        <w:rPr>
          <w:rFonts w:ascii="Times New Roman" w:hAnsi="Times New Roman" w:cs="Times New Roman"/>
          <w:b/>
          <w:sz w:val="36"/>
          <w:szCs w:val="36"/>
        </w:rPr>
        <w:t xml:space="preserve"> р</w:t>
      </w:r>
      <w:r w:rsidR="00D305FB" w:rsidRPr="001843F0">
        <w:rPr>
          <w:rFonts w:ascii="Times New Roman" w:hAnsi="Times New Roman" w:cs="Times New Roman"/>
          <w:b/>
          <w:sz w:val="36"/>
          <w:szCs w:val="36"/>
        </w:rPr>
        <w:t>егиональный образовательный форум</w:t>
      </w:r>
    </w:p>
    <w:p w:rsidR="00120E7D" w:rsidRPr="00E111D8" w:rsidRDefault="00D305FB" w:rsidP="00E111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3F0">
        <w:rPr>
          <w:rFonts w:ascii="Times New Roman" w:hAnsi="Times New Roman" w:cs="Times New Roman"/>
          <w:b/>
          <w:sz w:val="36"/>
          <w:szCs w:val="36"/>
        </w:rPr>
        <w:t>«</w:t>
      </w:r>
      <w:r w:rsidR="00B463F1" w:rsidRPr="001843F0">
        <w:rPr>
          <w:rFonts w:ascii="Times New Roman" w:hAnsi="Times New Roman" w:cs="Times New Roman"/>
          <w:b/>
          <w:sz w:val="36"/>
          <w:szCs w:val="36"/>
        </w:rPr>
        <w:t>Финансовая грамотность школьника:</w:t>
      </w:r>
      <w:r w:rsidRPr="001843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63F1" w:rsidRPr="001843F0">
        <w:rPr>
          <w:rFonts w:ascii="Times New Roman" w:hAnsi="Times New Roman" w:cs="Times New Roman"/>
          <w:b/>
          <w:sz w:val="36"/>
          <w:szCs w:val="36"/>
        </w:rPr>
        <w:t>от урока к успешной жизни!</w:t>
      </w:r>
      <w:r w:rsidRPr="001843F0">
        <w:rPr>
          <w:rFonts w:ascii="Times New Roman" w:hAnsi="Times New Roman" w:cs="Times New Roman"/>
          <w:b/>
          <w:sz w:val="36"/>
          <w:szCs w:val="36"/>
        </w:rPr>
        <w:t>»</w:t>
      </w:r>
    </w:p>
    <w:p w:rsidR="001941BC" w:rsidRPr="001843F0" w:rsidRDefault="001941BC" w:rsidP="00D30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843F0">
        <w:rPr>
          <w:rFonts w:ascii="Times New Roman" w:hAnsi="Times New Roman" w:cs="Times New Roman"/>
          <w:b/>
          <w:caps/>
          <w:sz w:val="28"/>
          <w:szCs w:val="28"/>
        </w:rPr>
        <w:t>форуме</w:t>
      </w:r>
      <w:r w:rsidRPr="001843F0">
        <w:rPr>
          <w:rFonts w:ascii="Times New Roman" w:hAnsi="Times New Roman" w:cs="Times New Roman"/>
          <w:b/>
          <w:sz w:val="28"/>
          <w:szCs w:val="28"/>
        </w:rPr>
        <w:t>:</w:t>
      </w:r>
      <w:r w:rsidRPr="001843F0">
        <w:rPr>
          <w:rFonts w:ascii="Times New Roman" w:hAnsi="Times New Roman" w:cs="Times New Roman"/>
          <w:sz w:val="28"/>
          <w:szCs w:val="28"/>
        </w:rPr>
        <w:t xml:space="preserve"> ресурсная образовательная площадка, объединяющая педагогическое сообщество, представителей финансового сектора и общественные организации, ученическое сообществ</w:t>
      </w:r>
      <w:r w:rsidR="008128D7" w:rsidRPr="001843F0">
        <w:rPr>
          <w:rFonts w:ascii="Times New Roman" w:hAnsi="Times New Roman" w:cs="Times New Roman"/>
          <w:sz w:val="28"/>
          <w:szCs w:val="28"/>
        </w:rPr>
        <w:t>о</w:t>
      </w:r>
      <w:r w:rsidRPr="00184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1BC" w:rsidRPr="001843F0" w:rsidRDefault="001941BC" w:rsidP="00D30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3F0">
        <w:rPr>
          <w:rFonts w:ascii="Times New Roman" w:hAnsi="Times New Roman" w:cs="Times New Roman"/>
          <w:b/>
          <w:sz w:val="28"/>
          <w:szCs w:val="28"/>
        </w:rPr>
        <w:t>Цель</w:t>
      </w:r>
      <w:r w:rsidRPr="001843F0">
        <w:rPr>
          <w:rFonts w:ascii="Times New Roman" w:hAnsi="Times New Roman" w:cs="Times New Roman"/>
          <w:sz w:val="28"/>
          <w:szCs w:val="28"/>
        </w:rPr>
        <w:t xml:space="preserve"> – привлечение внимания к необходимости повышения финансовой грамотности </w:t>
      </w:r>
      <w:r w:rsidR="001843F0" w:rsidRPr="001843F0">
        <w:rPr>
          <w:rFonts w:ascii="Times New Roman" w:hAnsi="Times New Roman" w:cs="Times New Roman"/>
          <w:sz w:val="28"/>
          <w:szCs w:val="28"/>
        </w:rPr>
        <w:t>обучающихся</w:t>
      </w:r>
      <w:r w:rsidRPr="001843F0">
        <w:rPr>
          <w:rFonts w:ascii="Times New Roman" w:hAnsi="Times New Roman" w:cs="Times New Roman"/>
          <w:sz w:val="28"/>
          <w:szCs w:val="28"/>
        </w:rPr>
        <w:t xml:space="preserve">, популяризация эффективных педагогических </w:t>
      </w:r>
      <w:r w:rsidR="00E111D8">
        <w:rPr>
          <w:rFonts w:ascii="Times New Roman" w:hAnsi="Times New Roman" w:cs="Times New Roman"/>
          <w:sz w:val="28"/>
          <w:szCs w:val="28"/>
        </w:rPr>
        <w:t xml:space="preserve">моделей и </w:t>
      </w:r>
      <w:r w:rsidRPr="001843F0">
        <w:rPr>
          <w:rFonts w:ascii="Times New Roman" w:hAnsi="Times New Roman" w:cs="Times New Roman"/>
          <w:sz w:val="28"/>
          <w:szCs w:val="28"/>
        </w:rPr>
        <w:t xml:space="preserve">инструментов в области экономического образования. </w:t>
      </w:r>
    </w:p>
    <w:p w:rsidR="0087026E" w:rsidRDefault="0087026E" w:rsidP="008702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026E" w:rsidRPr="0087026E" w:rsidRDefault="0087026E" w:rsidP="008702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26E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6839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1D8">
        <w:rPr>
          <w:rFonts w:ascii="Times New Roman" w:hAnsi="Times New Roman" w:cs="Times New Roman"/>
          <w:b/>
          <w:sz w:val="28"/>
          <w:szCs w:val="28"/>
        </w:rPr>
        <w:t>13</w:t>
      </w:r>
      <w:r w:rsidRPr="0087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1D8">
        <w:rPr>
          <w:rFonts w:ascii="Times New Roman" w:hAnsi="Times New Roman" w:cs="Times New Roman"/>
          <w:b/>
          <w:sz w:val="28"/>
          <w:szCs w:val="28"/>
        </w:rPr>
        <w:t>октября 2018</w:t>
      </w:r>
      <w:r w:rsidRPr="008702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843F0" w:rsidRDefault="0087026E" w:rsidP="0087026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26E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87026E">
        <w:rPr>
          <w:rFonts w:ascii="Times New Roman" w:hAnsi="Times New Roman" w:cs="Times New Roman"/>
          <w:sz w:val="26"/>
          <w:szCs w:val="26"/>
        </w:rPr>
        <w:t>ПГНИУ: г. Пермь, ул. Букирева, 15 (учебный корпус № 1), конференц-зал (второй этаж, правое крыло).</w:t>
      </w:r>
    </w:p>
    <w:p w:rsidR="0087026E" w:rsidRDefault="0087026E" w:rsidP="00D305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43F0" w:rsidRDefault="001843F0" w:rsidP="00D305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26E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6839AC">
        <w:rPr>
          <w:rFonts w:ascii="Times New Roman" w:hAnsi="Times New Roman" w:cs="Times New Roman"/>
          <w:b/>
          <w:sz w:val="26"/>
          <w:szCs w:val="26"/>
        </w:rPr>
        <w:t>форума</w:t>
      </w:r>
      <w:r w:rsidRPr="0087026E">
        <w:rPr>
          <w:rFonts w:ascii="Times New Roman" w:hAnsi="Times New Roman" w:cs="Times New Roman"/>
          <w:b/>
          <w:sz w:val="26"/>
          <w:szCs w:val="26"/>
        </w:rPr>
        <w:t>:</w:t>
      </w:r>
    </w:p>
    <w:p w:rsidR="00E111D8" w:rsidRPr="00E111D8" w:rsidRDefault="00E111D8" w:rsidP="00E111D8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026E">
        <w:rPr>
          <w:rFonts w:ascii="Times New Roman" w:hAnsi="Times New Roman" w:cs="Times New Roman"/>
          <w:sz w:val="26"/>
          <w:szCs w:val="26"/>
        </w:rPr>
        <w:t>Учителя общеобразовательных организаций, преподаватели организаций среднего профессионального образования;</w:t>
      </w:r>
    </w:p>
    <w:p w:rsidR="001843F0" w:rsidRPr="001843F0" w:rsidRDefault="001843F0" w:rsidP="001843F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F0">
        <w:rPr>
          <w:rFonts w:ascii="Times New Roman" w:hAnsi="Times New Roman" w:cs="Times New Roman"/>
          <w:sz w:val="26"/>
          <w:szCs w:val="26"/>
        </w:rPr>
        <w:t>Методисты муниципальных органов управления образованием;</w:t>
      </w:r>
    </w:p>
    <w:p w:rsidR="001843F0" w:rsidRPr="001843F0" w:rsidRDefault="001843F0" w:rsidP="001843F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F0">
        <w:rPr>
          <w:rFonts w:ascii="Times New Roman" w:hAnsi="Times New Roman" w:cs="Times New Roman"/>
          <w:sz w:val="26"/>
          <w:szCs w:val="26"/>
        </w:rPr>
        <w:t>Руководители методических объединений учителей</w:t>
      </w:r>
      <w:r w:rsidRPr="0087026E">
        <w:rPr>
          <w:rFonts w:ascii="Times New Roman" w:hAnsi="Times New Roman" w:cs="Times New Roman"/>
          <w:sz w:val="26"/>
          <w:szCs w:val="26"/>
        </w:rPr>
        <w:t>/преподавателей</w:t>
      </w:r>
      <w:r w:rsidRPr="001843F0">
        <w:rPr>
          <w:rFonts w:ascii="Times New Roman" w:hAnsi="Times New Roman" w:cs="Times New Roman"/>
          <w:sz w:val="26"/>
          <w:szCs w:val="26"/>
        </w:rPr>
        <w:t xml:space="preserve"> </w:t>
      </w:r>
      <w:r w:rsidRPr="0087026E">
        <w:rPr>
          <w:rFonts w:ascii="Times New Roman" w:hAnsi="Times New Roman" w:cs="Times New Roman"/>
          <w:sz w:val="26"/>
          <w:szCs w:val="26"/>
        </w:rPr>
        <w:t>экономики, обществознания</w:t>
      </w:r>
      <w:r w:rsidR="00E111D8">
        <w:rPr>
          <w:rFonts w:ascii="Times New Roman" w:hAnsi="Times New Roman" w:cs="Times New Roman"/>
          <w:sz w:val="26"/>
          <w:szCs w:val="26"/>
        </w:rPr>
        <w:t>, финансовой грамотности</w:t>
      </w:r>
      <w:r w:rsidRPr="001843F0">
        <w:rPr>
          <w:rFonts w:ascii="Times New Roman" w:hAnsi="Times New Roman" w:cs="Times New Roman"/>
          <w:sz w:val="26"/>
          <w:szCs w:val="26"/>
        </w:rPr>
        <w:t>;</w:t>
      </w:r>
    </w:p>
    <w:p w:rsidR="001843F0" w:rsidRPr="001843F0" w:rsidRDefault="001843F0" w:rsidP="001843F0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1843F0">
        <w:rPr>
          <w:rFonts w:ascii="Times New Roman" w:hAnsi="Times New Roman" w:cs="Times New Roman"/>
          <w:b/>
          <w:sz w:val="26"/>
          <w:szCs w:val="26"/>
        </w:rPr>
        <w:t xml:space="preserve">Формы участия в </w:t>
      </w:r>
      <w:r w:rsidR="006839AC">
        <w:rPr>
          <w:rFonts w:ascii="Times New Roman" w:hAnsi="Times New Roman" w:cs="Times New Roman"/>
          <w:b/>
          <w:sz w:val="26"/>
          <w:szCs w:val="26"/>
        </w:rPr>
        <w:t>форуме</w:t>
      </w:r>
      <w:r w:rsidRPr="001843F0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843F0" w:rsidRPr="001843F0" w:rsidRDefault="001843F0" w:rsidP="001843F0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843F0">
        <w:rPr>
          <w:rFonts w:ascii="Times New Roman" w:hAnsi="Times New Roman" w:cs="Times New Roman"/>
          <w:sz w:val="26"/>
          <w:szCs w:val="26"/>
        </w:rPr>
        <w:t>Активное участие педагога/методиста/руководителя метод. объединения с выступлением (доклад, мастер-класс, презентация инновационного опыта работы), вручается благодарственное письмо РИНО ПГНИУ;</w:t>
      </w:r>
    </w:p>
    <w:p w:rsidR="001843F0" w:rsidRPr="001843F0" w:rsidRDefault="001843F0" w:rsidP="001843F0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843F0">
        <w:rPr>
          <w:rFonts w:ascii="Times New Roman" w:hAnsi="Times New Roman" w:cs="Times New Roman"/>
          <w:sz w:val="26"/>
          <w:szCs w:val="26"/>
        </w:rPr>
        <w:t xml:space="preserve">Пассивное участие педагога/методиста/руководителя метод. объединения в качестве слушателя, вручается сертификат РИНО ПГНИУ об участии в </w:t>
      </w:r>
      <w:r w:rsidR="00A31251">
        <w:rPr>
          <w:rFonts w:ascii="Times New Roman" w:hAnsi="Times New Roman" w:cs="Times New Roman"/>
          <w:sz w:val="26"/>
          <w:szCs w:val="26"/>
        </w:rPr>
        <w:t>форуме</w:t>
      </w:r>
      <w:r w:rsidRPr="001843F0">
        <w:rPr>
          <w:rFonts w:ascii="Times New Roman" w:hAnsi="Times New Roman" w:cs="Times New Roman"/>
          <w:sz w:val="26"/>
          <w:szCs w:val="26"/>
        </w:rPr>
        <w:t>;</w:t>
      </w:r>
    </w:p>
    <w:p w:rsidR="001843F0" w:rsidRPr="0087026E" w:rsidRDefault="001843F0" w:rsidP="00184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3F0">
        <w:rPr>
          <w:rFonts w:ascii="Times New Roman" w:hAnsi="Times New Roman" w:cs="Times New Roman"/>
          <w:b/>
          <w:sz w:val="28"/>
          <w:szCs w:val="28"/>
        </w:rPr>
        <w:t>Внимание! Обязательна предварительная регистрация путем заполнения и отправления форм</w:t>
      </w:r>
      <w:r w:rsidR="008800DF">
        <w:rPr>
          <w:rFonts w:ascii="Times New Roman" w:hAnsi="Times New Roman" w:cs="Times New Roman"/>
          <w:b/>
          <w:sz w:val="28"/>
          <w:szCs w:val="28"/>
        </w:rPr>
        <w:t xml:space="preserve">ы №1 </w:t>
      </w:r>
      <w:r w:rsidRPr="001843F0">
        <w:rPr>
          <w:rFonts w:ascii="Times New Roman" w:hAnsi="Times New Roman" w:cs="Times New Roman"/>
          <w:b/>
          <w:sz w:val="28"/>
          <w:szCs w:val="28"/>
        </w:rPr>
        <w:t xml:space="preserve">на адрес </w:t>
      </w:r>
      <w:hyperlink r:id="rId7" w:history="1"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pedagogika</w:t>
        </w:r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</w:rPr>
          <w:t>-</w:t>
        </w:r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psu</w:t>
        </w:r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</w:rPr>
          <w:t>@</w:t>
        </w:r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mail</w:t>
        </w:r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Pr="0087026E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843F0">
        <w:rPr>
          <w:rFonts w:ascii="Times New Roman" w:hAnsi="Times New Roman" w:cs="Times New Roman"/>
          <w:b/>
          <w:sz w:val="28"/>
          <w:szCs w:val="28"/>
        </w:rPr>
        <w:t xml:space="preserve"> с указанием темы письма «</w:t>
      </w:r>
      <w:r w:rsidR="00E111D8">
        <w:rPr>
          <w:rFonts w:ascii="Times New Roman" w:hAnsi="Times New Roman" w:cs="Times New Roman"/>
          <w:b/>
          <w:sz w:val="28"/>
          <w:szCs w:val="28"/>
        </w:rPr>
        <w:t>Форум по ФГ-2018</w:t>
      </w:r>
      <w:r w:rsidRPr="001843F0">
        <w:rPr>
          <w:rFonts w:ascii="Times New Roman" w:hAnsi="Times New Roman" w:cs="Times New Roman"/>
          <w:b/>
          <w:sz w:val="28"/>
          <w:szCs w:val="28"/>
        </w:rPr>
        <w:t xml:space="preserve">» в срок до </w:t>
      </w:r>
      <w:r w:rsidR="00E111D8">
        <w:rPr>
          <w:rFonts w:ascii="Times New Roman" w:hAnsi="Times New Roman" w:cs="Times New Roman"/>
          <w:b/>
          <w:sz w:val="28"/>
          <w:szCs w:val="28"/>
        </w:rPr>
        <w:t>10</w:t>
      </w:r>
      <w:r w:rsidRPr="00184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1D8">
        <w:rPr>
          <w:rFonts w:ascii="Times New Roman" w:hAnsi="Times New Roman" w:cs="Times New Roman"/>
          <w:b/>
          <w:sz w:val="28"/>
          <w:szCs w:val="28"/>
        </w:rPr>
        <w:t>октября 2018</w:t>
      </w:r>
      <w:r w:rsidRPr="001843F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843F0" w:rsidRDefault="001843F0" w:rsidP="008702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843F0">
        <w:rPr>
          <w:rFonts w:ascii="Times New Roman" w:hAnsi="Times New Roman" w:cs="Times New Roman"/>
          <w:b/>
          <w:sz w:val="26"/>
          <w:szCs w:val="26"/>
        </w:rPr>
        <w:t>Контакты</w:t>
      </w:r>
      <w:r w:rsidRPr="001843F0">
        <w:rPr>
          <w:rFonts w:ascii="Times New Roman" w:hAnsi="Times New Roman" w:cs="Times New Roman"/>
          <w:sz w:val="26"/>
          <w:szCs w:val="26"/>
        </w:rPr>
        <w:t>:</w:t>
      </w:r>
    </w:p>
    <w:p w:rsidR="001843F0" w:rsidRPr="001843F0" w:rsidRDefault="001843F0" w:rsidP="001843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843F0">
        <w:rPr>
          <w:rFonts w:ascii="Times New Roman" w:hAnsi="Times New Roman" w:cs="Times New Roman"/>
          <w:sz w:val="26"/>
          <w:szCs w:val="26"/>
        </w:rPr>
        <w:t>Горбацевич Наталья Петровна, декан Педагогического факультета РИНО ПГНИУ (8-902-479-45-57)</w:t>
      </w:r>
    </w:p>
    <w:p w:rsidR="001843F0" w:rsidRPr="001843F0" w:rsidRDefault="001843F0" w:rsidP="001843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43F0">
        <w:rPr>
          <w:rFonts w:ascii="Times New Roman" w:hAnsi="Times New Roman" w:cs="Times New Roman"/>
          <w:sz w:val="26"/>
          <w:szCs w:val="26"/>
        </w:rPr>
        <w:t xml:space="preserve">Власова Ольга Викторовна, зам. декана </w:t>
      </w:r>
      <w:r w:rsidR="0087026E">
        <w:rPr>
          <w:rFonts w:ascii="Times New Roman" w:hAnsi="Times New Roman" w:cs="Times New Roman"/>
          <w:sz w:val="26"/>
          <w:szCs w:val="26"/>
        </w:rPr>
        <w:t xml:space="preserve">по учебной работе </w:t>
      </w:r>
      <w:r w:rsidRPr="001843F0">
        <w:rPr>
          <w:rFonts w:ascii="Times New Roman" w:hAnsi="Times New Roman" w:cs="Times New Roman"/>
          <w:sz w:val="26"/>
          <w:szCs w:val="26"/>
        </w:rPr>
        <w:t>Педагогического факультета РИНО ПГНИУ (8-906-877-27-61)</w:t>
      </w:r>
    </w:p>
    <w:p w:rsidR="00120E7D" w:rsidRDefault="001843F0" w:rsidP="001843F0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6"/>
          <w:szCs w:val="26"/>
        </w:rPr>
      </w:pPr>
      <w:r w:rsidRPr="001843F0">
        <w:rPr>
          <w:rFonts w:ascii="Times New Roman" w:hAnsi="Times New Roman" w:cs="Times New Roman"/>
          <w:b/>
          <w:bCs/>
          <w:sz w:val="26"/>
          <w:szCs w:val="26"/>
        </w:rPr>
        <w:t>Педагогический факультет РИНО ПГНИУ, ул. Генкеля, 5а (кор.3.каб. 616),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43F0">
        <w:rPr>
          <w:rFonts w:ascii="Times New Roman" w:hAnsi="Times New Roman" w:cs="Times New Roman"/>
          <w:b/>
          <w:bCs/>
          <w:sz w:val="26"/>
          <w:szCs w:val="26"/>
        </w:rPr>
        <w:t>8(342) 2-396-680</w:t>
      </w:r>
    </w:p>
    <w:p w:rsidR="00A24DF1" w:rsidRDefault="00A24DF1" w:rsidP="00A24D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4DF1" w:rsidRPr="00A24DF1" w:rsidRDefault="00A24DF1" w:rsidP="00A24DF1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24DF1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/>
          <w:caps/>
          <w:sz w:val="26"/>
          <w:szCs w:val="26"/>
        </w:rPr>
        <w:t>ФОРУМА</w:t>
      </w:r>
    </w:p>
    <w:tbl>
      <w:tblPr>
        <w:tblStyle w:val="1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583"/>
        <w:gridCol w:w="4583"/>
        <w:gridCol w:w="4584"/>
      </w:tblGrid>
      <w:tr w:rsidR="00A24DF1" w:rsidRPr="00A24DF1" w:rsidTr="001228D9">
        <w:tc>
          <w:tcPr>
            <w:tcW w:w="1560" w:type="dxa"/>
          </w:tcPr>
          <w:p w:rsidR="00A24DF1" w:rsidRPr="00A24DF1" w:rsidRDefault="00A24DF1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F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3750" w:type="dxa"/>
            <w:gridSpan w:val="3"/>
          </w:tcPr>
          <w:p w:rsidR="00A24DF1" w:rsidRPr="00A24DF1" w:rsidRDefault="00A24DF1" w:rsidP="00A2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DF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A24DF1" w:rsidRPr="00A24DF1" w:rsidTr="001228D9">
        <w:tc>
          <w:tcPr>
            <w:tcW w:w="1560" w:type="dxa"/>
          </w:tcPr>
          <w:p w:rsidR="00A24DF1" w:rsidRPr="00A24DF1" w:rsidRDefault="00A24DF1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DF1">
              <w:rPr>
                <w:rFonts w:ascii="Times New Roman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13750" w:type="dxa"/>
            <w:gridSpan w:val="3"/>
          </w:tcPr>
          <w:p w:rsidR="00A24DF1" w:rsidRPr="00A24DF1" w:rsidRDefault="006839AC" w:rsidP="00A2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A24DF1" w:rsidRPr="00A24DF1" w:rsidTr="001228D9">
        <w:tc>
          <w:tcPr>
            <w:tcW w:w="1560" w:type="dxa"/>
          </w:tcPr>
          <w:p w:rsidR="00A24DF1" w:rsidRPr="00A24DF1" w:rsidRDefault="00A24DF1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11:00-11:1</w:t>
            </w:r>
            <w:r w:rsidRPr="00A24D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50" w:type="dxa"/>
            <w:gridSpan w:val="3"/>
          </w:tcPr>
          <w:p w:rsidR="007246B8" w:rsidRDefault="00A24DF1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4D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Официальное открытие </w:t>
            </w:r>
            <w:r w:rsidR="006839AC">
              <w:rPr>
                <w:rFonts w:ascii="Times New Roman" w:hAnsi="Times New Roman" w:cs="Times New Roman"/>
                <w:b/>
                <w:sz w:val="26"/>
                <w:szCs w:val="26"/>
              </w:rPr>
              <w:t>форума</w:t>
            </w:r>
          </w:p>
          <w:p w:rsidR="00E111D8" w:rsidRPr="007246B8" w:rsidRDefault="007246B8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6B8">
              <w:rPr>
                <w:rFonts w:ascii="Times New Roman" w:hAnsi="Times New Roman" w:cs="Times New Roman"/>
                <w:sz w:val="26"/>
                <w:szCs w:val="26"/>
              </w:rPr>
              <w:t>Представители министерства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111D8" w:rsidRPr="007246B8">
              <w:rPr>
                <w:rFonts w:ascii="Times New Roman" w:hAnsi="Times New Roman" w:cs="Times New Roman"/>
                <w:sz w:val="26"/>
                <w:szCs w:val="26"/>
              </w:rPr>
              <w:t>финансов Пермского края</w:t>
            </w:r>
          </w:p>
          <w:p w:rsidR="00E111D8" w:rsidRPr="00E111D8" w:rsidRDefault="007246B8" w:rsidP="00A2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Представители министерства</w:t>
            </w:r>
            <w:r w:rsidR="00E111D8" w:rsidRPr="007246B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и науки Пермского края</w:t>
            </w:r>
          </w:p>
          <w:p w:rsidR="00A24DF1" w:rsidRPr="00A24DF1" w:rsidRDefault="00A24DF1" w:rsidP="00A2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DF1">
              <w:rPr>
                <w:rFonts w:ascii="Times New Roman" w:hAnsi="Times New Roman" w:cs="Times New Roman"/>
                <w:sz w:val="26"/>
                <w:szCs w:val="26"/>
              </w:rPr>
              <w:t>Блусь П.И., директор РИНО ПГНИУ</w:t>
            </w:r>
          </w:p>
        </w:tc>
      </w:tr>
      <w:tr w:rsidR="00A24DF1" w:rsidRPr="00A24DF1" w:rsidTr="001228D9">
        <w:trPr>
          <w:trHeight w:val="1495"/>
        </w:trPr>
        <w:tc>
          <w:tcPr>
            <w:tcW w:w="1560" w:type="dxa"/>
          </w:tcPr>
          <w:p w:rsidR="00A24DF1" w:rsidRPr="00A24DF1" w:rsidRDefault="007246B8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11:10-12:15</w:t>
            </w:r>
          </w:p>
        </w:tc>
        <w:tc>
          <w:tcPr>
            <w:tcW w:w="13750" w:type="dxa"/>
            <w:gridSpan w:val="3"/>
          </w:tcPr>
          <w:p w:rsidR="00E111D8" w:rsidRDefault="00E111D8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«Повышение финансовой грамотности обучающихся как залог успешного будущего»</w:t>
            </w:r>
          </w:p>
          <w:p w:rsidR="000D2CD2" w:rsidRDefault="00A24DF1" w:rsidP="00A2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5EE7">
              <w:rPr>
                <w:rFonts w:ascii="Times New Roman" w:hAnsi="Times New Roman" w:cs="Times New Roman"/>
                <w:sz w:val="26"/>
                <w:szCs w:val="26"/>
              </w:rPr>
              <w:t>Горбацевич Н.П., декан Педагогического факультета РИНО ПГНИУ</w:t>
            </w:r>
          </w:p>
          <w:p w:rsidR="00516246" w:rsidRPr="00516246" w:rsidRDefault="007246B8" w:rsidP="005162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«Повышение финансовой грамотности: просто о сложном</w:t>
            </w:r>
            <w:r w:rsidR="00516246" w:rsidRPr="0051624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5162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16246" w:rsidRDefault="00516246" w:rsidP="005162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Зубарев Н.Ю., ст. преподаватель кафедры государственного и муниципального управления ИПФ ПГНИУ</w:t>
            </w:r>
          </w:p>
          <w:p w:rsidR="00E111D8" w:rsidRPr="00E111D8" w:rsidRDefault="00E111D8" w:rsidP="00E111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1D8">
              <w:rPr>
                <w:rFonts w:ascii="Times New Roman" w:hAnsi="Times New Roman" w:cs="Times New Roman"/>
                <w:b/>
                <w:sz w:val="26"/>
                <w:szCs w:val="26"/>
              </w:rPr>
              <w:t>«Эффективные педагогические модели и инструменты в области экономического образования»</w:t>
            </w:r>
          </w:p>
          <w:p w:rsidR="00516246" w:rsidRDefault="00E111D8" w:rsidP="00516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О.В., зам. декана Педагогического факультета РИНО ПГНИУ</w:t>
            </w:r>
          </w:p>
          <w:p w:rsidR="007379B4" w:rsidRPr="007246B8" w:rsidRDefault="007246B8" w:rsidP="005162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46B8">
              <w:rPr>
                <w:rFonts w:ascii="Times New Roman" w:hAnsi="Times New Roman" w:cs="Times New Roman"/>
                <w:b/>
                <w:sz w:val="26"/>
                <w:szCs w:val="26"/>
              </w:rPr>
              <w:t>«Современные подходы к формированию основ финансовой грамотности дошкольников</w:t>
            </w:r>
            <w:r w:rsidR="007379B4" w:rsidRPr="007246B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379B4" w:rsidRPr="00A24DF1" w:rsidRDefault="007379B4" w:rsidP="00724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Любимова </w:t>
            </w:r>
            <w:r w:rsidR="007246B8">
              <w:rPr>
                <w:rFonts w:ascii="Times New Roman" w:hAnsi="Times New Roman" w:cs="Times New Roman"/>
                <w:sz w:val="26"/>
                <w:szCs w:val="26"/>
              </w:rPr>
              <w:t xml:space="preserve">Л.В., </w:t>
            </w:r>
            <w:proofErr w:type="spellStart"/>
            <w:r w:rsidR="007246B8">
              <w:rPr>
                <w:rFonts w:ascii="Times New Roman" w:hAnsi="Times New Roman" w:cs="Times New Roman"/>
                <w:sz w:val="26"/>
                <w:szCs w:val="26"/>
              </w:rPr>
              <w:t>к.пед.н</w:t>
            </w:r>
            <w:proofErr w:type="spellEnd"/>
            <w:r w:rsidR="007246B8">
              <w:rPr>
                <w:rFonts w:ascii="Times New Roman" w:hAnsi="Times New Roman" w:cs="Times New Roman"/>
                <w:sz w:val="26"/>
                <w:szCs w:val="26"/>
              </w:rPr>
              <w:t>., доцент Педагогического факультета РИНО ПГНИУ</w:t>
            </w:r>
          </w:p>
        </w:tc>
      </w:tr>
      <w:tr w:rsidR="00516246" w:rsidRPr="00A24DF1" w:rsidTr="001228D9">
        <w:trPr>
          <w:trHeight w:val="1495"/>
        </w:trPr>
        <w:tc>
          <w:tcPr>
            <w:tcW w:w="1560" w:type="dxa"/>
          </w:tcPr>
          <w:p w:rsidR="00516246" w:rsidRDefault="007246B8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12:20-13:3</w:t>
            </w:r>
            <w:r w:rsidR="005162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50" w:type="dxa"/>
            <w:gridSpan w:val="3"/>
          </w:tcPr>
          <w:p w:rsidR="007246B8" w:rsidRDefault="00516246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Панельные доклады участников краевого апробационного проекта «Повышение финансовой грамотности обучающихся»</w:t>
            </w:r>
            <w:r w:rsidR="00113E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13EC8" w:rsidRPr="007246B8">
              <w:rPr>
                <w:rFonts w:ascii="Times New Roman" w:hAnsi="Times New Roman" w:cs="Times New Roman"/>
                <w:sz w:val="26"/>
                <w:szCs w:val="26"/>
              </w:rPr>
              <w:t>(выступа</w:t>
            </w:r>
            <w:bookmarkStart w:id="0" w:name="_GoBack"/>
            <w:bookmarkEnd w:id="0"/>
            <w:r w:rsidR="00113EC8" w:rsidRPr="007246B8">
              <w:rPr>
                <w:rFonts w:ascii="Times New Roman" w:hAnsi="Times New Roman" w:cs="Times New Roman"/>
                <w:sz w:val="26"/>
                <w:szCs w:val="26"/>
              </w:rPr>
              <w:t>ют руководители апробационных площадок)</w:t>
            </w:r>
          </w:p>
          <w:p w:rsidR="0003687C" w:rsidRDefault="0003687C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7C">
              <w:rPr>
                <w:rFonts w:ascii="Times New Roman" w:hAnsi="Times New Roman" w:cs="Times New Roman"/>
                <w:b/>
                <w:sz w:val="26"/>
                <w:szCs w:val="26"/>
              </w:rPr>
              <w:t>Вручение документов участникам апробационных площадок</w:t>
            </w:r>
          </w:p>
          <w:p w:rsidR="007246B8" w:rsidRDefault="007246B8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4000" w:rsidRDefault="00504000" w:rsidP="00A24D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Обсуждение Дня финансовой грамотности в сети образовательных организаций Пермского края</w:t>
            </w:r>
          </w:p>
        </w:tc>
      </w:tr>
      <w:tr w:rsidR="00A24DF1" w:rsidRPr="00A24DF1" w:rsidTr="001228D9">
        <w:tc>
          <w:tcPr>
            <w:tcW w:w="1560" w:type="dxa"/>
          </w:tcPr>
          <w:p w:rsidR="00A24DF1" w:rsidRPr="00A24DF1" w:rsidRDefault="007246B8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</w:t>
            </w:r>
            <w:r w:rsidR="005162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50" w:type="dxa"/>
            <w:gridSpan w:val="3"/>
          </w:tcPr>
          <w:p w:rsidR="00A24DF1" w:rsidRPr="00A24DF1" w:rsidRDefault="00A24DF1" w:rsidP="00683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DF1">
              <w:rPr>
                <w:rFonts w:ascii="Times New Roman" w:hAnsi="Times New Roman" w:cs="Times New Roman"/>
                <w:b/>
                <w:sz w:val="26"/>
                <w:szCs w:val="26"/>
              </w:rPr>
              <w:t>Кофе-брейк</w:t>
            </w:r>
          </w:p>
        </w:tc>
      </w:tr>
      <w:tr w:rsidR="00516246" w:rsidRPr="00A24DF1" w:rsidTr="001A5DDB">
        <w:tc>
          <w:tcPr>
            <w:tcW w:w="1560" w:type="dxa"/>
          </w:tcPr>
          <w:p w:rsidR="00516246" w:rsidRPr="00A24DF1" w:rsidRDefault="007246B8" w:rsidP="00A2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</w:t>
            </w:r>
            <w:r w:rsidR="00516246">
              <w:rPr>
                <w:rFonts w:ascii="Times New Roman" w:hAnsi="Times New Roman" w:cs="Times New Roman"/>
                <w:sz w:val="26"/>
                <w:szCs w:val="26"/>
              </w:rPr>
              <w:t>0-16:3</w:t>
            </w:r>
            <w:r w:rsidR="00516246" w:rsidRPr="00A24D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50" w:type="dxa"/>
            <w:gridSpan w:val="3"/>
          </w:tcPr>
          <w:p w:rsidR="00516246" w:rsidRDefault="00516246" w:rsidP="008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форума самостоятельно выбирают секцию для посещения</w:t>
            </w:r>
          </w:p>
          <w:p w:rsidR="00113EC8" w:rsidRPr="00A24DF1" w:rsidRDefault="00113EC8" w:rsidP="008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39AC" w:rsidRPr="00A24DF1" w:rsidTr="00795904">
        <w:tc>
          <w:tcPr>
            <w:tcW w:w="1560" w:type="dxa"/>
          </w:tcPr>
          <w:p w:rsidR="006839AC" w:rsidRDefault="006839AC" w:rsidP="008A6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3" w:type="dxa"/>
          </w:tcPr>
          <w:p w:rsidR="006839AC" w:rsidRPr="00516246" w:rsidRDefault="006839AC" w:rsidP="008A69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246">
              <w:rPr>
                <w:rFonts w:ascii="Times New Roman" w:hAnsi="Times New Roman"/>
                <w:b/>
                <w:sz w:val="26"/>
                <w:szCs w:val="26"/>
              </w:rPr>
              <w:t>СЕКЦИЯ № 1</w:t>
            </w:r>
          </w:p>
          <w:p w:rsidR="006839AC" w:rsidRDefault="006839AC" w:rsidP="006839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6B8">
              <w:rPr>
                <w:rFonts w:ascii="Times New Roman" w:hAnsi="Times New Roman"/>
                <w:sz w:val="26"/>
                <w:szCs w:val="26"/>
              </w:rPr>
              <w:t>(кор.3, ауд.619)</w:t>
            </w:r>
          </w:p>
          <w:p w:rsidR="00516246" w:rsidRPr="00A24DF1" w:rsidRDefault="00516246" w:rsidP="005162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24DF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E833F4">
              <w:rPr>
                <w:rFonts w:ascii="Times New Roman" w:hAnsi="Times New Roman"/>
                <w:b/>
                <w:sz w:val="26"/>
                <w:szCs w:val="26"/>
              </w:rPr>
              <w:t>Современные подходы к моделированию образовательного процесса по формированию финансовой грамотности дошкольников в условиях реализации ФГОС ДО</w:t>
            </w:r>
            <w:r w:rsidRPr="00A24DF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516246" w:rsidRPr="00CF6493" w:rsidRDefault="00516246" w:rsidP="00516246">
            <w:pPr>
              <w:rPr>
                <w:rFonts w:ascii="Times New Roman" w:hAnsi="Times New Roman"/>
                <w:sz w:val="26"/>
                <w:szCs w:val="26"/>
              </w:rPr>
            </w:pPr>
            <w:r w:rsidRPr="00A24DF1">
              <w:rPr>
                <w:rFonts w:ascii="Times New Roman" w:hAnsi="Times New Roman"/>
                <w:sz w:val="26"/>
                <w:szCs w:val="26"/>
              </w:rPr>
              <w:t xml:space="preserve">Модератор: </w:t>
            </w:r>
          </w:p>
          <w:p w:rsidR="006839AC" w:rsidRPr="00516246" w:rsidRDefault="00516246" w:rsidP="00516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Любимова Л.В.,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к.пед.н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доцент Педагогического факультета РИНО ПГНИУ</w:t>
            </w:r>
          </w:p>
        </w:tc>
        <w:tc>
          <w:tcPr>
            <w:tcW w:w="4583" w:type="dxa"/>
          </w:tcPr>
          <w:p w:rsidR="006839AC" w:rsidRPr="00516246" w:rsidRDefault="006839AC" w:rsidP="006839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246">
              <w:rPr>
                <w:rFonts w:ascii="Times New Roman" w:hAnsi="Times New Roman"/>
                <w:b/>
                <w:sz w:val="26"/>
                <w:szCs w:val="26"/>
              </w:rPr>
              <w:t>СЕКЦИЯ № 2</w:t>
            </w:r>
          </w:p>
          <w:p w:rsidR="00516246" w:rsidRPr="006839AC" w:rsidRDefault="00516246" w:rsidP="0051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(кор.3, ауд.615)</w:t>
            </w:r>
          </w:p>
          <w:p w:rsidR="00516246" w:rsidRPr="00A24DF1" w:rsidRDefault="00516246" w:rsidP="005162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24DF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F6493">
              <w:rPr>
                <w:rFonts w:ascii="Times New Roman" w:hAnsi="Times New Roman"/>
                <w:b/>
                <w:sz w:val="26"/>
                <w:szCs w:val="26"/>
              </w:rPr>
              <w:t>нновации в экономическом образовании младших школьников</w:t>
            </w:r>
            <w:r w:rsidRPr="00A24DF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516246" w:rsidRPr="00CF6493" w:rsidRDefault="00516246" w:rsidP="00516246">
            <w:pPr>
              <w:rPr>
                <w:rFonts w:ascii="Times New Roman" w:hAnsi="Times New Roman"/>
                <w:sz w:val="26"/>
                <w:szCs w:val="26"/>
              </w:rPr>
            </w:pPr>
            <w:r w:rsidRPr="00A24DF1">
              <w:rPr>
                <w:rFonts w:ascii="Times New Roman" w:hAnsi="Times New Roman"/>
                <w:sz w:val="26"/>
                <w:szCs w:val="26"/>
              </w:rPr>
              <w:t xml:space="preserve">Модератор: </w:t>
            </w:r>
          </w:p>
          <w:p w:rsidR="00516246" w:rsidRPr="00CF6493" w:rsidRDefault="00516246" w:rsidP="00516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493">
              <w:rPr>
                <w:rFonts w:ascii="Times New Roman" w:hAnsi="Times New Roman" w:cs="Times New Roman"/>
                <w:sz w:val="26"/>
                <w:szCs w:val="26"/>
              </w:rPr>
              <w:t>Горбацевич Н.П., декан Педагогического факультета РИНО ПГНИУ</w:t>
            </w:r>
          </w:p>
          <w:p w:rsidR="006839AC" w:rsidRDefault="006839AC" w:rsidP="00516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4" w:type="dxa"/>
          </w:tcPr>
          <w:p w:rsidR="006839AC" w:rsidRPr="00516246" w:rsidRDefault="006839AC" w:rsidP="006839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246">
              <w:rPr>
                <w:rFonts w:ascii="Times New Roman" w:hAnsi="Times New Roman" w:cs="Times New Roman"/>
                <w:b/>
                <w:sz w:val="26"/>
                <w:szCs w:val="26"/>
              </w:rPr>
              <w:t>СЕКЦИЯ № 3</w:t>
            </w:r>
          </w:p>
          <w:p w:rsidR="00516246" w:rsidRPr="00516246" w:rsidRDefault="00516246" w:rsidP="00516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(конференц-зал)</w:t>
            </w:r>
          </w:p>
          <w:p w:rsidR="00516246" w:rsidRPr="00CF6493" w:rsidRDefault="00516246" w:rsidP="005162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24DF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Технологии формирования основ финансовой грамотности в основной и старшей школе</w:t>
            </w:r>
            <w:r w:rsidRPr="00CF649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516246" w:rsidRPr="00CF6493" w:rsidRDefault="00516246" w:rsidP="00516246">
            <w:pPr>
              <w:rPr>
                <w:rFonts w:ascii="Times New Roman" w:hAnsi="Times New Roman"/>
                <w:sz w:val="26"/>
                <w:szCs w:val="26"/>
              </w:rPr>
            </w:pPr>
            <w:r w:rsidRPr="00A24DF1">
              <w:rPr>
                <w:rFonts w:ascii="Times New Roman" w:hAnsi="Times New Roman"/>
                <w:sz w:val="26"/>
                <w:szCs w:val="26"/>
              </w:rPr>
              <w:t>Модератор</w:t>
            </w:r>
            <w:r w:rsidRPr="00CF649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839AC" w:rsidRPr="00CF6493" w:rsidRDefault="00516246" w:rsidP="00516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Власова О.В., зам. декана Педагогического факультета РИНО ПГНИУ</w:t>
            </w:r>
          </w:p>
        </w:tc>
      </w:tr>
      <w:tr w:rsidR="006839AC" w:rsidRPr="00A24DF1" w:rsidTr="0074631C">
        <w:tc>
          <w:tcPr>
            <w:tcW w:w="1560" w:type="dxa"/>
          </w:tcPr>
          <w:p w:rsidR="006839AC" w:rsidRDefault="006839AC" w:rsidP="008A6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16:30-17:00</w:t>
            </w:r>
          </w:p>
        </w:tc>
        <w:tc>
          <w:tcPr>
            <w:tcW w:w="13750" w:type="dxa"/>
            <w:gridSpan w:val="3"/>
          </w:tcPr>
          <w:p w:rsidR="006839AC" w:rsidRPr="006839AC" w:rsidRDefault="006839AC" w:rsidP="00683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9AC">
              <w:rPr>
                <w:rFonts w:ascii="Times New Roman" w:hAnsi="Times New Roman" w:cs="Times New Roman"/>
                <w:sz w:val="26"/>
                <w:szCs w:val="26"/>
              </w:rPr>
              <w:t>Объявление Конкурса методических разработок занятий, нацеленных на повышение финансовой грамотности ученического сообщества</w:t>
            </w:r>
          </w:p>
          <w:p w:rsidR="006839AC" w:rsidRPr="00A24DF1" w:rsidRDefault="006839AC" w:rsidP="00683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9AC">
              <w:rPr>
                <w:rFonts w:ascii="Times New Roman" w:hAnsi="Times New Roman" w:cs="Times New Roman"/>
                <w:sz w:val="26"/>
                <w:szCs w:val="26"/>
              </w:rPr>
              <w:t>Подведение итогов ФОРУМА</w:t>
            </w:r>
          </w:p>
        </w:tc>
      </w:tr>
    </w:tbl>
    <w:p w:rsidR="00A24DF1" w:rsidRPr="001843F0" w:rsidRDefault="00A24DF1" w:rsidP="001843F0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6"/>
          <w:szCs w:val="26"/>
        </w:rPr>
      </w:pPr>
    </w:p>
    <w:p w:rsidR="00DE67C7" w:rsidRPr="006F08C2" w:rsidRDefault="00B75EE7" w:rsidP="00B75EE7">
      <w:pPr>
        <w:rPr>
          <w:rFonts w:ascii="Times New Roman" w:hAnsi="Times New Roman" w:cs="Times New Roman"/>
          <w:b/>
          <w:sz w:val="28"/>
          <w:szCs w:val="28"/>
        </w:rPr>
      </w:pPr>
      <w:r w:rsidRPr="00E71ACF">
        <w:rPr>
          <w:rFonts w:ascii="Times New Roman" w:hAnsi="Times New Roman" w:cs="Times New Roman"/>
          <w:sz w:val="28"/>
          <w:szCs w:val="28"/>
        </w:rPr>
        <w:t>Форма 1. Заявка для участия в</w:t>
      </w:r>
      <w:r w:rsidR="006839AC">
        <w:rPr>
          <w:rFonts w:ascii="Times New Roman" w:hAnsi="Times New Roman" w:cs="Times New Roman"/>
          <w:sz w:val="28"/>
          <w:szCs w:val="28"/>
        </w:rPr>
        <w:t>о</w:t>
      </w:r>
      <w:r w:rsidR="006839AC" w:rsidRPr="006839AC">
        <w:rPr>
          <w:rFonts w:ascii="Times New Roman" w:hAnsi="Times New Roman" w:cs="Times New Roman"/>
          <w:sz w:val="28"/>
          <w:szCs w:val="28"/>
        </w:rPr>
        <w:t xml:space="preserve"> </w:t>
      </w:r>
      <w:r w:rsidR="006839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39AC">
        <w:rPr>
          <w:rFonts w:ascii="Times New Roman" w:hAnsi="Times New Roman" w:cs="Times New Roman"/>
          <w:sz w:val="28"/>
          <w:szCs w:val="28"/>
        </w:rPr>
        <w:t xml:space="preserve"> Региональном образовательном</w:t>
      </w:r>
      <w:r w:rsidRPr="00E71AC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6839AC">
        <w:rPr>
          <w:rFonts w:ascii="Times New Roman" w:hAnsi="Times New Roman" w:cs="Times New Roman"/>
          <w:sz w:val="28"/>
          <w:szCs w:val="28"/>
        </w:rPr>
        <w:t>е</w:t>
      </w:r>
      <w:r w:rsidRPr="00E71ACF">
        <w:rPr>
          <w:rFonts w:ascii="Times New Roman" w:hAnsi="Times New Roman" w:cs="Times New Roman"/>
          <w:sz w:val="28"/>
          <w:szCs w:val="28"/>
        </w:rPr>
        <w:t xml:space="preserve"> «Финансовая грамотность школьника: от урока к успешной жизни!»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75EE7" w:rsidRPr="00C00068" w:rsidTr="005373F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75EE7" w:rsidRPr="00B75EE7" w:rsidRDefault="00B75EE7" w:rsidP="005373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75EE7">
              <w:rPr>
                <w:rFonts w:ascii="Times New Roman" w:hAnsi="Times New Roman"/>
                <w:b/>
                <w:sz w:val="28"/>
                <w:szCs w:val="28"/>
              </w:rPr>
              <w:t xml:space="preserve">Форум </w:t>
            </w:r>
          </w:p>
        </w:tc>
        <w:tc>
          <w:tcPr>
            <w:tcW w:w="4786" w:type="dxa"/>
            <w:shd w:val="clear" w:color="auto" w:fill="auto"/>
          </w:tcPr>
          <w:p w:rsidR="00B75EE7" w:rsidRPr="00B75EE7" w:rsidRDefault="00B75EE7" w:rsidP="005373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75EE7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 школьника: от урока к успешной жизни!»</w:t>
            </w:r>
          </w:p>
          <w:p w:rsidR="00B75EE7" w:rsidRPr="00B75EE7" w:rsidRDefault="00516246" w:rsidP="00516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75EE7" w:rsidRPr="00B75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 2018</w:t>
            </w:r>
            <w:r w:rsidR="00B75EE7" w:rsidRPr="00B75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75EE7" w:rsidRPr="00C00068" w:rsidTr="005373F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75EE7" w:rsidRDefault="00B75EE7" w:rsidP="0053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район/городской округ</w:t>
            </w:r>
          </w:p>
        </w:tc>
        <w:tc>
          <w:tcPr>
            <w:tcW w:w="4786" w:type="dxa"/>
            <w:shd w:val="clear" w:color="auto" w:fill="auto"/>
          </w:tcPr>
          <w:p w:rsidR="00B75EE7" w:rsidRDefault="00B75EE7" w:rsidP="00537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EE7" w:rsidRPr="00C00068" w:rsidTr="005373F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75EE7" w:rsidRPr="00C00068" w:rsidRDefault="00B75EE7" w:rsidP="00B75EE7">
            <w:pPr>
              <w:rPr>
                <w:rFonts w:ascii="Times New Roman" w:hAnsi="Times New Roman"/>
                <w:sz w:val="28"/>
                <w:szCs w:val="28"/>
              </w:rPr>
            </w:pPr>
            <w:r w:rsidRPr="00C00068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  <w:sz w:val="28"/>
                <w:szCs w:val="28"/>
              </w:rPr>
              <w:t>педагогов с указанием должности, названия образовательного учреждения</w:t>
            </w:r>
          </w:p>
        </w:tc>
        <w:tc>
          <w:tcPr>
            <w:tcW w:w="4786" w:type="dxa"/>
            <w:shd w:val="clear" w:color="auto" w:fill="auto"/>
          </w:tcPr>
          <w:p w:rsidR="00B75EE7" w:rsidRPr="00B75EE7" w:rsidRDefault="00B75EE7" w:rsidP="00B75EE7">
            <w:pPr>
              <w:rPr>
                <w:rFonts w:ascii="Times New Roman" w:hAnsi="Times New Roman"/>
                <w:sz w:val="24"/>
                <w:szCs w:val="24"/>
              </w:rPr>
            </w:pPr>
            <w:r w:rsidRPr="00B75EE7">
              <w:rPr>
                <w:rFonts w:ascii="Times New Roman" w:hAnsi="Times New Roman"/>
                <w:sz w:val="24"/>
                <w:szCs w:val="24"/>
              </w:rPr>
              <w:t>Пример:</w:t>
            </w:r>
          </w:p>
          <w:p w:rsidR="00B75EE7" w:rsidRPr="00B75EE7" w:rsidRDefault="00B75EE7" w:rsidP="00B75EE7">
            <w:pPr>
              <w:pStyle w:val="a4"/>
              <w:numPr>
                <w:ilvl w:val="0"/>
                <w:numId w:val="3"/>
              </w:numPr>
              <w:ind w:left="347" w:hanging="283"/>
              <w:rPr>
                <w:rFonts w:ascii="Times New Roman" w:hAnsi="Times New Roman"/>
                <w:sz w:val="24"/>
                <w:szCs w:val="24"/>
              </w:rPr>
            </w:pPr>
            <w:r w:rsidRPr="00B75EE7">
              <w:rPr>
                <w:rFonts w:ascii="Times New Roman" w:hAnsi="Times New Roman"/>
                <w:sz w:val="24"/>
                <w:szCs w:val="24"/>
              </w:rPr>
              <w:t>Власова О.В., учитель математики МАОУ «СОШ № 2» г. Кудымкар;</w:t>
            </w:r>
          </w:p>
          <w:p w:rsidR="00B75EE7" w:rsidRPr="00B75EE7" w:rsidRDefault="00B75EE7" w:rsidP="00B75EE7">
            <w:pPr>
              <w:pStyle w:val="a4"/>
              <w:numPr>
                <w:ilvl w:val="0"/>
                <w:numId w:val="3"/>
              </w:numPr>
              <w:ind w:left="34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9AC" w:rsidRPr="00C00068" w:rsidTr="005373F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6839AC" w:rsidRPr="00C00068" w:rsidRDefault="006839AC" w:rsidP="00B7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 (в случае участия с выступлением)</w:t>
            </w:r>
          </w:p>
        </w:tc>
        <w:tc>
          <w:tcPr>
            <w:tcW w:w="4786" w:type="dxa"/>
            <w:shd w:val="clear" w:color="auto" w:fill="auto"/>
          </w:tcPr>
          <w:p w:rsidR="006839AC" w:rsidRPr="00B75EE7" w:rsidRDefault="006839AC" w:rsidP="00B75E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EE7" w:rsidRPr="00C00068" w:rsidTr="005373F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75EE7" w:rsidRPr="00C00068" w:rsidRDefault="00B75EE7" w:rsidP="005373F2">
            <w:pPr>
              <w:rPr>
                <w:rFonts w:ascii="Times New Roman" w:hAnsi="Times New Roman"/>
                <w:sz w:val="28"/>
                <w:szCs w:val="28"/>
              </w:rPr>
            </w:pPr>
            <w:r w:rsidRPr="00C00068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делегации </w:t>
            </w:r>
            <w:r w:rsidRPr="00C00068">
              <w:rPr>
                <w:rFonts w:ascii="Times New Roman" w:hAnsi="Times New Roman"/>
                <w:sz w:val="28"/>
                <w:szCs w:val="28"/>
              </w:rPr>
              <w:t xml:space="preserve">(рабочий, </w:t>
            </w:r>
            <w:r w:rsidRPr="00B75E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сотовый</w:t>
            </w:r>
            <w:r w:rsidRPr="00C00068">
              <w:rPr>
                <w:rFonts w:ascii="Times New Roman" w:hAnsi="Times New Roman"/>
                <w:sz w:val="28"/>
                <w:szCs w:val="28"/>
              </w:rPr>
              <w:t>), 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B75EE7" w:rsidRPr="00C00068" w:rsidRDefault="00B75EE7" w:rsidP="005373F2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5EE7" w:rsidRDefault="00B75EE7" w:rsidP="00B75EE7">
      <w:pPr>
        <w:rPr>
          <w:rFonts w:ascii="Times New Roman" w:hAnsi="Times New Roman" w:cs="Times New Roman"/>
          <w:sz w:val="24"/>
          <w:szCs w:val="24"/>
        </w:rPr>
      </w:pPr>
    </w:p>
    <w:sectPr w:rsidR="00B75EE7" w:rsidSect="001843F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5D6"/>
    <w:multiLevelType w:val="hybridMultilevel"/>
    <w:tmpl w:val="68086E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D87351"/>
    <w:multiLevelType w:val="hybridMultilevel"/>
    <w:tmpl w:val="8ACC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5456"/>
    <w:multiLevelType w:val="hybridMultilevel"/>
    <w:tmpl w:val="C502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2A05"/>
    <w:multiLevelType w:val="hybridMultilevel"/>
    <w:tmpl w:val="8E6C6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3003"/>
    <w:multiLevelType w:val="hybridMultilevel"/>
    <w:tmpl w:val="575A8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FD7"/>
    <w:multiLevelType w:val="hybridMultilevel"/>
    <w:tmpl w:val="1EC01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311E2"/>
    <w:multiLevelType w:val="hybridMultilevel"/>
    <w:tmpl w:val="6FCED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D452F"/>
    <w:multiLevelType w:val="hybridMultilevel"/>
    <w:tmpl w:val="4712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863F6"/>
    <w:multiLevelType w:val="hybridMultilevel"/>
    <w:tmpl w:val="521A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B"/>
    <w:rsid w:val="0003687C"/>
    <w:rsid w:val="000D2CD2"/>
    <w:rsid w:val="00113EC8"/>
    <w:rsid w:val="00120E7D"/>
    <w:rsid w:val="00140EAA"/>
    <w:rsid w:val="001843F0"/>
    <w:rsid w:val="001941BC"/>
    <w:rsid w:val="00194C63"/>
    <w:rsid w:val="0034171E"/>
    <w:rsid w:val="00386C69"/>
    <w:rsid w:val="004213F7"/>
    <w:rsid w:val="00461351"/>
    <w:rsid w:val="00504000"/>
    <w:rsid w:val="00516246"/>
    <w:rsid w:val="005E5E37"/>
    <w:rsid w:val="0060648E"/>
    <w:rsid w:val="00636D94"/>
    <w:rsid w:val="006839AC"/>
    <w:rsid w:val="006B2AAE"/>
    <w:rsid w:val="006F08C2"/>
    <w:rsid w:val="007246B8"/>
    <w:rsid w:val="007379B4"/>
    <w:rsid w:val="008128D7"/>
    <w:rsid w:val="008671DB"/>
    <w:rsid w:val="0087026E"/>
    <w:rsid w:val="008800DF"/>
    <w:rsid w:val="008A69D2"/>
    <w:rsid w:val="00A24DF1"/>
    <w:rsid w:val="00A31251"/>
    <w:rsid w:val="00A64B5E"/>
    <w:rsid w:val="00AD52BA"/>
    <w:rsid w:val="00B463F1"/>
    <w:rsid w:val="00B75EE7"/>
    <w:rsid w:val="00C101E5"/>
    <w:rsid w:val="00C608D5"/>
    <w:rsid w:val="00CF6493"/>
    <w:rsid w:val="00D305FB"/>
    <w:rsid w:val="00D576C4"/>
    <w:rsid w:val="00DB4BFF"/>
    <w:rsid w:val="00DE67C7"/>
    <w:rsid w:val="00E111D8"/>
    <w:rsid w:val="00E71ACF"/>
    <w:rsid w:val="00EA65E6"/>
    <w:rsid w:val="00F3591F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69D9-A5BC-4BAA-A451-1803A263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20E7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2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ika-p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29</cp:revision>
  <cp:lastPrinted>2016-09-21T07:30:00Z</cp:lastPrinted>
  <dcterms:created xsi:type="dcterms:W3CDTF">2016-09-21T05:22:00Z</dcterms:created>
  <dcterms:modified xsi:type="dcterms:W3CDTF">2018-10-03T07:28:00Z</dcterms:modified>
</cp:coreProperties>
</file>