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2E" w:rsidRPr="002D4626" w:rsidRDefault="007D552E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4D18" w:rsidRPr="002E150C" w:rsidRDefault="00954D18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0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D4626" w:rsidRPr="002E150C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</w:t>
      </w:r>
      <w:r w:rsidRPr="002E150C">
        <w:rPr>
          <w:rFonts w:ascii="Times New Roman" w:hAnsi="Times New Roman" w:cs="Times New Roman"/>
          <w:b/>
          <w:sz w:val="28"/>
          <w:szCs w:val="28"/>
        </w:rPr>
        <w:t xml:space="preserve"> «Успешная школа»</w:t>
      </w:r>
    </w:p>
    <w:p w:rsidR="002D4626" w:rsidRDefault="002D4626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7D77BE" w:rsidRPr="002D4626" w:rsidRDefault="007D77BE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A1FBF" w:rsidRPr="00DC5F8A" w:rsidRDefault="005A1FBF" w:rsidP="00974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5F8A">
        <w:rPr>
          <w:rFonts w:ascii="Times New Roman" w:hAnsi="Times New Roman" w:cs="Times New Roman"/>
          <w:b/>
          <w:i/>
          <w:sz w:val="24"/>
        </w:rPr>
        <w:t>Преамбула</w:t>
      </w:r>
    </w:p>
    <w:p w:rsidR="005A1FBF" w:rsidRPr="00116AF1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>Стремительные трансформации всех систем общественной жизни и повышение уровня неопределенности, в которой живет и будет жить челове</w:t>
      </w:r>
      <w:r>
        <w:rPr>
          <w:rFonts w:ascii="Times New Roman" w:hAnsi="Times New Roman" w:cs="Times New Roman"/>
          <w:sz w:val="24"/>
        </w:rPr>
        <w:t>чество</w:t>
      </w:r>
      <w:r w:rsidRPr="00116AF1">
        <w:rPr>
          <w:rFonts w:ascii="Times New Roman" w:hAnsi="Times New Roman" w:cs="Times New Roman"/>
          <w:sz w:val="24"/>
        </w:rPr>
        <w:t xml:space="preserve">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т.д., то есть обладающий </w:t>
      </w:r>
      <w:r w:rsidR="005E150A">
        <w:rPr>
          <w:rFonts w:ascii="Times New Roman" w:hAnsi="Times New Roman" w:cs="Times New Roman"/>
          <w:sz w:val="24"/>
        </w:rPr>
        <w:t xml:space="preserve">ключевыми </w:t>
      </w:r>
      <w:r w:rsidRPr="00A3399D">
        <w:rPr>
          <w:rFonts w:ascii="Times New Roman" w:hAnsi="Times New Roman" w:cs="Times New Roman"/>
          <w:sz w:val="24"/>
          <w:szCs w:val="24"/>
        </w:rPr>
        <w:t>компетен</w:t>
      </w:r>
      <w:r w:rsidR="00CC485B">
        <w:rPr>
          <w:rFonts w:ascii="Times New Roman" w:hAnsi="Times New Roman" w:cs="Times New Roman"/>
          <w:sz w:val="24"/>
          <w:szCs w:val="24"/>
        </w:rPr>
        <w:t>тностями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(навыками) </w:t>
      </w:r>
      <w:r w:rsidRPr="00116AF1">
        <w:rPr>
          <w:rFonts w:ascii="Times New Roman" w:hAnsi="Times New Roman" w:cs="Times New Roman"/>
          <w:sz w:val="24"/>
        </w:rPr>
        <w:t>ХХI века.</w:t>
      </w:r>
    </w:p>
    <w:p w:rsidR="005A1FBF" w:rsidRPr="00116AF1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 xml:space="preserve">Предназначение Всероссийского конкурса «Успешная школа» в этой связи можно </w:t>
      </w:r>
      <w:r>
        <w:rPr>
          <w:rFonts w:ascii="Times New Roman" w:hAnsi="Times New Roman" w:cs="Times New Roman"/>
          <w:sz w:val="24"/>
        </w:rPr>
        <w:t>охарактеризовать</w:t>
      </w:r>
      <w:r w:rsidRPr="00116AF1">
        <w:rPr>
          <w:rFonts w:ascii="Times New Roman" w:hAnsi="Times New Roman" w:cs="Times New Roman"/>
          <w:sz w:val="24"/>
        </w:rPr>
        <w:t xml:space="preserve">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</w:t>
      </w:r>
      <w:r>
        <w:rPr>
          <w:rFonts w:ascii="Times New Roman" w:hAnsi="Times New Roman" w:cs="Times New Roman"/>
          <w:sz w:val="24"/>
        </w:rPr>
        <w:t>,</w:t>
      </w:r>
      <w:r w:rsidRPr="00116AF1">
        <w:rPr>
          <w:rFonts w:ascii="Times New Roman" w:hAnsi="Times New Roman" w:cs="Times New Roman"/>
          <w:sz w:val="24"/>
        </w:rPr>
        <w:t xml:space="preserve"> стимулирующих освоение концепций, содержащих описание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(навыков) </w:t>
      </w:r>
      <w:r w:rsidRPr="00116AF1">
        <w:rPr>
          <w:rFonts w:ascii="Times New Roman" w:hAnsi="Times New Roman" w:cs="Times New Roman"/>
          <w:sz w:val="24"/>
        </w:rPr>
        <w:t xml:space="preserve">ХХI века, и попытки их практического внедрения в школах </w:t>
      </w:r>
      <w:r>
        <w:rPr>
          <w:rFonts w:ascii="Times New Roman" w:hAnsi="Times New Roman" w:cs="Times New Roman"/>
          <w:sz w:val="24"/>
        </w:rPr>
        <w:t xml:space="preserve">с целью разработки и апробации </w:t>
      </w:r>
      <w:r w:rsidRPr="00116AF1">
        <w:rPr>
          <w:rFonts w:ascii="Times New Roman" w:hAnsi="Times New Roman" w:cs="Times New Roman"/>
          <w:sz w:val="24"/>
        </w:rPr>
        <w:t xml:space="preserve">модели (образа) </w:t>
      </w:r>
      <w:r>
        <w:rPr>
          <w:rFonts w:ascii="Times New Roman" w:hAnsi="Times New Roman" w:cs="Times New Roman"/>
          <w:sz w:val="24"/>
        </w:rPr>
        <w:t xml:space="preserve">успешной </w:t>
      </w:r>
      <w:r w:rsidRPr="00116AF1">
        <w:rPr>
          <w:rFonts w:ascii="Times New Roman" w:hAnsi="Times New Roman" w:cs="Times New Roman"/>
          <w:sz w:val="24"/>
        </w:rPr>
        <w:t>школы будущего, а с другой</w:t>
      </w:r>
      <w:r>
        <w:rPr>
          <w:rFonts w:ascii="Times New Roman" w:hAnsi="Times New Roman" w:cs="Times New Roman"/>
          <w:sz w:val="24"/>
        </w:rPr>
        <w:t xml:space="preserve">, через </w:t>
      </w:r>
      <w:r w:rsidRPr="00116AF1">
        <w:rPr>
          <w:rFonts w:ascii="Times New Roman" w:hAnsi="Times New Roman" w:cs="Times New Roman"/>
          <w:sz w:val="24"/>
        </w:rPr>
        <w:t>выявл</w:t>
      </w:r>
      <w:r>
        <w:rPr>
          <w:rFonts w:ascii="Times New Roman" w:hAnsi="Times New Roman" w:cs="Times New Roman"/>
          <w:sz w:val="24"/>
        </w:rPr>
        <w:t>ение посредством конкурсных процедур и дальнейшее тиражирование уже существующих способов</w:t>
      </w:r>
      <w:r w:rsidRPr="00116AF1">
        <w:rPr>
          <w:rFonts w:ascii="Times New Roman" w:hAnsi="Times New Roman" w:cs="Times New Roman"/>
          <w:sz w:val="24"/>
        </w:rPr>
        <w:t xml:space="preserve"> реализации данных концепций и их элементов в рамках </w:t>
      </w:r>
      <w:r>
        <w:rPr>
          <w:rFonts w:ascii="Times New Roman" w:hAnsi="Times New Roman" w:cs="Times New Roman"/>
          <w:sz w:val="24"/>
        </w:rPr>
        <w:t xml:space="preserve">текущих </w:t>
      </w:r>
      <w:r w:rsidRPr="00116AF1">
        <w:rPr>
          <w:rFonts w:ascii="Times New Roman" w:hAnsi="Times New Roman" w:cs="Times New Roman"/>
          <w:sz w:val="24"/>
        </w:rPr>
        <w:t>образовательных моделей</w:t>
      </w:r>
      <w:r>
        <w:rPr>
          <w:rFonts w:ascii="Times New Roman" w:hAnsi="Times New Roman" w:cs="Times New Roman"/>
          <w:sz w:val="24"/>
        </w:rPr>
        <w:t>.</w:t>
      </w:r>
    </w:p>
    <w:p w:rsidR="005A1FBF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>Данная деятельность предполагает</w:t>
      </w:r>
      <w:r>
        <w:rPr>
          <w:rFonts w:ascii="Times New Roman" w:hAnsi="Times New Roman" w:cs="Times New Roman"/>
          <w:sz w:val="24"/>
        </w:rPr>
        <w:t xml:space="preserve"> активизацию</w:t>
      </w:r>
      <w:r w:rsidRPr="00116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индивидуального</w:t>
      </w:r>
      <w:r w:rsidRPr="00116AF1">
        <w:rPr>
          <w:rFonts w:ascii="Times New Roman" w:hAnsi="Times New Roman" w:cs="Times New Roman"/>
          <w:sz w:val="24"/>
        </w:rPr>
        <w:t xml:space="preserve"> и совместн</w:t>
      </w:r>
      <w:r>
        <w:rPr>
          <w:rFonts w:ascii="Times New Roman" w:hAnsi="Times New Roman" w:cs="Times New Roman"/>
          <w:sz w:val="24"/>
        </w:rPr>
        <w:t>ого</w:t>
      </w:r>
      <w:r w:rsidRPr="00116AF1">
        <w:rPr>
          <w:rFonts w:ascii="Times New Roman" w:hAnsi="Times New Roman" w:cs="Times New Roman"/>
          <w:sz w:val="24"/>
        </w:rPr>
        <w:t xml:space="preserve"> поиск</w:t>
      </w:r>
      <w:r>
        <w:rPr>
          <w:rFonts w:ascii="Times New Roman" w:hAnsi="Times New Roman" w:cs="Times New Roman"/>
          <w:sz w:val="24"/>
        </w:rPr>
        <w:t>а</w:t>
      </w:r>
      <w:r w:rsidRPr="00116AF1">
        <w:rPr>
          <w:rFonts w:ascii="Times New Roman" w:hAnsi="Times New Roman" w:cs="Times New Roman"/>
          <w:sz w:val="24"/>
        </w:rPr>
        <w:t xml:space="preserve"> и анализ</w:t>
      </w:r>
      <w:r>
        <w:rPr>
          <w:rFonts w:ascii="Times New Roman" w:hAnsi="Times New Roman" w:cs="Times New Roman"/>
          <w:sz w:val="24"/>
        </w:rPr>
        <w:t>а</w:t>
      </w:r>
      <w:r w:rsidRPr="00116AF1">
        <w:rPr>
          <w:rFonts w:ascii="Times New Roman" w:hAnsi="Times New Roman" w:cs="Times New Roman"/>
          <w:sz w:val="24"/>
        </w:rPr>
        <w:t xml:space="preserve"> школами существующих и перспективных решений по развитию у школьников </w:t>
      </w:r>
      <w:r w:rsidR="005E150A">
        <w:rPr>
          <w:rFonts w:ascii="Times New Roman" w:hAnsi="Times New Roman" w:cs="Times New Roman"/>
          <w:sz w:val="24"/>
        </w:rPr>
        <w:t xml:space="preserve">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 xml:space="preserve">XXI века. Однако мы видим, что здесь существует ряд трудностей. </w:t>
      </w:r>
      <w:r>
        <w:rPr>
          <w:rFonts w:ascii="Times New Roman" w:hAnsi="Times New Roman" w:cs="Times New Roman"/>
          <w:sz w:val="24"/>
        </w:rPr>
        <w:t>О</w:t>
      </w:r>
      <w:r w:rsidRPr="00116AF1">
        <w:rPr>
          <w:rFonts w:ascii="Times New Roman" w:hAnsi="Times New Roman" w:cs="Times New Roman"/>
          <w:sz w:val="24"/>
        </w:rPr>
        <w:t>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>
        <w:rPr>
          <w:rFonts w:ascii="Times New Roman" w:hAnsi="Times New Roman" w:cs="Times New Roman"/>
          <w:sz w:val="24"/>
        </w:rPr>
        <w:t>ой</w:t>
      </w:r>
      <w:r w:rsidRPr="00116AF1">
        <w:rPr>
          <w:rFonts w:ascii="Times New Roman" w:hAnsi="Times New Roman" w:cs="Times New Roman"/>
          <w:sz w:val="24"/>
        </w:rPr>
        <w:t xml:space="preserve"> путаниц</w:t>
      </w:r>
      <w:r>
        <w:rPr>
          <w:rFonts w:ascii="Times New Roman" w:hAnsi="Times New Roman" w:cs="Times New Roman"/>
          <w:sz w:val="24"/>
        </w:rPr>
        <w:t>ей</w:t>
      </w:r>
      <w:r w:rsidRPr="00116AF1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</w:rPr>
        <w:t xml:space="preserve">Это </w:t>
      </w:r>
      <w:r w:rsidRPr="00116AF1">
        <w:rPr>
          <w:rFonts w:ascii="Times New Roman" w:hAnsi="Times New Roman" w:cs="Times New Roman"/>
          <w:sz w:val="24"/>
        </w:rPr>
        <w:t xml:space="preserve">приводит к серьезным затруднениям не только в освоении </w:t>
      </w:r>
      <w:r>
        <w:rPr>
          <w:rFonts w:ascii="Times New Roman" w:hAnsi="Times New Roman" w:cs="Times New Roman"/>
          <w:sz w:val="24"/>
        </w:rPr>
        <w:t xml:space="preserve">школами </w:t>
      </w:r>
      <w:r w:rsidRPr="00116AF1">
        <w:rPr>
          <w:rFonts w:ascii="Times New Roman" w:hAnsi="Times New Roman" w:cs="Times New Roman"/>
          <w:sz w:val="24"/>
        </w:rPr>
        <w:t xml:space="preserve">новых подходов, но и в определении </w:t>
      </w:r>
      <w:r>
        <w:rPr>
          <w:rFonts w:ascii="Times New Roman" w:hAnsi="Times New Roman" w:cs="Times New Roman"/>
          <w:sz w:val="24"/>
        </w:rPr>
        <w:t xml:space="preserve">ими </w:t>
      </w:r>
      <w:r w:rsidRPr="00116AF1">
        <w:rPr>
          <w:rFonts w:ascii="Times New Roman" w:hAnsi="Times New Roman" w:cs="Times New Roman"/>
          <w:sz w:val="24"/>
        </w:rPr>
        <w:t xml:space="preserve">своего места в предлагаемых этими концепциями системах координат и как следствие – к </w:t>
      </w:r>
      <w:r>
        <w:rPr>
          <w:rFonts w:ascii="Times New Roman" w:hAnsi="Times New Roman" w:cs="Times New Roman"/>
          <w:sz w:val="24"/>
        </w:rPr>
        <w:t xml:space="preserve">замедленному принятию решений </w:t>
      </w:r>
      <w:r w:rsidRPr="00116AF1">
        <w:rPr>
          <w:rFonts w:ascii="Times New Roman" w:hAnsi="Times New Roman" w:cs="Times New Roman"/>
          <w:sz w:val="24"/>
        </w:rPr>
        <w:t>в вопросе выбора успешной траектории своего развития.</w:t>
      </w:r>
    </w:p>
    <w:p w:rsidR="005A1FBF" w:rsidRDefault="005A1FBF" w:rsidP="0097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AF1">
        <w:rPr>
          <w:rFonts w:ascii="Times New Roman" w:hAnsi="Times New Roman" w:cs="Times New Roman"/>
          <w:sz w:val="24"/>
        </w:rPr>
        <w:t xml:space="preserve">Тем не менее, опыт трех циклов Всероссийского конкурса «Успешная школа» (проводится ежегодно с 2016 года) позволяет констатировать факт наличия ряда </w:t>
      </w:r>
      <w:r w:rsidR="00D17B4C">
        <w:rPr>
          <w:rFonts w:ascii="Times New Roman" w:hAnsi="Times New Roman" w:cs="Times New Roman"/>
          <w:sz w:val="24"/>
        </w:rPr>
        <w:t>подходов</w:t>
      </w:r>
      <w:r w:rsidRPr="00116AF1">
        <w:rPr>
          <w:rFonts w:ascii="Times New Roman" w:hAnsi="Times New Roman" w:cs="Times New Roman"/>
          <w:sz w:val="24"/>
        </w:rPr>
        <w:t xml:space="preserve">, которые наиболее </w:t>
      </w:r>
      <w:r>
        <w:rPr>
          <w:rFonts w:ascii="Times New Roman" w:hAnsi="Times New Roman" w:cs="Times New Roman"/>
          <w:sz w:val="24"/>
        </w:rPr>
        <w:t>понятны</w:t>
      </w:r>
      <w:r w:rsidRPr="00116AF1">
        <w:rPr>
          <w:rFonts w:ascii="Times New Roman" w:hAnsi="Times New Roman" w:cs="Times New Roman"/>
          <w:sz w:val="24"/>
        </w:rPr>
        <w:t xml:space="preserve"> школам и </w:t>
      </w:r>
      <w:r>
        <w:rPr>
          <w:rFonts w:ascii="Times New Roman" w:hAnsi="Times New Roman" w:cs="Times New Roman"/>
          <w:sz w:val="24"/>
        </w:rPr>
        <w:t>применяются ими</w:t>
      </w:r>
      <w:r w:rsidRPr="00116A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116AF1">
        <w:rPr>
          <w:rFonts w:ascii="Times New Roman" w:hAnsi="Times New Roman" w:cs="Times New Roman"/>
          <w:sz w:val="24"/>
        </w:rPr>
        <w:t xml:space="preserve"> современны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российски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образовательны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 реалия</w:t>
      </w:r>
      <w:r>
        <w:rPr>
          <w:rFonts w:ascii="Times New Roman" w:hAnsi="Times New Roman" w:cs="Times New Roman"/>
          <w:sz w:val="24"/>
        </w:rPr>
        <w:t>х</w:t>
      </w:r>
      <w:r w:rsidRPr="00116A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Э</w:t>
      </w:r>
      <w:r w:rsidRPr="00116AF1">
        <w:rPr>
          <w:rFonts w:ascii="Times New Roman" w:hAnsi="Times New Roman" w:cs="Times New Roman"/>
          <w:sz w:val="24"/>
        </w:rPr>
        <w:t xml:space="preserve">тот вывод </w:t>
      </w:r>
      <w:r>
        <w:rPr>
          <w:rFonts w:ascii="Times New Roman" w:hAnsi="Times New Roman" w:cs="Times New Roman"/>
          <w:sz w:val="24"/>
        </w:rPr>
        <w:t xml:space="preserve">сделан </w:t>
      </w:r>
      <w:r w:rsidRPr="00116AF1">
        <w:rPr>
          <w:rFonts w:ascii="Times New Roman" w:hAnsi="Times New Roman" w:cs="Times New Roman"/>
          <w:sz w:val="24"/>
        </w:rPr>
        <w:t xml:space="preserve">на основании того, что </w:t>
      </w:r>
      <w:r>
        <w:rPr>
          <w:rFonts w:ascii="Times New Roman" w:hAnsi="Times New Roman" w:cs="Times New Roman"/>
          <w:sz w:val="24"/>
        </w:rPr>
        <w:t xml:space="preserve">участники конкурса </w:t>
      </w:r>
      <w:r w:rsidRPr="00116AF1">
        <w:rPr>
          <w:rFonts w:ascii="Times New Roman" w:hAnsi="Times New Roman" w:cs="Times New Roman"/>
          <w:sz w:val="24"/>
        </w:rPr>
        <w:t xml:space="preserve">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</w:t>
      </w:r>
      <w:r>
        <w:rPr>
          <w:rFonts w:ascii="Times New Roman" w:hAnsi="Times New Roman" w:cs="Times New Roman"/>
          <w:sz w:val="24"/>
        </w:rPr>
        <w:t xml:space="preserve">в своих конкурсных работах доказали, что успешно </w:t>
      </w:r>
      <w:r w:rsidRPr="00116AF1">
        <w:rPr>
          <w:rFonts w:ascii="Times New Roman" w:hAnsi="Times New Roman" w:cs="Times New Roman"/>
          <w:sz w:val="24"/>
        </w:rPr>
        <w:t>реализуют на практике данные концепции (в большем или меньшем объеме, в различных соотношениях элементов данных концепций)</w:t>
      </w:r>
      <w:r>
        <w:rPr>
          <w:rFonts w:ascii="Times New Roman" w:hAnsi="Times New Roman" w:cs="Times New Roman"/>
          <w:sz w:val="24"/>
        </w:rPr>
        <w:t>. С</w:t>
      </w:r>
      <w:r w:rsidRPr="00116AF1">
        <w:rPr>
          <w:rFonts w:ascii="Times New Roman" w:hAnsi="Times New Roman" w:cs="Times New Roman"/>
          <w:sz w:val="24"/>
        </w:rPr>
        <w:t xml:space="preserve">реди тех направлений, которые развивают школы – участники конкурса можно встретить реализованные проекты по развитию </w:t>
      </w:r>
      <w:r>
        <w:rPr>
          <w:rFonts w:ascii="Times New Roman" w:hAnsi="Times New Roman" w:cs="Times New Roman"/>
          <w:sz w:val="24"/>
        </w:rPr>
        <w:t>креативности</w:t>
      </w:r>
      <w:r w:rsidRPr="00116AF1">
        <w:rPr>
          <w:rFonts w:ascii="Times New Roman" w:hAnsi="Times New Roman" w:cs="Times New Roman"/>
          <w:sz w:val="24"/>
        </w:rPr>
        <w:t xml:space="preserve"> (как способа воплощения в жизнь </w:t>
      </w:r>
      <w:r>
        <w:rPr>
          <w:rFonts w:ascii="Times New Roman" w:hAnsi="Times New Roman" w:cs="Times New Roman"/>
          <w:sz w:val="24"/>
        </w:rPr>
        <w:t xml:space="preserve">элементов </w:t>
      </w:r>
      <w:r w:rsidRPr="00116AF1">
        <w:rPr>
          <w:rFonts w:ascii="Times New Roman" w:hAnsi="Times New Roman" w:cs="Times New Roman"/>
          <w:sz w:val="24"/>
        </w:rPr>
        <w:t xml:space="preserve">Модели «4K»), по </w:t>
      </w:r>
      <w:r>
        <w:rPr>
          <w:rFonts w:ascii="Times New Roman" w:hAnsi="Times New Roman" w:cs="Times New Roman"/>
          <w:sz w:val="24"/>
        </w:rPr>
        <w:t>развитию способности управления эмоциями в целях улучшения межличностных отношений</w:t>
      </w:r>
      <w:r w:rsidRPr="00116AF1">
        <w:rPr>
          <w:rFonts w:ascii="Times New Roman" w:hAnsi="Times New Roman" w:cs="Times New Roman"/>
          <w:sz w:val="24"/>
        </w:rPr>
        <w:t xml:space="preserve"> (как проявление интереса к модели эмоционального интеллекта Майера-</w:t>
      </w:r>
      <w:proofErr w:type="spellStart"/>
      <w:r w:rsidRPr="00116AF1">
        <w:rPr>
          <w:rFonts w:ascii="Times New Roman" w:hAnsi="Times New Roman" w:cs="Times New Roman"/>
          <w:sz w:val="24"/>
        </w:rPr>
        <w:t>Саловея</w:t>
      </w:r>
      <w:proofErr w:type="spellEnd"/>
      <w:r w:rsidRPr="00116AF1">
        <w:rPr>
          <w:rFonts w:ascii="Times New Roman" w:hAnsi="Times New Roman" w:cs="Times New Roman"/>
          <w:sz w:val="24"/>
        </w:rPr>
        <w:t>-</w:t>
      </w:r>
      <w:proofErr w:type="spellStart"/>
      <w:r w:rsidRPr="00116AF1">
        <w:rPr>
          <w:rFonts w:ascii="Times New Roman" w:hAnsi="Times New Roman" w:cs="Times New Roman"/>
          <w:sz w:val="24"/>
        </w:rPr>
        <w:t>Карузо</w:t>
      </w:r>
      <w:proofErr w:type="spellEnd"/>
      <w:r w:rsidRPr="00116AF1">
        <w:rPr>
          <w:rFonts w:ascii="Times New Roman" w:hAnsi="Times New Roman" w:cs="Times New Roman"/>
          <w:sz w:val="24"/>
        </w:rPr>
        <w:t xml:space="preserve">), в целом ряде случаев речь идет о развитии гражданской, технологической, финансовой «грамотности» (как примеров освоения школьниками того, что сегодня, обобщая, принято называть специальными современными знаниями и умениями) и другие </w:t>
      </w:r>
      <w:r>
        <w:rPr>
          <w:rFonts w:ascii="Times New Roman" w:hAnsi="Times New Roman" w:cs="Times New Roman"/>
          <w:sz w:val="24"/>
        </w:rPr>
        <w:t xml:space="preserve">проекты, ключевые идеи которых </w:t>
      </w:r>
      <w:r w:rsidRPr="00116AF1">
        <w:rPr>
          <w:rFonts w:ascii="Times New Roman" w:hAnsi="Times New Roman" w:cs="Times New Roman"/>
          <w:sz w:val="24"/>
        </w:rPr>
        <w:t>более или менее</w:t>
      </w:r>
      <w:r>
        <w:rPr>
          <w:rFonts w:ascii="Times New Roman" w:hAnsi="Times New Roman" w:cs="Times New Roman"/>
          <w:sz w:val="24"/>
        </w:rPr>
        <w:t xml:space="preserve"> отрефлексирова</w:t>
      </w:r>
      <w:r w:rsidRPr="00116AF1">
        <w:rPr>
          <w:rFonts w:ascii="Times New Roman" w:hAnsi="Times New Roman" w:cs="Times New Roman"/>
          <w:sz w:val="24"/>
        </w:rPr>
        <w:t>ны школами именно в рамках той или иной концепции.</w:t>
      </w:r>
    </w:p>
    <w:p w:rsidR="005A1FBF" w:rsidRPr="00BF3095" w:rsidRDefault="005A1FBF" w:rsidP="0097405F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>
        <w:rPr>
          <w:rFonts w:ascii="Times New Roman" w:hAnsi="Times New Roman" w:cs="Times New Roman"/>
          <w:sz w:val="24"/>
        </w:rPr>
        <w:t>Таким образом,</w:t>
      </w:r>
      <w:r w:rsidRPr="00116AF1">
        <w:rPr>
          <w:rFonts w:ascii="Times New Roman" w:hAnsi="Times New Roman" w:cs="Times New Roman"/>
          <w:sz w:val="24"/>
        </w:rPr>
        <w:t xml:space="preserve"> в рамках IV Всероссийского конкурса «Успешная школа» </w:t>
      </w:r>
      <w:r>
        <w:rPr>
          <w:rFonts w:ascii="Times New Roman" w:hAnsi="Times New Roman" w:cs="Times New Roman"/>
          <w:sz w:val="24"/>
        </w:rPr>
        <w:t xml:space="preserve">задан вектор на внимательное исследование каждого </w:t>
      </w:r>
      <w:r w:rsidRPr="00116AF1">
        <w:rPr>
          <w:rFonts w:ascii="Times New Roman" w:hAnsi="Times New Roman" w:cs="Times New Roman"/>
          <w:sz w:val="24"/>
        </w:rPr>
        <w:t>реализованн</w:t>
      </w:r>
      <w:r>
        <w:rPr>
          <w:rFonts w:ascii="Times New Roman" w:hAnsi="Times New Roman" w:cs="Times New Roman"/>
          <w:sz w:val="24"/>
        </w:rPr>
        <w:t>ого или планируемого проекта</w:t>
      </w:r>
      <w:r w:rsidRPr="00116AF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нацеленного </w:t>
      </w:r>
      <w:r w:rsidRPr="00116AF1">
        <w:rPr>
          <w:rFonts w:ascii="Times New Roman" w:hAnsi="Times New Roman" w:cs="Times New Roman"/>
          <w:sz w:val="24"/>
        </w:rPr>
        <w:t xml:space="preserve">на развитие у школьников </w:t>
      </w:r>
      <w:r w:rsidR="005E150A">
        <w:rPr>
          <w:rFonts w:ascii="Times New Roman" w:hAnsi="Times New Roman" w:cs="Times New Roman"/>
          <w:sz w:val="24"/>
        </w:rPr>
        <w:t xml:space="preserve">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116AF1">
        <w:rPr>
          <w:rFonts w:ascii="Times New Roman" w:hAnsi="Times New Roman" w:cs="Times New Roman"/>
          <w:sz w:val="24"/>
        </w:rPr>
        <w:t xml:space="preserve"> (навыков) XXI века</w:t>
      </w:r>
      <w:r>
        <w:rPr>
          <w:rFonts w:ascii="Times New Roman" w:hAnsi="Times New Roman" w:cs="Times New Roman"/>
          <w:sz w:val="24"/>
        </w:rPr>
        <w:t xml:space="preserve">. При этом под </w:t>
      </w:r>
      <w:r w:rsidR="005E150A">
        <w:rPr>
          <w:rFonts w:ascii="Times New Roman" w:hAnsi="Times New Roman" w:cs="Times New Roman"/>
          <w:sz w:val="24"/>
        </w:rPr>
        <w:t xml:space="preserve">ключевыми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компетентностями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>(навык</w:t>
      </w:r>
      <w:r>
        <w:rPr>
          <w:rFonts w:ascii="Times New Roman" w:hAnsi="Times New Roman" w:cs="Times New Roman"/>
          <w:sz w:val="24"/>
        </w:rPr>
        <w:t>ами</w:t>
      </w:r>
      <w:r w:rsidRPr="00116AF1">
        <w:rPr>
          <w:rFonts w:ascii="Times New Roman" w:hAnsi="Times New Roman" w:cs="Times New Roman"/>
          <w:sz w:val="24"/>
        </w:rPr>
        <w:t xml:space="preserve">) XXI века </w:t>
      </w:r>
      <w:r>
        <w:rPr>
          <w:rFonts w:ascii="Times New Roman" w:hAnsi="Times New Roman" w:cs="Times New Roman"/>
          <w:sz w:val="24"/>
        </w:rPr>
        <w:t xml:space="preserve">в целях конкурса </w:t>
      </w:r>
      <w:r>
        <w:rPr>
          <w:rFonts w:ascii="Times New Roman" w:hAnsi="Times New Roman" w:cs="Times New Roman"/>
          <w:sz w:val="24"/>
        </w:rPr>
        <w:lastRenderedPageBreak/>
        <w:t>понимается</w:t>
      </w:r>
      <w:r w:rsidRPr="00116AF1">
        <w:rPr>
          <w:rFonts w:ascii="Times New Roman" w:hAnsi="Times New Roman" w:cs="Times New Roman"/>
          <w:sz w:val="24"/>
        </w:rPr>
        <w:t xml:space="preserve"> вс</w:t>
      </w:r>
      <w:r>
        <w:rPr>
          <w:rFonts w:ascii="Times New Roman" w:hAnsi="Times New Roman" w:cs="Times New Roman"/>
          <w:sz w:val="24"/>
        </w:rPr>
        <w:t>я</w:t>
      </w:r>
      <w:r w:rsidRPr="00116AF1">
        <w:rPr>
          <w:rFonts w:ascii="Times New Roman" w:hAnsi="Times New Roman" w:cs="Times New Roman"/>
          <w:sz w:val="24"/>
        </w:rPr>
        <w:t xml:space="preserve"> совокупность универсальных компетентностей и типов новой грамотности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00AB8">
        <w:rPr>
          <w:rFonts w:ascii="Times New Roman" w:hAnsi="Times New Roman" w:cs="Times New Roman"/>
          <w:i/>
          <w:sz w:val="24"/>
        </w:rPr>
        <w:t xml:space="preserve">(детально ознакомиться с их современной отечественной классификацией можно в следующей статье: И. Фрумин, М. </w:t>
      </w:r>
      <w:proofErr w:type="spellStart"/>
      <w:r w:rsidRPr="00200AB8">
        <w:rPr>
          <w:rFonts w:ascii="Times New Roman" w:hAnsi="Times New Roman" w:cs="Times New Roman"/>
          <w:i/>
          <w:sz w:val="24"/>
        </w:rPr>
        <w:t>Добрякова</w:t>
      </w:r>
      <w:proofErr w:type="spellEnd"/>
      <w:r w:rsidRPr="00200AB8">
        <w:rPr>
          <w:rFonts w:ascii="Times New Roman" w:hAnsi="Times New Roman" w:cs="Times New Roman"/>
          <w:i/>
          <w:sz w:val="24"/>
        </w:rPr>
        <w:t>, И. Реморенко. Универсальные комп</w:t>
      </w:r>
      <w:r>
        <w:rPr>
          <w:rFonts w:ascii="Times New Roman" w:hAnsi="Times New Roman" w:cs="Times New Roman"/>
          <w:i/>
          <w:sz w:val="24"/>
        </w:rPr>
        <w:t xml:space="preserve">етентности и новая грамотность </w:t>
      </w:r>
      <w:r w:rsidRPr="00200AB8">
        <w:rPr>
          <w:rFonts w:ascii="Times New Roman" w:hAnsi="Times New Roman" w:cs="Times New Roman"/>
          <w:i/>
          <w:sz w:val="24"/>
        </w:rPr>
        <w:t xml:space="preserve">// «Учительская газета». </w:t>
      </w:r>
      <w:r>
        <w:rPr>
          <w:rFonts w:ascii="Times New Roman" w:hAnsi="Times New Roman" w:cs="Times New Roman"/>
          <w:i/>
          <w:sz w:val="24"/>
        </w:rPr>
        <w:t>–</w:t>
      </w:r>
      <w:r w:rsidRPr="00200AB8">
        <w:rPr>
          <w:rFonts w:ascii="Times New Roman" w:hAnsi="Times New Roman" w:cs="Times New Roman"/>
          <w:i/>
          <w:sz w:val="24"/>
        </w:rPr>
        <w:t xml:space="preserve"> №30.</w:t>
      </w:r>
      <w:r>
        <w:rPr>
          <w:rFonts w:ascii="Times New Roman" w:hAnsi="Times New Roman" w:cs="Times New Roman"/>
          <w:i/>
          <w:sz w:val="24"/>
        </w:rPr>
        <w:t xml:space="preserve"> – 2018. </w:t>
      </w:r>
      <w:r w:rsidRPr="005A1FBF">
        <w:rPr>
          <w:rFonts w:ascii="Times New Roman" w:hAnsi="Times New Roman" w:cs="Times New Roman"/>
          <w:sz w:val="24"/>
        </w:rPr>
        <w:t>(Приложение 1)</w:t>
      </w:r>
      <w:r w:rsidRPr="00200AB8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без изъятия и наделения преимуществами той или иной концепции, </w:t>
      </w:r>
      <w:r w:rsidRPr="00116AF1">
        <w:rPr>
          <w:rFonts w:ascii="Times New Roman" w:hAnsi="Times New Roman" w:cs="Times New Roman"/>
          <w:sz w:val="24"/>
        </w:rPr>
        <w:t>содержащ</w:t>
      </w:r>
      <w:r>
        <w:rPr>
          <w:rFonts w:ascii="Times New Roman" w:hAnsi="Times New Roman" w:cs="Times New Roman"/>
          <w:sz w:val="24"/>
        </w:rPr>
        <w:t>ей</w:t>
      </w:r>
      <w:r w:rsidRPr="00116AF1">
        <w:rPr>
          <w:rFonts w:ascii="Times New Roman" w:hAnsi="Times New Roman" w:cs="Times New Roman"/>
          <w:sz w:val="24"/>
        </w:rPr>
        <w:t xml:space="preserve"> описание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</w:t>
      </w:r>
      <w:r>
        <w:rPr>
          <w:rFonts w:ascii="Times New Roman" w:hAnsi="Times New Roman" w:cs="Times New Roman"/>
          <w:sz w:val="24"/>
        </w:rPr>
        <w:t xml:space="preserve"> </w:t>
      </w:r>
      <w:r w:rsidRPr="00116AF1">
        <w:rPr>
          <w:rFonts w:ascii="Times New Roman" w:hAnsi="Times New Roman" w:cs="Times New Roman"/>
          <w:sz w:val="24"/>
        </w:rPr>
        <w:t>ХХI века</w:t>
      </w:r>
      <w:r>
        <w:rPr>
          <w:rFonts w:ascii="Times New Roman" w:hAnsi="Times New Roman" w:cs="Times New Roman"/>
          <w:sz w:val="24"/>
        </w:rPr>
        <w:t>.</w:t>
      </w:r>
    </w:p>
    <w:p w:rsidR="005A1FBF" w:rsidRDefault="005A1FBF" w:rsidP="0097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всем вышесказанным Всероссийский к</w:t>
      </w:r>
      <w:r w:rsidRPr="00A3399D">
        <w:rPr>
          <w:rFonts w:ascii="Times New Roman" w:hAnsi="Times New Roman" w:cs="Times New Roman"/>
          <w:sz w:val="24"/>
          <w:szCs w:val="24"/>
        </w:rPr>
        <w:t xml:space="preserve">онкурс «Успешная школа» </w:t>
      </w:r>
      <w:r>
        <w:rPr>
          <w:rFonts w:ascii="Times New Roman" w:hAnsi="Times New Roman" w:cs="Times New Roman"/>
          <w:sz w:val="24"/>
          <w:szCs w:val="24"/>
        </w:rPr>
        <w:t xml:space="preserve">стоит рассматривать </w:t>
      </w:r>
      <w:r w:rsidRPr="00A3399D">
        <w:rPr>
          <w:rFonts w:ascii="Times New Roman" w:hAnsi="Times New Roman" w:cs="Times New Roman"/>
          <w:sz w:val="24"/>
          <w:szCs w:val="24"/>
        </w:rPr>
        <w:t xml:space="preserve">как инструмент поиска ответов на трудные вопросы в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и </w:t>
      </w:r>
      <w:r w:rsidRPr="00A3399D">
        <w:rPr>
          <w:rFonts w:ascii="Times New Roman" w:hAnsi="Times New Roman" w:cs="Times New Roman"/>
          <w:sz w:val="24"/>
          <w:szCs w:val="24"/>
        </w:rPr>
        <w:t>педагогике, как инструмент междисциплинарно</w:t>
      </w:r>
      <w:r>
        <w:rPr>
          <w:rFonts w:ascii="Times New Roman" w:hAnsi="Times New Roman" w:cs="Times New Roman"/>
          <w:sz w:val="24"/>
          <w:szCs w:val="24"/>
        </w:rPr>
        <w:t>го исследования образовательных систем</w:t>
      </w:r>
      <w:r w:rsidRPr="00A3399D">
        <w:rPr>
          <w:rFonts w:ascii="Times New Roman" w:hAnsi="Times New Roman" w:cs="Times New Roman"/>
          <w:sz w:val="24"/>
          <w:szCs w:val="24"/>
        </w:rPr>
        <w:t>, как «дорожн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3399D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99D">
        <w:rPr>
          <w:rFonts w:ascii="Times New Roman" w:hAnsi="Times New Roman" w:cs="Times New Roman"/>
          <w:sz w:val="24"/>
          <w:szCs w:val="24"/>
        </w:rPr>
        <w:t xml:space="preserve">» для прохождения сквозь «неопределенное и неизведанное», которая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Pr="00A3399D">
        <w:rPr>
          <w:rFonts w:ascii="Times New Roman" w:hAnsi="Times New Roman" w:cs="Times New Roman"/>
          <w:sz w:val="24"/>
          <w:szCs w:val="24"/>
        </w:rPr>
        <w:t xml:space="preserve"> обдуманные шаги в направлении разработки и апробации модели (о</w:t>
      </w:r>
      <w:r>
        <w:rPr>
          <w:rFonts w:ascii="Times New Roman" w:hAnsi="Times New Roman" w:cs="Times New Roman"/>
          <w:sz w:val="24"/>
          <w:szCs w:val="24"/>
        </w:rPr>
        <w:t>браза) успешной школы будущего.</w:t>
      </w:r>
    </w:p>
    <w:p w:rsidR="005A1FBF" w:rsidRPr="00DC5F8A" w:rsidRDefault="005A1FBF" w:rsidP="00974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9D">
        <w:rPr>
          <w:rFonts w:ascii="Times New Roman" w:hAnsi="Times New Roman" w:cs="Times New Roman"/>
          <w:sz w:val="24"/>
          <w:szCs w:val="24"/>
        </w:rPr>
        <w:t>В основе эт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3399D">
        <w:rPr>
          <w:rFonts w:ascii="Times New Roman" w:hAnsi="Times New Roman" w:cs="Times New Roman"/>
          <w:sz w:val="24"/>
          <w:szCs w:val="24"/>
        </w:rPr>
        <w:t xml:space="preserve">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с </w:t>
      </w:r>
      <w:proofErr w:type="spellStart"/>
      <w:r w:rsidR="00376A92">
        <w:rPr>
          <w:rFonts w:ascii="Times New Roman" w:hAnsi="Times New Roman" w:cs="Times New Roman"/>
          <w:sz w:val="24"/>
          <w:szCs w:val="24"/>
        </w:rPr>
        <w:t>знаниевыми</w:t>
      </w:r>
      <w:proofErr w:type="spellEnd"/>
      <w:r w:rsidRPr="00A3399D">
        <w:rPr>
          <w:rFonts w:ascii="Times New Roman" w:hAnsi="Times New Roman" w:cs="Times New Roman"/>
          <w:sz w:val="24"/>
          <w:szCs w:val="24"/>
        </w:rPr>
        <w:t xml:space="preserve">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(навыков) XXI века</w:t>
      </w:r>
      <w:r w:rsidRPr="00A3399D">
        <w:rPr>
          <w:rFonts w:ascii="Times New Roman" w:hAnsi="Times New Roman" w:cs="Times New Roman"/>
          <w:sz w:val="24"/>
          <w:szCs w:val="24"/>
        </w:rPr>
        <w:t xml:space="preserve">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</w:t>
      </w:r>
      <w:r>
        <w:rPr>
          <w:rFonts w:ascii="Times New Roman" w:hAnsi="Times New Roman" w:cs="Times New Roman"/>
          <w:sz w:val="24"/>
          <w:szCs w:val="24"/>
        </w:rPr>
        <w:t>концепций</w:t>
      </w:r>
      <w:r w:rsidRPr="00A3399D">
        <w:rPr>
          <w:rFonts w:ascii="Times New Roman" w:hAnsi="Times New Roman" w:cs="Times New Roman"/>
          <w:sz w:val="24"/>
          <w:szCs w:val="24"/>
        </w:rPr>
        <w:t xml:space="preserve">, программ, содержания, технологий обучения, новых форматов организации учебного и </w:t>
      </w:r>
      <w:proofErr w:type="spellStart"/>
      <w:r w:rsidRPr="00A3399D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A3399D">
        <w:rPr>
          <w:rFonts w:ascii="Times New Roman" w:hAnsi="Times New Roman" w:cs="Times New Roman"/>
          <w:sz w:val="24"/>
          <w:szCs w:val="24"/>
        </w:rPr>
        <w:t xml:space="preserve"> процесса, направленных на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A3399D">
        <w:rPr>
          <w:rFonts w:ascii="Times New Roman" w:hAnsi="Times New Roman" w:cs="Times New Roman"/>
          <w:sz w:val="24"/>
          <w:szCs w:val="24"/>
        </w:rPr>
        <w:t xml:space="preserve"> модели (образа) успешной школы будущего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399D">
        <w:rPr>
          <w:rFonts w:ascii="Times New Roman" w:hAnsi="Times New Roman" w:cs="Times New Roman"/>
          <w:sz w:val="24"/>
          <w:szCs w:val="24"/>
        </w:rPr>
        <w:t xml:space="preserve"> воплощения в реальность.</w:t>
      </w:r>
    </w:p>
    <w:p w:rsidR="002D4626" w:rsidRDefault="002D4626" w:rsidP="001A4A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D18" w:rsidRPr="00954D18" w:rsidRDefault="00954D18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положения</w:t>
      </w:r>
    </w:p>
    <w:p w:rsidR="00954D18" w:rsidRPr="00954D18" w:rsidRDefault="00090EA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проведении Всероссийского конкурса «Успешная школа» (далее соответственно – Положение, Конкурс),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2E150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акционерное общество «Издательский дом «Учительская газета» 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Благотворительный фонд «Вклад в будущее»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Комитета Государственной Думы Федерального С</w:t>
      </w:r>
      <w:r w:rsidR="007D552E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обрания Российской Федерации по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и науке, Комитета Совета Федерации Федерального Собрания Российской Федерации по науке, образованию и культуре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Агентства стратегических инициатив, определяет цели и задачи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планируемые результаты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порядок его проведения, структуру и формат конкурсных испытаний, критерии их оценки, тре</w:t>
      </w:r>
      <w:r w:rsidR="002E150C" w:rsidRPr="002E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 к составу участников и ж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 сопровождение Конкурса обеспечивает Оргкомитет Конкурса.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5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сопровождение Конкурса обеспечивает </w:t>
      </w:r>
      <w:r w:rsidR="00854F20" w:rsidRP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Дирекция конкурса</w:t>
      </w:r>
      <w:r w:rsidR="002E150C" w:rsidRP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7D552E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задачи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результаты и эффекты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Конкурса</w:t>
      </w:r>
    </w:p>
    <w:p w:rsidR="007D552E" w:rsidRPr="00A3399D" w:rsidRDefault="007D552E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– </w:t>
      </w:r>
      <w:r w:rsidRPr="00A3399D">
        <w:rPr>
          <w:rFonts w:ascii="Times New Roman" w:hAnsi="Times New Roman" w:cs="Times New Roman"/>
          <w:sz w:val="24"/>
          <w:szCs w:val="24"/>
        </w:rPr>
        <w:t xml:space="preserve">содействовать выявлению, самоанализу и трансляции опыта общеобразовательных организаций, реализующих задачи развития у школьников ключевых </w:t>
      </w:r>
      <w:r w:rsidR="00CC485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A3399D">
        <w:rPr>
          <w:rFonts w:ascii="Times New Roman" w:hAnsi="Times New Roman" w:cs="Times New Roman"/>
          <w:sz w:val="24"/>
          <w:szCs w:val="24"/>
        </w:rPr>
        <w:t>для создания модели (</w:t>
      </w:r>
      <w:r>
        <w:rPr>
          <w:rFonts w:ascii="Times New Roman" w:hAnsi="Times New Roman" w:cs="Times New Roman"/>
          <w:sz w:val="24"/>
          <w:szCs w:val="24"/>
        </w:rPr>
        <w:t>образа) успешной школы будущего.</w:t>
      </w:r>
    </w:p>
    <w:p w:rsidR="00954D18" w:rsidRPr="00954D18" w:rsidRDefault="007D552E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данной цели осуществляется путем решения следующих задач: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мотивирование самоанализа общеобразовательных организаций в области развития у школьников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создание площадки профессионального взаимодействия общеобразовательных организаций в области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7D552E" w:rsidRPr="00770A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770AC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выявление общеобразовательных организаций, реализующих задачу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выявление методик, </w:t>
      </w:r>
      <w:r w:rsidR="007D55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7D552E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7D552E">
        <w:rPr>
          <w:rFonts w:ascii="Times New Roman" w:hAnsi="Times New Roman" w:cs="Times New Roman"/>
          <w:sz w:val="24"/>
          <w:szCs w:val="24"/>
        </w:rPr>
        <w:t xml:space="preserve">, эффективно реализуемых </w:t>
      </w:r>
      <w:r w:rsidR="007D552E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7D552E">
        <w:rPr>
          <w:rFonts w:ascii="Times New Roman" w:hAnsi="Times New Roman" w:cs="Times New Roman"/>
          <w:sz w:val="24"/>
          <w:szCs w:val="24"/>
        </w:rPr>
        <w:t>ми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552E">
        <w:rPr>
          <w:rFonts w:ascii="Times New Roman" w:hAnsi="Times New Roman" w:cs="Times New Roman"/>
          <w:sz w:val="24"/>
          <w:szCs w:val="24"/>
        </w:rPr>
        <w:t>ями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трансляция наиболее эффективных методик, </w:t>
      </w:r>
      <w:r w:rsidR="007D55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и </w:t>
      </w:r>
      <w:r w:rsidR="007D552E">
        <w:rPr>
          <w:rFonts w:ascii="Times New Roman" w:hAnsi="Times New Roman" w:cs="Times New Roman"/>
          <w:sz w:val="24"/>
          <w:szCs w:val="24"/>
        </w:rPr>
        <w:t>моделей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7D552E">
        <w:rPr>
          <w:rFonts w:ascii="Times New Roman" w:hAnsi="Times New Roman" w:cs="Times New Roman"/>
          <w:sz w:val="24"/>
          <w:szCs w:val="24"/>
        </w:rPr>
        <w:t>, успешно реализуемых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7D552E">
        <w:rPr>
          <w:rFonts w:ascii="Times New Roman" w:hAnsi="Times New Roman" w:cs="Times New Roman"/>
          <w:sz w:val="24"/>
          <w:szCs w:val="24"/>
        </w:rPr>
        <w:t>ми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D552E">
        <w:rPr>
          <w:rFonts w:ascii="Times New Roman" w:hAnsi="Times New Roman" w:cs="Times New Roman"/>
          <w:sz w:val="24"/>
          <w:szCs w:val="24"/>
        </w:rPr>
        <w:t>ями</w:t>
      </w:r>
      <w:r w:rsidR="007D552E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7D552E">
        <w:rPr>
          <w:rFonts w:ascii="Times New Roman" w:hAnsi="Times New Roman" w:cs="Times New Roman"/>
          <w:sz w:val="24"/>
          <w:szCs w:val="24"/>
        </w:rPr>
        <w:t>;</w:t>
      </w:r>
    </w:p>
    <w:p w:rsidR="007D552E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52E">
        <w:rPr>
          <w:rFonts w:ascii="Times New Roman" w:hAnsi="Times New Roman" w:cs="Times New Roman"/>
          <w:sz w:val="24"/>
          <w:szCs w:val="24"/>
        </w:rPr>
        <w:t xml:space="preserve"> информационная, методическая и финансовая 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7D552E" w:rsidRPr="006B4512">
        <w:rPr>
          <w:rFonts w:ascii="Times New Roman" w:hAnsi="Times New Roman" w:cs="Times New Roman"/>
          <w:sz w:val="24"/>
          <w:szCs w:val="24"/>
        </w:rPr>
        <w:t>перспективных</w:t>
      </w:r>
      <w:r w:rsidR="007D552E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</w:rPr>
        <w:t>и</w:t>
      </w:r>
      <w:r w:rsidR="007D552E">
        <w:rPr>
          <w:rFonts w:ascii="Times New Roman" w:hAnsi="Times New Roman" w:cs="Times New Roman"/>
          <w:sz w:val="24"/>
          <w:szCs w:val="24"/>
        </w:rPr>
        <w:t xml:space="preserve">дей и проектов, нацеленных на </w:t>
      </w:r>
      <w:r w:rsidR="007D552E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7D552E">
        <w:rPr>
          <w:rFonts w:ascii="Times New Roman" w:hAnsi="Times New Roman" w:cs="Times New Roman"/>
          <w:sz w:val="24"/>
          <w:szCs w:val="24"/>
        </w:rPr>
        <w:t>е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7D552E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7D552E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D552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90EAC" w:rsidRPr="00101250" w:rsidRDefault="00090EAC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01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012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Планируемые результаты проведения Конкурса: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90EAC">
        <w:rPr>
          <w:rFonts w:ascii="Times New Roman" w:hAnsi="Times New Roman" w:cs="Times New Roman"/>
          <w:sz w:val="24"/>
          <w:szCs w:val="24"/>
        </w:rPr>
        <w:t xml:space="preserve">на и функционирует </w:t>
      </w:r>
      <w:r w:rsidR="00090EAC" w:rsidRPr="00770AC9">
        <w:rPr>
          <w:rFonts w:ascii="Times New Roman" w:hAnsi="Times New Roman" w:cs="Times New Roman"/>
          <w:sz w:val="24"/>
          <w:szCs w:val="24"/>
        </w:rPr>
        <w:t>площадк</w:t>
      </w:r>
      <w:r w:rsidR="00090EAC">
        <w:rPr>
          <w:rFonts w:ascii="Times New Roman" w:hAnsi="Times New Roman" w:cs="Times New Roman"/>
          <w:sz w:val="24"/>
          <w:szCs w:val="24"/>
        </w:rPr>
        <w:t>а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профессионального взаимодействия общеобразовательных организаций в области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770A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770AC9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 xml:space="preserve">и вовлечены в </w:t>
      </w:r>
      <w:r w:rsidR="00090EAC" w:rsidRPr="00A3399D">
        <w:rPr>
          <w:rFonts w:ascii="Times New Roman" w:hAnsi="Times New Roman" w:cs="Times New Roman"/>
          <w:sz w:val="24"/>
          <w:szCs w:val="24"/>
        </w:rPr>
        <w:t>продвижени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>, внедрени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и апробаци</w:t>
      </w:r>
      <w:r w:rsidR="00090EAC">
        <w:rPr>
          <w:rFonts w:ascii="Times New Roman" w:hAnsi="Times New Roman" w:cs="Times New Roman"/>
          <w:sz w:val="24"/>
          <w:szCs w:val="24"/>
        </w:rPr>
        <w:t>ю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="00090EAC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090EAC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090EAC">
        <w:rPr>
          <w:rFonts w:ascii="Times New Roman" w:hAnsi="Times New Roman" w:cs="Times New Roman"/>
          <w:sz w:val="24"/>
          <w:szCs w:val="24"/>
        </w:rPr>
        <w:t xml:space="preserve">, ориентированных на </w:t>
      </w:r>
      <w:r w:rsidR="00090EAC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EAC">
        <w:rPr>
          <w:rFonts w:ascii="Times New Roman" w:hAnsi="Times New Roman" w:cs="Times New Roman"/>
          <w:sz w:val="24"/>
          <w:szCs w:val="24"/>
        </w:rPr>
        <w:t>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90EAC">
        <w:rPr>
          <w:rFonts w:ascii="Times New Roman" w:hAnsi="Times New Roman" w:cs="Times New Roman"/>
          <w:sz w:val="24"/>
          <w:szCs w:val="24"/>
        </w:rPr>
        <w:t>ы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, </w:t>
      </w:r>
      <w:r w:rsidR="00090EAC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090EAC" w:rsidRPr="00A3399D">
        <w:rPr>
          <w:rFonts w:ascii="Times New Roman" w:hAnsi="Times New Roman" w:cs="Times New Roman"/>
          <w:sz w:val="24"/>
          <w:szCs w:val="24"/>
        </w:rPr>
        <w:t>реализующи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задачу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90EAC">
        <w:rPr>
          <w:rFonts w:ascii="Times New Roman" w:hAnsi="Times New Roman" w:cs="Times New Roman"/>
          <w:sz w:val="24"/>
          <w:szCs w:val="24"/>
        </w:rPr>
        <w:t>ы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090EAC">
        <w:rPr>
          <w:rFonts w:ascii="Times New Roman" w:hAnsi="Times New Roman" w:cs="Times New Roman"/>
          <w:sz w:val="24"/>
          <w:szCs w:val="24"/>
        </w:rPr>
        <w:t xml:space="preserve">и представлены на общественно-профессиональное обсуждение </w:t>
      </w:r>
      <w:r w:rsidR="00090EAC" w:rsidRPr="00E20AB7">
        <w:rPr>
          <w:rFonts w:ascii="Times New Roman" w:hAnsi="Times New Roman" w:cs="Times New Roman"/>
          <w:sz w:val="24"/>
          <w:szCs w:val="24"/>
        </w:rPr>
        <w:t>методик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, </w:t>
      </w:r>
      <w:r w:rsidR="00090EA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90EAC" w:rsidRPr="00E20AB7">
        <w:rPr>
          <w:rFonts w:ascii="Times New Roman" w:hAnsi="Times New Roman" w:cs="Times New Roman"/>
          <w:sz w:val="24"/>
          <w:szCs w:val="24"/>
        </w:rPr>
        <w:t>и модел</w:t>
      </w:r>
      <w:r w:rsidR="00090EAC">
        <w:rPr>
          <w:rFonts w:ascii="Times New Roman" w:hAnsi="Times New Roman" w:cs="Times New Roman"/>
          <w:sz w:val="24"/>
          <w:szCs w:val="24"/>
        </w:rPr>
        <w:t>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090EAC">
        <w:rPr>
          <w:rFonts w:ascii="Times New Roman" w:hAnsi="Times New Roman" w:cs="Times New Roman"/>
          <w:sz w:val="24"/>
          <w:szCs w:val="24"/>
        </w:rPr>
        <w:t xml:space="preserve">, эффективно реализуемые </w:t>
      </w:r>
      <w:r w:rsidR="00090EAC" w:rsidRPr="00A3399D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090EAC">
        <w:rPr>
          <w:rFonts w:ascii="Times New Roman" w:hAnsi="Times New Roman" w:cs="Times New Roman"/>
          <w:sz w:val="24"/>
          <w:szCs w:val="24"/>
        </w:rPr>
        <w:t>ми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EAC">
        <w:rPr>
          <w:rFonts w:ascii="Times New Roman" w:hAnsi="Times New Roman" w:cs="Times New Roman"/>
          <w:sz w:val="24"/>
          <w:szCs w:val="24"/>
        </w:rPr>
        <w:t>ями</w:t>
      </w:r>
      <w:r w:rsidR="00090EAC" w:rsidRPr="00E20AB7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в целях развития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>навыков)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века</w:t>
      </w:r>
      <w:r w:rsidR="00090EAC">
        <w:rPr>
          <w:rFonts w:ascii="Times New Roman" w:hAnsi="Times New Roman" w:cs="Times New Roman"/>
          <w:sz w:val="24"/>
          <w:szCs w:val="24"/>
        </w:rPr>
        <w:t>, обладающие потенциалом для тиражирования</w:t>
      </w:r>
      <w:r w:rsidR="00090EAC" w:rsidRPr="00A3399D">
        <w:rPr>
          <w:rFonts w:ascii="Times New Roman" w:hAnsi="Times New Roman" w:cs="Times New Roman"/>
          <w:sz w:val="24"/>
          <w:szCs w:val="24"/>
        </w:rPr>
        <w:t>;</w:t>
      </w:r>
    </w:p>
    <w:p w:rsidR="00090EAC" w:rsidRDefault="00AF7C5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EAC">
        <w:rPr>
          <w:rFonts w:ascii="Times New Roman" w:hAnsi="Times New Roman" w:cs="Times New Roman"/>
          <w:sz w:val="24"/>
          <w:szCs w:val="24"/>
        </w:rPr>
        <w:t xml:space="preserve"> оказана информационная, методическая и финансовая 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090EAC" w:rsidRPr="006B4512">
        <w:rPr>
          <w:rFonts w:ascii="Times New Roman" w:hAnsi="Times New Roman" w:cs="Times New Roman"/>
          <w:sz w:val="24"/>
          <w:szCs w:val="24"/>
        </w:rPr>
        <w:t>перспективных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A3399D">
        <w:rPr>
          <w:rFonts w:ascii="Times New Roman" w:hAnsi="Times New Roman" w:cs="Times New Roman"/>
          <w:sz w:val="24"/>
          <w:szCs w:val="24"/>
        </w:rPr>
        <w:t>и</w:t>
      </w:r>
      <w:r w:rsidR="00090EAC">
        <w:rPr>
          <w:rFonts w:ascii="Times New Roman" w:hAnsi="Times New Roman" w:cs="Times New Roman"/>
          <w:sz w:val="24"/>
          <w:szCs w:val="24"/>
        </w:rPr>
        <w:t xml:space="preserve">дей и проектов, нацеленных на </w:t>
      </w:r>
      <w:r w:rsidR="00090EAC" w:rsidRPr="00A3399D">
        <w:rPr>
          <w:rFonts w:ascii="Times New Roman" w:hAnsi="Times New Roman" w:cs="Times New Roman"/>
          <w:sz w:val="24"/>
          <w:szCs w:val="24"/>
        </w:rPr>
        <w:t>развити</w:t>
      </w:r>
      <w:r w:rsidR="00090EAC">
        <w:rPr>
          <w:rFonts w:ascii="Times New Roman" w:hAnsi="Times New Roman" w:cs="Times New Roman"/>
          <w:sz w:val="24"/>
          <w:szCs w:val="24"/>
        </w:rPr>
        <w:t>е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у школьников 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090EAC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 w:rsidRPr="0097405F">
        <w:rPr>
          <w:rFonts w:ascii="Times New Roman" w:hAnsi="Times New Roman" w:cs="Times New Roman"/>
          <w:sz w:val="24"/>
          <w:szCs w:val="24"/>
        </w:rPr>
        <w:t>(</w:t>
      </w:r>
      <w:r w:rsidR="0097405F">
        <w:rPr>
          <w:rFonts w:ascii="Times New Roman" w:hAnsi="Times New Roman" w:cs="Times New Roman"/>
          <w:sz w:val="24"/>
          <w:szCs w:val="24"/>
        </w:rPr>
        <w:t xml:space="preserve">навыков) </w:t>
      </w:r>
      <w:r w:rsidR="00090EAC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AC">
        <w:rPr>
          <w:rFonts w:ascii="Times New Roman" w:hAnsi="Times New Roman" w:cs="Times New Roman"/>
          <w:sz w:val="24"/>
          <w:szCs w:val="24"/>
        </w:rPr>
        <w:t xml:space="preserve"> века, обладающих потенциалом для успешной реализации.</w:t>
      </w:r>
    </w:p>
    <w:p w:rsidR="00090EAC" w:rsidRDefault="00090EAC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0EAC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09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Участники Конкурса</w:t>
      </w:r>
    </w:p>
    <w:p w:rsidR="00090EAC" w:rsidRPr="00C77367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0EAC" w:rsidRPr="00AF7C59">
        <w:rPr>
          <w:rFonts w:ascii="Times New Roman" w:hAnsi="Times New Roman" w:cs="Times New Roman"/>
          <w:b/>
          <w:sz w:val="24"/>
          <w:szCs w:val="24"/>
        </w:rPr>
        <w:t>.1.</w:t>
      </w:r>
      <w:r w:rsidR="00090EAC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C77367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090EAC" w:rsidRPr="00376A92">
        <w:rPr>
          <w:rFonts w:ascii="Times New Roman" w:hAnsi="Times New Roman" w:cs="Times New Roman"/>
          <w:sz w:val="24"/>
          <w:szCs w:val="24"/>
        </w:rPr>
        <w:t>на равных основаниях являются образовательные организации Российской Федерации,</w:t>
      </w:r>
      <w:r w:rsidR="00090EAC" w:rsidRPr="00C77367">
        <w:rPr>
          <w:rFonts w:ascii="Times New Roman" w:hAnsi="Times New Roman" w:cs="Times New Roman"/>
          <w:sz w:val="24"/>
          <w:szCs w:val="24"/>
        </w:rPr>
        <w:t xml:space="preserve"> реализующие программы общего образования.</w:t>
      </w:r>
    </w:p>
    <w:p w:rsidR="00B84CC4" w:rsidRPr="00101250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0EAC" w:rsidRPr="00AF7C59">
        <w:rPr>
          <w:rFonts w:ascii="Times New Roman" w:hAnsi="Times New Roman" w:cs="Times New Roman"/>
          <w:b/>
          <w:sz w:val="24"/>
          <w:szCs w:val="24"/>
        </w:rPr>
        <w:t>.2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</w:t>
      </w:r>
      <w:r w:rsidR="00090EAC" w:rsidRPr="00101250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F804AC" w:rsidRPr="00101250">
        <w:rPr>
          <w:rFonts w:ascii="Times New Roman" w:hAnsi="Times New Roman" w:cs="Times New Roman"/>
          <w:sz w:val="24"/>
          <w:szCs w:val="24"/>
        </w:rPr>
        <w:t>К</w:t>
      </w:r>
      <w:r w:rsidR="00090EAC" w:rsidRPr="00101250">
        <w:rPr>
          <w:rFonts w:ascii="Times New Roman" w:hAnsi="Times New Roman" w:cs="Times New Roman"/>
          <w:sz w:val="24"/>
          <w:szCs w:val="24"/>
        </w:rPr>
        <w:t>онкурса в адрес оргкомитета в заявительном порядке направляется материал, предусмотренный форматом проведения конкурсного испытания</w:t>
      </w:r>
      <w:r w:rsidR="00954EDF" w:rsidRPr="0010125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090EAC" w:rsidRPr="00101250">
        <w:rPr>
          <w:rFonts w:ascii="Times New Roman" w:hAnsi="Times New Roman" w:cs="Times New Roman"/>
          <w:sz w:val="24"/>
          <w:szCs w:val="24"/>
        </w:rPr>
        <w:t xml:space="preserve">, и пакет документов, необходимых для обработки персональных данных участников в целях организационного обеспечения работы </w:t>
      </w:r>
      <w:r w:rsidR="003C021C" w:rsidRPr="00101250">
        <w:rPr>
          <w:rFonts w:ascii="Times New Roman" w:hAnsi="Times New Roman" w:cs="Times New Roman"/>
          <w:sz w:val="24"/>
          <w:szCs w:val="24"/>
        </w:rPr>
        <w:t>Конкурса</w:t>
      </w:r>
      <w:r w:rsidR="00225B6B">
        <w:rPr>
          <w:rFonts w:ascii="Times New Roman" w:hAnsi="Times New Roman" w:cs="Times New Roman"/>
          <w:sz w:val="24"/>
          <w:szCs w:val="24"/>
        </w:rPr>
        <w:t>, заполненные в соответствии с требованиями, предусмотренными разделом</w:t>
      </w:r>
      <w:r w:rsidR="0078759E">
        <w:rPr>
          <w:rFonts w:ascii="Times New Roman" w:hAnsi="Times New Roman" w:cs="Times New Roman"/>
          <w:sz w:val="24"/>
          <w:szCs w:val="24"/>
        </w:rPr>
        <w:t xml:space="preserve"> </w:t>
      </w:r>
      <w:r w:rsidR="008176A0">
        <w:rPr>
          <w:rFonts w:ascii="Times New Roman" w:hAnsi="Times New Roman" w:cs="Times New Roman"/>
          <w:sz w:val="24"/>
          <w:szCs w:val="24"/>
        </w:rPr>
        <w:t>5</w:t>
      </w:r>
      <w:r w:rsidR="00225B6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B84CC4" w:rsidRPr="00101250">
        <w:rPr>
          <w:rFonts w:ascii="Times New Roman" w:hAnsi="Times New Roman" w:cs="Times New Roman"/>
          <w:sz w:val="24"/>
          <w:szCs w:val="24"/>
        </w:rPr>
        <w:t xml:space="preserve"> (далее – Конкурсная заявка).</w:t>
      </w:r>
    </w:p>
    <w:p w:rsidR="00090EAC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.3.</w:t>
      </w:r>
      <w:r w:rsidR="00A16625">
        <w:rPr>
          <w:rFonts w:ascii="Times New Roman" w:hAnsi="Times New Roman" w:cs="Times New Roman"/>
          <w:sz w:val="24"/>
          <w:szCs w:val="24"/>
        </w:rPr>
        <w:t xml:space="preserve"> </w:t>
      </w:r>
      <w:r w:rsidR="00090EAC" w:rsidRPr="00C77367">
        <w:rPr>
          <w:rFonts w:ascii="Times New Roman" w:hAnsi="Times New Roman" w:cs="Times New Roman"/>
          <w:sz w:val="24"/>
          <w:szCs w:val="24"/>
        </w:rPr>
        <w:t>От каждой образовательной организации, отобр</w:t>
      </w:r>
      <w:r w:rsidR="0000297A">
        <w:rPr>
          <w:rFonts w:ascii="Times New Roman" w:hAnsi="Times New Roman" w:cs="Times New Roman"/>
          <w:sz w:val="24"/>
          <w:szCs w:val="24"/>
        </w:rPr>
        <w:t>анной по итогам заочного этапа К</w:t>
      </w:r>
      <w:r w:rsidR="00090EAC" w:rsidRPr="00C77367">
        <w:rPr>
          <w:rFonts w:ascii="Times New Roman" w:hAnsi="Times New Roman" w:cs="Times New Roman"/>
          <w:sz w:val="24"/>
          <w:szCs w:val="24"/>
        </w:rPr>
        <w:t>онкурса для участия в очном этапе, делегируется команда, состоящая из представителя администрации, учителя, обучающегося, родителя (4 человека).</w:t>
      </w:r>
    </w:p>
    <w:p w:rsidR="00A16625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.4.</w:t>
      </w:r>
      <w:r w:rsidR="00A1662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A16625">
        <w:rPr>
          <w:rFonts w:ascii="Times New Roman" w:hAnsi="Times New Roman" w:cs="Times New Roman"/>
          <w:sz w:val="24"/>
          <w:szCs w:val="24"/>
        </w:rPr>
        <w:t xml:space="preserve">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</w:t>
      </w:r>
      <w:r w:rsidR="00185886">
        <w:rPr>
          <w:rFonts w:ascii="Times New Roman" w:hAnsi="Times New Roman" w:cs="Times New Roman"/>
          <w:sz w:val="24"/>
          <w:szCs w:val="24"/>
        </w:rPr>
        <w:t>участник Конкурса отстраняется от</w:t>
      </w:r>
      <w:r w:rsidR="00A16625">
        <w:rPr>
          <w:rFonts w:ascii="Times New Roman" w:hAnsi="Times New Roman" w:cs="Times New Roman"/>
          <w:sz w:val="24"/>
          <w:szCs w:val="24"/>
        </w:rPr>
        <w:t xml:space="preserve"> участия в Конкурсе.</w:t>
      </w:r>
    </w:p>
    <w:p w:rsidR="00A16625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6625" w:rsidRPr="00AF7C59">
        <w:rPr>
          <w:rFonts w:ascii="Times New Roman" w:hAnsi="Times New Roman" w:cs="Times New Roman"/>
          <w:b/>
          <w:sz w:val="24"/>
          <w:szCs w:val="24"/>
        </w:rPr>
        <w:t>.5.</w:t>
      </w:r>
      <w:r w:rsidR="00A16625">
        <w:rPr>
          <w:rFonts w:ascii="Times New Roman" w:hAnsi="Times New Roman" w:cs="Times New Roman"/>
          <w:sz w:val="24"/>
          <w:szCs w:val="24"/>
        </w:rPr>
        <w:t xml:space="preserve"> При подготовке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A16625">
        <w:rPr>
          <w:rFonts w:ascii="Times New Roman" w:hAnsi="Times New Roman" w:cs="Times New Roman"/>
          <w:sz w:val="24"/>
          <w:szCs w:val="24"/>
        </w:rPr>
        <w:t>онкурсной заявки участники Конкурса обязаны соблюдать</w:t>
      </w:r>
      <w:r w:rsidR="005A74C5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</w:t>
      </w:r>
      <w:r w:rsidR="00185886">
        <w:rPr>
          <w:rFonts w:ascii="Times New Roman" w:hAnsi="Times New Roman" w:cs="Times New Roman"/>
          <w:sz w:val="24"/>
          <w:szCs w:val="24"/>
        </w:rPr>
        <w:t xml:space="preserve">Конкурса отстраняется от участия в Конкурсе </w:t>
      </w:r>
      <w:r w:rsidR="005A74C5">
        <w:rPr>
          <w:rFonts w:ascii="Times New Roman" w:hAnsi="Times New Roman" w:cs="Times New Roman"/>
          <w:sz w:val="24"/>
          <w:szCs w:val="24"/>
        </w:rPr>
        <w:t>на любом его этапе.</w:t>
      </w:r>
    </w:p>
    <w:p w:rsidR="00090EAC" w:rsidRPr="00954D18" w:rsidRDefault="00090EA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Порядок проведения Конкурса.</w:t>
      </w:r>
    </w:p>
    <w:p w:rsidR="00954D18" w:rsidRPr="00954D18" w:rsidRDefault="00954D18" w:rsidP="001A4A70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bookmarkStart w:id="1" w:name="3"/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труктура и формат конкурсных испытаний, критерии их оценк</w:t>
      </w:r>
      <w:bookmarkEnd w:id="1"/>
      <w:r w:rsidRPr="00954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два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Первый, или заочный,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до </w:t>
      </w:r>
      <w:r w:rsid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D552E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и</w:t>
      </w:r>
      <w:r w:rsidR="00B84CC4" w:rsidRP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CC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онкурсных заявок и их экспертизу.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.1.2.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Второй, ил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очный,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в </w:t>
      </w:r>
      <w:r w:rsidR="007D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704B40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подряд, то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даты проведения очного этапа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объявляются на официальном сайте Конкурса </w:t>
      </w:r>
      <w:proofErr w:type="spellStart"/>
      <w:proofErr w:type="gramStart"/>
      <w:r w:rsidR="0064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успешнаяшкола.рф</w:t>
      </w:r>
      <w:proofErr w:type="spellEnd"/>
      <w:proofErr w:type="gramEnd"/>
      <w:r w:rsidR="0064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9D8" w:rsidRP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сайт Конкурса) 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F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804AC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F80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4659D8" w:rsidRPr="00CA6943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Заочный </w:t>
      </w:r>
      <w:r w:rsidR="0046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="00B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конкурсное испытание «Домашнее задание»</w:t>
      </w:r>
      <w:r w:rsidR="00CA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3C9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C1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«Домашнее задание»</w:t>
      </w:r>
      <w:r w:rsidR="003363C9" w:rsidRPr="00A3399D">
        <w:rPr>
          <w:rFonts w:ascii="Times New Roman" w:hAnsi="Times New Roman" w:cs="Times New Roman"/>
          <w:sz w:val="24"/>
          <w:szCs w:val="24"/>
        </w:rPr>
        <w:t xml:space="preserve"> проводится в заоч</w:t>
      </w:r>
      <w:r w:rsidR="003363C9">
        <w:rPr>
          <w:rFonts w:ascii="Times New Roman" w:hAnsi="Times New Roman" w:cs="Times New Roman"/>
          <w:sz w:val="24"/>
          <w:szCs w:val="24"/>
        </w:rPr>
        <w:t>ном режиме в заявочном порядке.</w:t>
      </w:r>
    </w:p>
    <w:p w:rsidR="00C14909" w:rsidRDefault="00C14909" w:rsidP="001A4A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71BA">
        <w:rPr>
          <w:rFonts w:ascii="Times New Roman" w:hAnsi="Times New Roman"/>
          <w:b/>
          <w:i/>
          <w:sz w:val="24"/>
          <w:szCs w:val="24"/>
        </w:rPr>
        <w:t>Цель</w:t>
      </w:r>
      <w:r w:rsidR="003363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63C9"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1471B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71BA">
        <w:rPr>
          <w:rFonts w:ascii="Times New Roman" w:hAnsi="Times New Roman"/>
          <w:sz w:val="24"/>
          <w:szCs w:val="24"/>
        </w:rPr>
        <w:t>выявление достижений и проблем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1471BA">
        <w:rPr>
          <w:rFonts w:ascii="Times New Roman" w:hAnsi="Times New Roman"/>
          <w:sz w:val="24"/>
          <w:szCs w:val="24"/>
        </w:rPr>
        <w:t xml:space="preserve"> на пути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 xml:space="preserve">(навыков) </w:t>
      </w:r>
      <w:r w:rsidRPr="001471BA">
        <w:rPr>
          <w:rFonts w:ascii="Times New Roman" w:hAnsi="Times New Roman"/>
          <w:sz w:val="24"/>
          <w:szCs w:val="24"/>
          <w:lang w:val="en-US"/>
        </w:rPr>
        <w:t>XXI</w:t>
      </w:r>
      <w:r w:rsidRPr="001471BA">
        <w:rPr>
          <w:rFonts w:ascii="Times New Roman" w:hAnsi="Times New Roman"/>
          <w:sz w:val="24"/>
          <w:szCs w:val="24"/>
        </w:rPr>
        <w:t xml:space="preserve"> века и содействие критическому осмыслению их опыта в данной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14909" w:rsidRPr="00A3399D" w:rsidRDefault="00954D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</w:t>
      </w:r>
      <w:r w:rsidR="00336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63C9"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="00C149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кейс, представляющий образовательную организацию в свете поиска </w:t>
      </w:r>
      <w:r w:rsidR="00C14909">
        <w:rPr>
          <w:rFonts w:ascii="Times New Roman" w:hAnsi="Times New Roman" w:cs="Times New Roman"/>
          <w:sz w:val="24"/>
          <w:szCs w:val="24"/>
        </w:rPr>
        <w:t xml:space="preserve">идей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и опыта </w:t>
      </w:r>
      <w:r w:rsidR="00C1490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14909" w:rsidRPr="00E20AB7">
        <w:rPr>
          <w:rFonts w:ascii="Times New Roman" w:hAnsi="Times New Roman" w:cs="Times New Roman"/>
          <w:sz w:val="24"/>
          <w:szCs w:val="24"/>
        </w:rPr>
        <w:t>методик,</w:t>
      </w:r>
      <w:r w:rsidR="00C14909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C14909" w:rsidRPr="00E20AB7">
        <w:rPr>
          <w:rFonts w:ascii="Times New Roman" w:hAnsi="Times New Roman" w:cs="Times New Roman"/>
          <w:sz w:val="24"/>
          <w:szCs w:val="24"/>
        </w:rPr>
        <w:t>и моделей организации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C14909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14909">
        <w:rPr>
          <w:rFonts w:ascii="Times New Roman" w:hAnsi="Times New Roman" w:cs="Times New Roman"/>
          <w:sz w:val="24"/>
          <w:szCs w:val="24"/>
        </w:rPr>
        <w:t>развития у школьников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3399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680146" w:rsidRPr="00680146" w:rsidRDefault="00C14909" w:rsidP="0068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 w:rsidR="003363C9" w:rsidRPr="00680146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конкурсного испытания</w:t>
      </w:r>
      <w:r w:rsidRPr="0068014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8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146">
        <w:rPr>
          <w:rFonts w:ascii="Times New Roman" w:hAnsi="Times New Roman" w:cs="Times New Roman"/>
          <w:sz w:val="24"/>
          <w:szCs w:val="24"/>
        </w:rPr>
        <w:t>кейс направляется в электронном виде в адрес организатор</w:t>
      </w:r>
      <w:r w:rsidR="00B0051A" w:rsidRPr="00680146">
        <w:rPr>
          <w:rFonts w:ascii="Times New Roman" w:hAnsi="Times New Roman" w:cs="Times New Roman"/>
          <w:sz w:val="24"/>
          <w:szCs w:val="24"/>
        </w:rPr>
        <w:t>ов</w:t>
      </w:r>
      <w:r w:rsidRPr="00680146">
        <w:rPr>
          <w:rFonts w:ascii="Times New Roman" w:hAnsi="Times New Roman" w:cs="Times New Roman"/>
          <w:sz w:val="24"/>
          <w:szCs w:val="24"/>
        </w:rPr>
        <w:t xml:space="preserve">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68014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как часть Конкурсной заявки. Кейс </w:t>
      </w:r>
      <w:r w:rsidR="00680146" w:rsidRPr="00680146">
        <w:rPr>
          <w:rFonts w:ascii="Times New Roman" w:hAnsi="Times New Roman" w:cs="Times New Roman"/>
          <w:sz w:val="24"/>
          <w:szCs w:val="24"/>
        </w:rPr>
        <w:t>н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Рекомендациями по </w:t>
      </w:r>
      <w:r w:rsidR="00680146" w:rsidRPr="00680146">
        <w:rPr>
          <w:rFonts w:ascii="Times New Roman" w:hAnsi="Times New Roman" w:cs="Times New Roman"/>
          <w:sz w:val="24"/>
          <w:szCs w:val="24"/>
        </w:rPr>
        <w:t>представлению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 кейса и требования</w:t>
      </w:r>
      <w:r w:rsidR="00680146" w:rsidRPr="00680146">
        <w:rPr>
          <w:rFonts w:ascii="Times New Roman" w:hAnsi="Times New Roman" w:cs="Times New Roman"/>
          <w:sz w:val="24"/>
          <w:szCs w:val="24"/>
        </w:rPr>
        <w:t>ми</w:t>
      </w:r>
      <w:r w:rsidR="00DE379B" w:rsidRPr="00680146">
        <w:rPr>
          <w:rFonts w:ascii="Times New Roman" w:hAnsi="Times New Roman" w:cs="Times New Roman"/>
          <w:sz w:val="24"/>
          <w:szCs w:val="24"/>
        </w:rPr>
        <w:t xml:space="preserve"> к его оформлению</w:t>
      </w:r>
      <w:r w:rsidR="00680146" w:rsidRPr="00680146">
        <w:rPr>
          <w:rFonts w:ascii="Times New Roman" w:hAnsi="Times New Roman" w:cs="Times New Roman"/>
          <w:sz w:val="24"/>
          <w:szCs w:val="24"/>
        </w:rPr>
        <w:t xml:space="preserve"> </w:t>
      </w:r>
      <w:r w:rsidR="00200932" w:rsidRPr="00680146">
        <w:rPr>
          <w:rFonts w:ascii="Times New Roman" w:hAnsi="Times New Roman" w:cs="Times New Roman"/>
          <w:sz w:val="24"/>
          <w:szCs w:val="24"/>
        </w:rPr>
        <w:t>(</w:t>
      </w:r>
      <w:r w:rsidR="005B6F86" w:rsidRPr="00680146">
        <w:rPr>
          <w:rFonts w:ascii="Times New Roman" w:hAnsi="Times New Roman" w:cs="Times New Roman"/>
          <w:sz w:val="24"/>
          <w:szCs w:val="24"/>
        </w:rPr>
        <w:t>П</w:t>
      </w:r>
      <w:r w:rsidR="00200932" w:rsidRPr="0068014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7405F">
        <w:rPr>
          <w:rFonts w:ascii="Times New Roman" w:hAnsi="Times New Roman" w:cs="Times New Roman"/>
          <w:sz w:val="24"/>
          <w:szCs w:val="24"/>
        </w:rPr>
        <w:t>3</w:t>
      </w:r>
      <w:r w:rsidR="00200932" w:rsidRPr="00680146">
        <w:rPr>
          <w:rFonts w:ascii="Times New Roman" w:hAnsi="Times New Roman" w:cs="Times New Roman"/>
          <w:sz w:val="24"/>
          <w:szCs w:val="24"/>
        </w:rPr>
        <w:t>).</w:t>
      </w:r>
    </w:p>
    <w:p w:rsidR="00C14909" w:rsidRPr="00680146" w:rsidRDefault="00C14909" w:rsidP="006801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146">
        <w:rPr>
          <w:rFonts w:ascii="Times New Roman" w:hAnsi="Times New Roman" w:cs="Times New Roman"/>
          <w:sz w:val="24"/>
          <w:szCs w:val="24"/>
        </w:rPr>
        <w:t>Кейс состоит из двух частей:</w:t>
      </w:r>
    </w:p>
    <w:p w:rsidR="00C14909" w:rsidRPr="00731CB2" w:rsidRDefault="00CA6943" w:rsidP="00680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46">
        <w:rPr>
          <w:rFonts w:ascii="Times New Roman" w:hAnsi="Times New Roman" w:cs="Times New Roman"/>
          <w:b/>
          <w:i/>
          <w:sz w:val="24"/>
          <w:szCs w:val="24"/>
        </w:rPr>
        <w:t>Первая</w:t>
      </w:r>
      <w:r w:rsidR="00C14909" w:rsidRPr="00680146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="00C14909" w:rsidRPr="00680146">
        <w:rPr>
          <w:rFonts w:ascii="Times New Roman" w:hAnsi="Times New Roman" w:cs="Times New Roman"/>
          <w:sz w:val="24"/>
          <w:szCs w:val="24"/>
        </w:rPr>
        <w:t xml:space="preserve"> описывает одну успешно реализованную общеобразовательной организацией</w:t>
      </w:r>
      <w:r w:rsidR="00C14909">
        <w:rPr>
          <w:rFonts w:ascii="Times New Roman" w:hAnsi="Times New Roman" w:cs="Times New Roman"/>
          <w:sz w:val="24"/>
          <w:szCs w:val="24"/>
        </w:rPr>
        <w:t xml:space="preserve">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>
        <w:rPr>
          <w:rFonts w:ascii="Times New Roman" w:hAnsi="Times New Roman" w:cs="Times New Roman"/>
          <w:sz w:val="24"/>
          <w:szCs w:val="24"/>
        </w:rPr>
        <w:t xml:space="preserve">онкурса) </w:t>
      </w:r>
      <w:r w:rsidR="00C14909" w:rsidRPr="00E20AB7">
        <w:rPr>
          <w:rFonts w:ascii="Times New Roman" w:hAnsi="Times New Roman" w:cs="Times New Roman"/>
          <w:sz w:val="24"/>
          <w:szCs w:val="24"/>
        </w:rPr>
        <w:t>методик</w:t>
      </w:r>
      <w:r w:rsidR="00C14909">
        <w:rPr>
          <w:rFonts w:ascii="Times New Roman" w:hAnsi="Times New Roman" w:cs="Times New Roman"/>
          <w:sz w:val="24"/>
          <w:szCs w:val="24"/>
        </w:rPr>
        <w:t>у/</w:t>
      </w:r>
      <w:r w:rsidR="00C14909" w:rsidRPr="00731CB2">
        <w:rPr>
          <w:rFonts w:ascii="Times New Roman" w:hAnsi="Times New Roman" w:cs="Times New Roman"/>
          <w:sz w:val="24"/>
          <w:szCs w:val="24"/>
        </w:rPr>
        <w:t>технологи</w:t>
      </w:r>
      <w:r w:rsidR="00C14909">
        <w:rPr>
          <w:rFonts w:ascii="Times New Roman" w:hAnsi="Times New Roman" w:cs="Times New Roman"/>
          <w:sz w:val="24"/>
          <w:szCs w:val="24"/>
        </w:rPr>
        <w:t>ю/модель</w:t>
      </w:r>
      <w:r w:rsidR="00C14909" w:rsidRPr="00E20A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C14909">
        <w:rPr>
          <w:rFonts w:ascii="Times New Roman" w:hAnsi="Times New Roman" w:cs="Times New Roman"/>
          <w:sz w:val="24"/>
          <w:szCs w:val="24"/>
        </w:rPr>
        <w:t>, ориентированную на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</w:t>
      </w:r>
      <w:r w:rsidR="00C14909">
        <w:rPr>
          <w:rFonts w:ascii="Times New Roman" w:hAnsi="Times New Roman" w:cs="Times New Roman"/>
          <w:sz w:val="24"/>
          <w:szCs w:val="24"/>
        </w:rPr>
        <w:t>развитие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5E150A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C14909" w:rsidRPr="00A3399D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731C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века, отражающ</w:t>
      </w:r>
      <w:r w:rsidR="00C14909">
        <w:rPr>
          <w:rFonts w:ascii="Times New Roman" w:hAnsi="Times New Roman" w:cs="Times New Roman"/>
          <w:sz w:val="24"/>
          <w:szCs w:val="24"/>
        </w:rPr>
        <w:t>ую</w:t>
      </w:r>
      <w:r w:rsidR="00C14909" w:rsidRPr="00731CB2">
        <w:rPr>
          <w:rFonts w:ascii="Times New Roman" w:hAnsi="Times New Roman" w:cs="Times New Roman"/>
          <w:sz w:val="24"/>
          <w:szCs w:val="24"/>
        </w:rPr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C14909" w:rsidRPr="00A42AF1" w:rsidRDefault="00CA6943" w:rsidP="0000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Вторая</w:t>
      </w:r>
      <w:r w:rsidR="00C14909" w:rsidRPr="00C77367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="00C14909" w:rsidRPr="00C82581">
        <w:rPr>
          <w:rFonts w:ascii="Times New Roman" w:hAnsi="Times New Roman" w:cs="Times New Roman"/>
          <w:sz w:val="24"/>
          <w:szCs w:val="24"/>
        </w:rPr>
        <w:t xml:space="preserve"> описывает одну идею/проект, предполагаемую/</w:t>
      </w:r>
      <w:proofErr w:type="spellStart"/>
      <w:r w:rsidR="00C14909" w:rsidRPr="00C8258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14909" w:rsidRPr="00C82581">
        <w:rPr>
          <w:rFonts w:ascii="Times New Roman" w:hAnsi="Times New Roman" w:cs="Times New Roman"/>
          <w:sz w:val="24"/>
          <w:szCs w:val="24"/>
        </w:rPr>
        <w:t xml:space="preserve"> к реализации общеобразовательной организацией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 w:rsidRPr="00C82581">
        <w:rPr>
          <w:rFonts w:ascii="Times New Roman" w:hAnsi="Times New Roman" w:cs="Times New Roman"/>
          <w:sz w:val="24"/>
          <w:szCs w:val="24"/>
        </w:rPr>
        <w:t xml:space="preserve">онкурса) в целях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42A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века, содержащую/</w:t>
      </w:r>
      <w:proofErr w:type="spellStart"/>
      <w:r w:rsidR="00C14909" w:rsidRPr="00A42AF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проблему, решение которой общеобразовательной организацией (участником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C14909" w:rsidRPr="00A42AF1">
        <w:rPr>
          <w:rFonts w:ascii="Times New Roman" w:hAnsi="Times New Roman" w:cs="Times New Roman"/>
          <w:sz w:val="24"/>
          <w:szCs w:val="24"/>
        </w:rPr>
        <w:t>онкурс</w:t>
      </w:r>
      <w:r w:rsidR="00772CEE" w:rsidRPr="00A42AF1">
        <w:rPr>
          <w:rFonts w:ascii="Times New Roman" w:hAnsi="Times New Roman" w:cs="Times New Roman"/>
          <w:sz w:val="24"/>
          <w:szCs w:val="24"/>
        </w:rPr>
        <w:t xml:space="preserve">а) на данном этапе не найдено. 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К данному описанию прилагается сопроводительная документация, которая </w:t>
      </w:r>
      <w:r w:rsidR="00772CEE" w:rsidRPr="00A42AF1">
        <w:rPr>
          <w:rFonts w:ascii="Times New Roman" w:hAnsi="Times New Roman" w:cs="Times New Roman"/>
          <w:sz w:val="24"/>
          <w:szCs w:val="24"/>
        </w:rPr>
        <w:t>должн</w:t>
      </w:r>
      <w:r w:rsidR="00A42AF1" w:rsidRPr="00A42AF1">
        <w:rPr>
          <w:rFonts w:ascii="Times New Roman" w:hAnsi="Times New Roman" w:cs="Times New Roman"/>
          <w:sz w:val="24"/>
          <w:szCs w:val="24"/>
        </w:rPr>
        <w:t>а</w:t>
      </w:r>
      <w:r w:rsidR="00772CEE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отражать путь от принятия решения 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по достижению успешности в области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 </w:t>
      </w:r>
      <w:r w:rsidR="00A42AF1" w:rsidRPr="00A42AF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42AF1" w:rsidRPr="00A42AF1">
        <w:rPr>
          <w:rFonts w:ascii="Times New Roman" w:hAnsi="Times New Roman" w:cs="Times New Roman"/>
          <w:sz w:val="24"/>
          <w:szCs w:val="24"/>
        </w:rPr>
        <w:t xml:space="preserve"> века </w:t>
      </w:r>
      <w:r w:rsidR="00C14909" w:rsidRPr="00A42AF1">
        <w:rPr>
          <w:rFonts w:ascii="Times New Roman" w:hAnsi="Times New Roman" w:cs="Times New Roman"/>
          <w:sz w:val="24"/>
          <w:szCs w:val="24"/>
        </w:rPr>
        <w:t>до анализа возможных результатов</w:t>
      </w:r>
      <w:r w:rsidR="00772CEE" w:rsidRPr="00A42AF1">
        <w:rPr>
          <w:rFonts w:ascii="Times New Roman" w:hAnsi="Times New Roman" w:cs="Times New Roman"/>
          <w:sz w:val="24"/>
          <w:szCs w:val="24"/>
        </w:rPr>
        <w:t>, а также содержать информацию об опыте поиска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п</w:t>
      </w:r>
      <w:r w:rsidR="00772CEE" w:rsidRPr="00A42AF1">
        <w:rPr>
          <w:rFonts w:ascii="Times New Roman" w:hAnsi="Times New Roman" w:cs="Times New Roman"/>
          <w:sz w:val="24"/>
          <w:szCs w:val="24"/>
        </w:rPr>
        <w:t>отенциально эффективных способов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преодоления выявленных барьеров</w:t>
      </w:r>
      <w:r w:rsidR="00772CEE" w:rsidRPr="00A42AF1">
        <w:rPr>
          <w:rFonts w:ascii="Times New Roman" w:hAnsi="Times New Roman" w:cs="Times New Roman"/>
          <w:sz w:val="24"/>
          <w:szCs w:val="24"/>
        </w:rPr>
        <w:t>;</w:t>
      </w:r>
      <w:r w:rsidR="00C14909" w:rsidRPr="00A42AF1">
        <w:rPr>
          <w:rFonts w:ascii="Times New Roman" w:hAnsi="Times New Roman" w:cs="Times New Roman"/>
          <w:sz w:val="24"/>
          <w:szCs w:val="24"/>
        </w:rPr>
        <w:t xml:space="preserve"> о нерешенных этапах и недостающих ресурсах.</w:t>
      </w:r>
    </w:p>
    <w:p w:rsidR="00C14909" w:rsidRPr="001471BA" w:rsidRDefault="00C14909" w:rsidP="000029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</w:t>
      </w:r>
      <w:r w:rsidRPr="001471BA">
        <w:rPr>
          <w:rFonts w:ascii="Times New Roman" w:hAnsi="Times New Roman"/>
          <w:b/>
          <w:i/>
          <w:sz w:val="24"/>
          <w:szCs w:val="24"/>
        </w:rPr>
        <w:t xml:space="preserve"> конкурсного испытания: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соответствие кейса сформулированному заданию и форма изложения материала;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новизна и оригинальность, содержательность кейса;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результативность, эффективность и практика применения предлагаемых решений;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глубина анализа и самоанализа;</w:t>
      </w:r>
    </w:p>
    <w:p w:rsidR="0025485A" w:rsidRPr="0025485A" w:rsidRDefault="0025485A" w:rsidP="0000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- потенциал для тиражирования предлагаемых решений.</w:t>
      </w:r>
    </w:p>
    <w:p w:rsidR="003777FD" w:rsidRPr="003777FD" w:rsidRDefault="00D12F99" w:rsidP="0000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85A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двадцать баллов. Максимальный общ</w:t>
      </w:r>
      <w:r w:rsidRPr="00971B96">
        <w:rPr>
          <w:rFonts w:ascii="Times New Roman" w:hAnsi="Times New Roman" w:cs="Times New Roman"/>
          <w:sz w:val="24"/>
          <w:szCs w:val="24"/>
        </w:rPr>
        <w:t xml:space="preserve">ий балл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1B96">
        <w:rPr>
          <w:rFonts w:ascii="Times New Roman" w:hAnsi="Times New Roman" w:cs="Times New Roman"/>
          <w:sz w:val="24"/>
          <w:szCs w:val="24"/>
        </w:rPr>
        <w:t>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</w:r>
      <w:r w:rsidR="003777FD">
        <w:rPr>
          <w:rFonts w:ascii="Times New Roman" w:hAnsi="Times New Roman" w:cs="Times New Roman"/>
          <w:sz w:val="24"/>
          <w:szCs w:val="24"/>
        </w:rPr>
        <w:t>4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363C9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D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00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00932" w:rsidRPr="00200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Шестнадцать </w:t>
      </w:r>
      <w:r w:rsidR="00E60D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образовательных организаций -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заочного этапа, набравшие наибольшее количество баллов</w:t>
      </w:r>
      <w:r w:rsidR="00F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экспертизы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объявляются лауреатами Конкурса и приглашаются для участия в очном этапе Конкурса. От каждой образовательной организации – лауреата Конкурса делегируется команда</w:t>
      </w:r>
      <w:r w:rsidR="003363C9" w:rsidRPr="00C77367">
        <w:rPr>
          <w:rFonts w:ascii="Times New Roman" w:hAnsi="Times New Roman" w:cs="Times New Roman"/>
          <w:sz w:val="24"/>
          <w:szCs w:val="24"/>
        </w:rPr>
        <w:t xml:space="preserve">, состоящая из представителя </w:t>
      </w:r>
      <w:r w:rsidR="003363C9" w:rsidRPr="00C77367">
        <w:rPr>
          <w:rFonts w:ascii="Times New Roman" w:hAnsi="Times New Roman" w:cs="Times New Roman"/>
          <w:sz w:val="24"/>
          <w:szCs w:val="24"/>
        </w:rPr>
        <w:lastRenderedPageBreak/>
        <w:t>администрации, учителя, обучающегося, родителя (4 человека).</w:t>
      </w:r>
      <w:r w:rsidR="00F201BA">
        <w:rPr>
          <w:rFonts w:ascii="Times New Roman" w:hAnsi="Times New Roman" w:cs="Times New Roman"/>
          <w:sz w:val="24"/>
          <w:szCs w:val="24"/>
        </w:rPr>
        <w:t xml:space="preserve"> Список лауреатов Конкурса публикуется на сайте Конкурса </w:t>
      </w:r>
      <w:r w:rsidR="00376A9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76A92" w:rsidRPr="00376A92">
        <w:rPr>
          <w:rFonts w:ascii="Times New Roman" w:hAnsi="Times New Roman" w:cs="Times New Roman"/>
          <w:sz w:val="24"/>
          <w:szCs w:val="24"/>
        </w:rPr>
        <w:t>20</w:t>
      </w:r>
      <w:r w:rsidR="00F201BA" w:rsidRPr="00376A92">
        <w:rPr>
          <w:rFonts w:ascii="Times New Roman" w:hAnsi="Times New Roman" w:cs="Times New Roman"/>
          <w:sz w:val="24"/>
          <w:szCs w:val="24"/>
        </w:rPr>
        <w:t xml:space="preserve"> </w:t>
      </w:r>
      <w:r w:rsidR="009829D2" w:rsidRPr="00376A92">
        <w:rPr>
          <w:rFonts w:ascii="Times New Roman" w:hAnsi="Times New Roman" w:cs="Times New Roman"/>
          <w:sz w:val="24"/>
          <w:szCs w:val="24"/>
        </w:rPr>
        <w:t>но</w:t>
      </w:r>
      <w:r w:rsidR="00F201BA" w:rsidRPr="00376A92">
        <w:rPr>
          <w:rFonts w:ascii="Times New Roman" w:hAnsi="Times New Roman" w:cs="Times New Roman"/>
          <w:sz w:val="24"/>
          <w:szCs w:val="24"/>
        </w:rPr>
        <w:t>ября текущего года.</w:t>
      </w:r>
    </w:p>
    <w:p w:rsidR="005B6F86" w:rsidRPr="005B6F8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6F86" w:rsidRPr="005B6F86">
        <w:rPr>
          <w:rFonts w:ascii="Times New Roman" w:hAnsi="Times New Roman" w:cs="Times New Roman"/>
          <w:b/>
          <w:sz w:val="24"/>
          <w:szCs w:val="24"/>
        </w:rPr>
        <w:t>.4.</w:t>
      </w:r>
      <w:r w:rsidR="005B6F86">
        <w:rPr>
          <w:rFonts w:ascii="Times New Roman" w:hAnsi="Times New Roman" w:cs="Times New Roman"/>
          <w:sz w:val="24"/>
          <w:szCs w:val="24"/>
        </w:rPr>
        <w:t xml:space="preserve"> Кейсы лауреатов </w:t>
      </w:r>
      <w:r w:rsidR="005B6F86" w:rsidRPr="005B6F86">
        <w:rPr>
          <w:rFonts w:ascii="Times New Roman" w:hAnsi="Times New Roman" w:cs="Times New Roman"/>
          <w:sz w:val="24"/>
          <w:szCs w:val="24"/>
        </w:rPr>
        <w:t>Конкурса</w:t>
      </w:r>
      <w:r w:rsidR="005B6F86" w:rsidRPr="005B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публикуются на сайте Конкурса </w:t>
      </w:r>
      <w:r w:rsidR="00376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20 но</w:t>
      </w:r>
      <w:r w:rsidR="005B6F86" w:rsidRPr="005B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 текущего года.</w:t>
      </w:r>
    </w:p>
    <w:p w:rsidR="00954D18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D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B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36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Очный этап включает в себя три конкурсных </w:t>
      </w:r>
      <w:r w:rsidR="0033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испытания: 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«Лифт в будущее»</w:t>
      </w:r>
      <w:r w:rsidR="0033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363C9" w:rsidRPr="00A52BCA">
        <w:rPr>
          <w:rFonts w:ascii="Times New Roman" w:hAnsi="Times New Roman" w:cs="Times New Roman"/>
          <w:b/>
          <w:i/>
          <w:sz w:val="24"/>
          <w:szCs w:val="24"/>
        </w:rPr>
        <w:t>«Проектный офис»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3363C9" w:rsidRPr="00C562F5">
        <w:rPr>
          <w:rFonts w:ascii="Times New Roman" w:hAnsi="Times New Roman" w:cs="Times New Roman"/>
          <w:b/>
          <w:i/>
          <w:sz w:val="24"/>
          <w:szCs w:val="24"/>
        </w:rPr>
        <w:t>«Форсайт-сессия»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63C9" w:rsidRPr="00A3399D" w:rsidRDefault="00B448A5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3363C9" w:rsidRPr="003363C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363C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«Лифт в будущее»</w:t>
      </w:r>
      <w:r w:rsidR="003363C9" w:rsidRPr="00A3399D">
        <w:rPr>
          <w:rFonts w:ascii="Times New Roman" w:hAnsi="Times New Roman" w:cs="Times New Roman"/>
          <w:sz w:val="24"/>
          <w:szCs w:val="24"/>
        </w:rPr>
        <w:t xml:space="preserve"> проводится среди лауреатов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3363C9" w:rsidRPr="00A3399D">
        <w:rPr>
          <w:rFonts w:ascii="Times New Roman" w:hAnsi="Times New Roman" w:cs="Times New Roman"/>
          <w:sz w:val="24"/>
          <w:szCs w:val="24"/>
        </w:rPr>
        <w:t>онкурса в очном режиме. Очередность выступления определяется по результатам жеребьевки.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b/>
          <w:i/>
          <w:sz w:val="24"/>
          <w:szCs w:val="24"/>
        </w:rPr>
        <w:t xml:space="preserve">Цель конкурсного испытания: </w:t>
      </w:r>
      <w:r w:rsidRPr="00C77367">
        <w:rPr>
          <w:rFonts w:ascii="Times New Roman" w:hAnsi="Times New Roman" w:cs="Times New Roman"/>
          <w:sz w:val="24"/>
          <w:szCs w:val="24"/>
        </w:rPr>
        <w:t xml:space="preserve">демонстрация успешно реализованных общеобразовательными организациями (участниками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C77367">
        <w:rPr>
          <w:rFonts w:ascii="Times New Roman" w:hAnsi="Times New Roman" w:cs="Times New Roman"/>
          <w:sz w:val="24"/>
          <w:szCs w:val="24"/>
        </w:rPr>
        <w:t xml:space="preserve">онкурса) методик/технологий/моделей организации образовательного процесса, ориентированных на развитие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77367">
        <w:rPr>
          <w:rFonts w:ascii="Times New Roman" w:hAnsi="Times New Roman" w:cs="Times New Roman"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77367">
        <w:rPr>
          <w:rFonts w:ascii="Times New Roman" w:hAnsi="Times New Roman" w:cs="Times New Roman"/>
          <w:sz w:val="24"/>
          <w:szCs w:val="24"/>
        </w:rPr>
        <w:t xml:space="preserve"> века, посредством передачи собственного инновационного опыта в условиях интерактивного профессионального взаимодействия.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C77367">
        <w:rPr>
          <w:rFonts w:ascii="Times New Roman" w:hAnsi="Times New Roman" w:cs="Times New Roman"/>
          <w:sz w:val="24"/>
          <w:szCs w:val="24"/>
        </w:rPr>
        <w:t xml:space="preserve"> Публичная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77367">
        <w:rPr>
          <w:rFonts w:ascii="Times New Roman" w:hAnsi="Times New Roman" w:cs="Times New Roman"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77367">
        <w:rPr>
          <w:rFonts w:ascii="Times New Roman" w:hAnsi="Times New Roman" w:cs="Times New Roman"/>
          <w:sz w:val="24"/>
          <w:szCs w:val="24"/>
        </w:rPr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3363C9" w:rsidRPr="00C77367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A6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7367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FC1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7367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3363C9" w:rsidRDefault="003363C9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40E">
        <w:rPr>
          <w:rFonts w:ascii="Times New Roman" w:hAnsi="Times New Roman" w:cs="Times New Roman"/>
          <w:b/>
          <w:i/>
          <w:sz w:val="24"/>
          <w:szCs w:val="24"/>
        </w:rPr>
        <w:t>Критерии оценки конкурсного испытания:</w:t>
      </w:r>
    </w:p>
    <w:p w:rsidR="00EF3508" w:rsidRPr="00EF3508" w:rsidRDefault="00EF3508" w:rsidP="00EF3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 xml:space="preserve"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EF3508">
        <w:rPr>
          <w:rFonts w:ascii="Times New Roman" w:hAnsi="Times New Roman" w:cs="Times New Roman"/>
          <w:sz w:val="24"/>
          <w:szCs w:val="24"/>
        </w:rPr>
        <w:t xml:space="preserve"> XXI века;</w:t>
      </w:r>
    </w:p>
    <w:p w:rsidR="00EF3508" w:rsidRPr="00EF3508" w:rsidRDefault="00EF3508" w:rsidP="00EF3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содержательность представляемой методики/технологии/модели организации образовательного процесса;</w:t>
      </w:r>
    </w:p>
    <w:p w:rsidR="00EF3508" w:rsidRP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:rsidR="00EF3508" w:rsidRP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культура публичного выступления и взаимодействие членов команды;</w:t>
      </w:r>
    </w:p>
    <w:p w:rsidR="00EF3508" w:rsidRDefault="00EF3508" w:rsidP="00971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- рефлексивная культура и эффективность обратной связи.</w:t>
      </w:r>
    </w:p>
    <w:p w:rsidR="003777FD" w:rsidRPr="003777FD" w:rsidRDefault="003777FD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оценивается в десять баллов. Максимальный </w:t>
      </w:r>
      <w:r w:rsidRPr="003777FD">
        <w:rPr>
          <w:rFonts w:ascii="Times New Roman" w:hAnsi="Times New Roman" w:cs="Times New Roman"/>
          <w:sz w:val="24"/>
          <w:szCs w:val="24"/>
        </w:rPr>
        <w:t>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F96818" w:rsidRPr="00F96818" w:rsidRDefault="00B448A5" w:rsidP="00971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CA6943">
        <w:rPr>
          <w:rFonts w:ascii="Times New Roman" w:hAnsi="Times New Roman" w:cs="Times New Roman"/>
          <w:b/>
          <w:sz w:val="24"/>
          <w:szCs w:val="24"/>
        </w:rPr>
        <w:t>.2</w:t>
      </w:r>
      <w:r w:rsidR="00CA6943" w:rsidRPr="00336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818">
        <w:rPr>
          <w:rFonts w:ascii="Times New Roman" w:hAnsi="Times New Roman" w:cs="Times New Roman"/>
          <w:b/>
          <w:sz w:val="24"/>
          <w:szCs w:val="24"/>
        </w:rPr>
        <w:t>К</w:t>
      </w:r>
      <w:r w:rsidR="00F9681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96818" w:rsidRPr="00A52BCA">
        <w:rPr>
          <w:rFonts w:ascii="Times New Roman" w:hAnsi="Times New Roman" w:cs="Times New Roman"/>
          <w:b/>
          <w:i/>
          <w:sz w:val="24"/>
          <w:szCs w:val="24"/>
        </w:rPr>
        <w:t>нкурсное испытание «Проектный офис»</w:t>
      </w:r>
      <w:r w:rsidR="00F96818" w:rsidRPr="00A52BCA">
        <w:rPr>
          <w:rFonts w:ascii="Times New Roman" w:hAnsi="Times New Roman" w:cs="Times New Roman"/>
          <w:sz w:val="24"/>
          <w:szCs w:val="24"/>
        </w:rPr>
        <w:t xml:space="preserve"> проводится среди лауреатов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F96818" w:rsidRPr="00A52BCA">
        <w:rPr>
          <w:rFonts w:ascii="Times New Roman" w:hAnsi="Times New Roman" w:cs="Times New Roman"/>
          <w:sz w:val="24"/>
          <w:szCs w:val="24"/>
        </w:rPr>
        <w:t>онкурса в очном режиме.</w:t>
      </w:r>
    </w:p>
    <w:p w:rsidR="00F96818" w:rsidRPr="00AF2045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BCA">
        <w:rPr>
          <w:rFonts w:ascii="Times New Roman" w:hAnsi="Times New Roman" w:cs="Times New Roman"/>
          <w:b/>
          <w:i/>
          <w:sz w:val="24"/>
          <w:szCs w:val="24"/>
        </w:rPr>
        <w:t>Цель конкурсного испытания: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 w:rsidRPr="00A52BCA">
        <w:rPr>
          <w:rFonts w:ascii="Times New Roman" w:hAnsi="Times New Roman"/>
          <w:sz w:val="24"/>
          <w:szCs w:val="24"/>
        </w:rPr>
        <w:t xml:space="preserve">демонстрация культуры проектирования в образовании, видения существующих проблем </w:t>
      </w:r>
      <w:r w:rsidRPr="00A52BCA">
        <w:rPr>
          <w:rFonts w:ascii="Times New Roman" w:hAnsi="Times New Roman" w:cs="Times New Roman"/>
          <w:sz w:val="24"/>
          <w:szCs w:val="24"/>
        </w:rPr>
        <w:t xml:space="preserve">на пути к развитию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62720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 w:rsidRPr="00A52BC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52BCA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A52BCA">
        <w:rPr>
          <w:rFonts w:ascii="Times New Roman" w:hAnsi="Times New Roman"/>
          <w:sz w:val="24"/>
          <w:szCs w:val="24"/>
        </w:rPr>
        <w:t xml:space="preserve">и способов их решения, умения создавать </w:t>
      </w:r>
      <w:r w:rsidRPr="00AF2045">
        <w:rPr>
          <w:rFonts w:ascii="Times New Roman" w:hAnsi="Times New Roman"/>
          <w:sz w:val="24"/>
          <w:szCs w:val="24"/>
        </w:rPr>
        <w:t>работоспособные проекты.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b/>
          <w:i/>
          <w:sz w:val="24"/>
          <w:szCs w:val="24"/>
        </w:rPr>
        <w:t xml:space="preserve">Формат конкурсного испытания: </w:t>
      </w:r>
      <w:r w:rsidRPr="006740F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представленной</w:t>
      </w:r>
      <w:r w:rsidRPr="006740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52BCA">
        <w:rPr>
          <w:rFonts w:ascii="Times New Roman" w:hAnsi="Times New Roman" w:cs="Times New Roman"/>
          <w:sz w:val="24"/>
          <w:szCs w:val="24"/>
        </w:rPr>
        <w:t>на заочном этапе во второй части кейса</w:t>
      </w:r>
      <w:r w:rsidRPr="00E77114">
        <w:rPr>
          <w:rFonts w:ascii="Times New Roman" w:hAnsi="Times New Roman" w:cs="Times New Roman"/>
          <w:sz w:val="24"/>
          <w:szCs w:val="24"/>
        </w:rPr>
        <w:t xml:space="preserve"> идеи/проекта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581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F20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82581">
        <w:rPr>
          <w:rFonts w:ascii="Times New Roman" w:hAnsi="Times New Roman" w:cs="Times New Roman"/>
          <w:sz w:val="24"/>
          <w:szCs w:val="24"/>
        </w:rPr>
        <w:t xml:space="preserve"> проблему, решение которой общеобразовательной организацией (</w:t>
      </w:r>
      <w:r>
        <w:rPr>
          <w:rFonts w:ascii="Times New Roman" w:hAnsi="Times New Roman" w:cs="Times New Roman"/>
          <w:sz w:val="24"/>
          <w:szCs w:val="24"/>
        </w:rPr>
        <w:t xml:space="preserve">командой - </w:t>
      </w:r>
      <w:r w:rsidRPr="00C82581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C82581">
        <w:rPr>
          <w:rFonts w:ascii="Times New Roman" w:hAnsi="Times New Roman" w:cs="Times New Roman"/>
          <w:sz w:val="24"/>
          <w:szCs w:val="24"/>
        </w:rPr>
        <w:t xml:space="preserve">онкурса) на данном этапе </w:t>
      </w:r>
      <w:r>
        <w:rPr>
          <w:rFonts w:ascii="Times New Roman" w:hAnsi="Times New Roman" w:cs="Times New Roman"/>
          <w:sz w:val="24"/>
          <w:szCs w:val="24"/>
        </w:rPr>
        <w:t xml:space="preserve">не найдено. </w:t>
      </w:r>
      <w:r w:rsidRPr="00A52BCA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A5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 решения проблемы, с которой столкнулась команда – партнер при реализации идеи/</w:t>
      </w:r>
      <w:r w:rsidRPr="00A52BCA">
        <w:rPr>
          <w:rFonts w:ascii="Times New Roman" w:hAnsi="Times New Roman" w:cs="Times New Roman"/>
          <w:sz w:val="24"/>
          <w:szCs w:val="24"/>
        </w:rPr>
        <w:t xml:space="preserve">проекта,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A52BCA">
        <w:rPr>
          <w:rFonts w:ascii="Times New Roman" w:hAnsi="Times New Roman" w:cs="Times New Roman"/>
          <w:sz w:val="24"/>
          <w:szCs w:val="24"/>
        </w:rPr>
        <w:t>на заочном этапе во второй части кейса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Регламент</w:t>
      </w:r>
      <w:r w:rsidR="001012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250" w:rsidRPr="00C562F5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испытания:</w:t>
      </w:r>
      <w:r w:rsidRPr="00E77114">
        <w:rPr>
          <w:rFonts w:ascii="Times New Roman" w:hAnsi="Times New Roman" w:cs="Times New Roman"/>
          <w:sz w:val="24"/>
          <w:szCs w:val="24"/>
        </w:rPr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E77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114">
        <w:rPr>
          <w:rFonts w:ascii="Times New Roman" w:hAnsi="Times New Roman" w:cs="Times New Roman"/>
          <w:sz w:val="24"/>
          <w:szCs w:val="24"/>
        </w:rPr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Из них: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62720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E77114">
        <w:rPr>
          <w:rFonts w:ascii="Times New Roman" w:hAnsi="Times New Roman" w:cs="Times New Roman"/>
          <w:sz w:val="24"/>
          <w:szCs w:val="24"/>
        </w:rPr>
        <w:t xml:space="preserve"> </w:t>
      </w:r>
      <w:r w:rsidRPr="00E771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77114">
        <w:rPr>
          <w:rFonts w:ascii="Times New Roman" w:hAnsi="Times New Roman" w:cs="Times New Roman"/>
          <w:sz w:val="24"/>
          <w:szCs w:val="24"/>
        </w:rPr>
        <w:t xml:space="preserve">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на выработку проектной линии и проектирование решения проблемы – 1 час 10 минут;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F96818" w:rsidRPr="00E77114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4">
        <w:rPr>
          <w:rFonts w:ascii="Times New Roman" w:hAnsi="Times New Roman" w:cs="Times New Roman"/>
          <w:sz w:val="24"/>
          <w:szCs w:val="24"/>
        </w:rPr>
        <w:t>- рефлексия для членов жюри и команды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7114">
        <w:rPr>
          <w:rFonts w:ascii="Times New Roman" w:hAnsi="Times New Roman" w:cs="Times New Roman"/>
          <w:sz w:val="24"/>
          <w:szCs w:val="24"/>
        </w:rPr>
        <w:t xml:space="preserve"> партнера (проводится командой, заявившей идею/проект на заочном этапе во второй части кейса) – 5 минут.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62F5">
        <w:rPr>
          <w:rFonts w:ascii="Times New Roman" w:hAnsi="Times New Roman"/>
          <w:b/>
          <w:i/>
          <w:sz w:val="24"/>
          <w:szCs w:val="24"/>
        </w:rPr>
        <w:t>Критерии оценки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71BA">
        <w:rPr>
          <w:rFonts w:ascii="Times New Roman" w:hAnsi="Times New Roman"/>
          <w:b/>
          <w:i/>
          <w:sz w:val="24"/>
          <w:szCs w:val="24"/>
        </w:rPr>
        <w:t>конкурсного испытания</w:t>
      </w:r>
      <w:r w:rsidRPr="00C562F5">
        <w:rPr>
          <w:rFonts w:ascii="Times New Roman" w:hAnsi="Times New Roman"/>
          <w:b/>
          <w:i/>
          <w:sz w:val="24"/>
          <w:szCs w:val="24"/>
        </w:rPr>
        <w:t>: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0F">
        <w:rPr>
          <w:rFonts w:ascii="Times New Roman" w:hAnsi="Times New Roman" w:cs="Times New Roman"/>
          <w:i/>
          <w:sz w:val="24"/>
          <w:szCs w:val="24"/>
        </w:rPr>
        <w:t>Оценка конкурсного испытания «Проектный офис» представляет собой сумму баллов, учитывающую две группы критериев оценки: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0F">
        <w:rPr>
          <w:rFonts w:ascii="Times New Roman" w:hAnsi="Times New Roman" w:cs="Times New Roman"/>
          <w:i/>
          <w:sz w:val="24"/>
          <w:szCs w:val="24"/>
        </w:rPr>
        <w:t xml:space="preserve"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</w:t>
      </w:r>
      <w:r w:rsidR="0000297A">
        <w:rPr>
          <w:rFonts w:ascii="Times New Roman" w:hAnsi="Times New Roman" w:cs="Times New Roman"/>
          <w:i/>
          <w:sz w:val="24"/>
          <w:szCs w:val="24"/>
        </w:rPr>
        <w:t>К</w:t>
      </w:r>
      <w:r w:rsidRPr="00A9710F">
        <w:rPr>
          <w:rFonts w:ascii="Times New Roman" w:hAnsi="Times New Roman" w:cs="Times New Roman"/>
          <w:i/>
          <w:sz w:val="24"/>
          <w:szCs w:val="24"/>
        </w:rPr>
        <w:t>онкурса) на данном этапе не найдено: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E4824">
        <w:rPr>
          <w:rFonts w:ascii="Times New Roman" w:hAnsi="Times New Roman" w:cs="Times New Roman"/>
          <w:sz w:val="24"/>
          <w:szCs w:val="24"/>
        </w:rPr>
        <w:t xml:space="preserve">овизна и оригинальность идеи/проекта, актуальность и соответствие задачам развития у школьников </w:t>
      </w:r>
      <w:r w:rsidR="0097405F">
        <w:rPr>
          <w:rFonts w:ascii="Times New Roman" w:hAnsi="Times New Roman"/>
          <w:sz w:val="24"/>
          <w:szCs w:val="24"/>
        </w:rPr>
        <w:t xml:space="preserve">ключевых </w:t>
      </w:r>
      <w:r w:rsidR="009A0B76">
        <w:rPr>
          <w:rFonts w:ascii="Times New Roman" w:hAnsi="Times New Roman" w:cs="Times New Roman"/>
          <w:sz w:val="24"/>
          <w:szCs w:val="24"/>
        </w:rPr>
        <w:t>компетентностей</w:t>
      </w:r>
      <w:r w:rsidR="0097405F" w:rsidRPr="001471BA">
        <w:rPr>
          <w:rFonts w:ascii="Times New Roman" w:hAnsi="Times New Roman"/>
          <w:sz w:val="24"/>
          <w:szCs w:val="24"/>
        </w:rPr>
        <w:t xml:space="preserve"> </w:t>
      </w:r>
      <w:r w:rsidR="0097405F">
        <w:rPr>
          <w:rFonts w:ascii="Times New Roman" w:hAnsi="Times New Roman"/>
          <w:sz w:val="24"/>
          <w:szCs w:val="24"/>
        </w:rPr>
        <w:t>(навыков)</w:t>
      </w:r>
      <w:r w:rsidRPr="00CE4824">
        <w:rPr>
          <w:rFonts w:ascii="Times New Roman" w:hAnsi="Times New Roman" w:cs="Times New Roman"/>
          <w:sz w:val="24"/>
          <w:szCs w:val="24"/>
        </w:rPr>
        <w:t xml:space="preserve"> XXI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E4824">
        <w:rPr>
          <w:rFonts w:ascii="Times New Roman" w:hAnsi="Times New Roman" w:cs="Times New Roman"/>
          <w:sz w:val="24"/>
          <w:szCs w:val="24"/>
        </w:rPr>
        <w:t>одержательность идеи/проекта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E4824">
        <w:rPr>
          <w:rFonts w:ascii="Times New Roman" w:hAnsi="Times New Roman" w:cs="Times New Roman"/>
          <w:sz w:val="24"/>
          <w:szCs w:val="24"/>
        </w:rPr>
        <w:t>олнота реализации проектного замысла и потенциал для тиражирования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CE4824">
        <w:rPr>
          <w:rFonts w:ascii="Times New Roman" w:hAnsi="Times New Roman" w:cs="Times New Roman"/>
          <w:sz w:val="24"/>
          <w:szCs w:val="24"/>
        </w:rPr>
        <w:t>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824" w:rsidRPr="00CE4824" w:rsidRDefault="00CE4824" w:rsidP="00CE4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</w:t>
      </w:r>
      <w:r w:rsidRPr="00CE4824">
        <w:rPr>
          <w:rFonts w:ascii="Times New Roman" w:hAnsi="Times New Roman" w:cs="Times New Roman"/>
          <w:sz w:val="24"/>
          <w:szCs w:val="24"/>
        </w:rPr>
        <w:t xml:space="preserve">ргументированность позиции </w:t>
      </w:r>
      <w:r w:rsidR="009E628A">
        <w:rPr>
          <w:rFonts w:ascii="Times New Roman" w:hAnsi="Times New Roman" w:cs="Times New Roman"/>
          <w:sz w:val="24"/>
          <w:szCs w:val="24"/>
        </w:rPr>
        <w:t>во время</w:t>
      </w:r>
      <w:r w:rsidRPr="00CE4824">
        <w:rPr>
          <w:rFonts w:ascii="Times New Roman" w:hAnsi="Times New Roman" w:cs="Times New Roman"/>
          <w:sz w:val="24"/>
          <w:szCs w:val="24"/>
        </w:rPr>
        <w:t xml:space="preserve"> презентации членам жюри проблемы, решение которой необходимо для реализации идеи/проекта, рефлексивная культура</w:t>
      </w:r>
    </w:p>
    <w:p w:rsidR="00F96818" w:rsidRPr="00A9710F" w:rsidRDefault="00F96818" w:rsidP="001A4A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710F">
        <w:rPr>
          <w:rFonts w:ascii="Times New Roman" w:hAnsi="Times New Roman"/>
          <w:i/>
          <w:sz w:val="24"/>
          <w:szCs w:val="24"/>
        </w:rPr>
        <w:t>Качество</w:t>
      </w:r>
      <w:r w:rsidRPr="00A9710F">
        <w:rPr>
          <w:rFonts w:ascii="Times New Roman" w:hAnsi="Times New Roman"/>
          <w:i/>
          <w:sz w:val="28"/>
          <w:szCs w:val="28"/>
        </w:rPr>
        <w:t xml:space="preserve"> </w:t>
      </w:r>
      <w:r w:rsidRPr="00A9710F">
        <w:rPr>
          <w:rFonts w:ascii="Times New Roman" w:hAnsi="Times New Roman" w:cs="Times New Roman"/>
          <w:i/>
          <w:sz w:val="24"/>
          <w:szCs w:val="24"/>
        </w:rPr>
        <w:t>разработки и презентации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кейса: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актуальность и </w:t>
      </w:r>
      <w:r w:rsidRPr="00C562F5">
        <w:rPr>
          <w:rFonts w:ascii="Times New Roman" w:hAnsi="Times New Roman"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bCs/>
          <w:sz w:val="24"/>
          <w:szCs w:val="24"/>
        </w:rPr>
        <w:t xml:space="preserve">представленного варианта решения проблемы задачам </w:t>
      </w:r>
      <w:r w:rsidRPr="00C562F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тия</w:t>
      </w:r>
      <w:r w:rsidRPr="00C562F5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9A0B76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C562F5">
        <w:rPr>
          <w:rFonts w:ascii="Times New Roman" w:hAnsi="Times New Roman" w:cs="Times New Roman"/>
          <w:sz w:val="24"/>
          <w:szCs w:val="24"/>
        </w:rPr>
        <w:t xml:space="preserve"> </w:t>
      </w:r>
      <w:r w:rsidRPr="00C562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562F5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C562F5">
        <w:rPr>
          <w:rFonts w:ascii="Times New Roman" w:hAnsi="Times New Roman"/>
          <w:sz w:val="24"/>
          <w:szCs w:val="24"/>
          <w:shd w:val="clear" w:color="auto" w:fill="FFFFFF"/>
        </w:rPr>
        <w:t xml:space="preserve">одержательность, полнота реализации </w:t>
      </w:r>
      <w:r w:rsidRPr="00C562F5">
        <w:rPr>
          <w:rFonts w:ascii="Times New Roman" w:hAnsi="Times New Roman"/>
          <w:bCs/>
          <w:sz w:val="24"/>
          <w:szCs w:val="24"/>
          <w:shd w:val="clear" w:color="auto" w:fill="FFFFFF"/>
        </w:rPr>
        <w:t>проектного</w:t>
      </w:r>
      <w:r w:rsidRPr="00C562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решения;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97A18">
        <w:rPr>
          <w:rFonts w:ascii="Times New Roman" w:hAnsi="Times New Roman"/>
          <w:bCs/>
          <w:sz w:val="24"/>
          <w:szCs w:val="24"/>
        </w:rPr>
        <w:t>качество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оформления проекта </w:t>
      </w:r>
      <w:r>
        <w:rPr>
          <w:rFonts w:ascii="Times New Roman" w:hAnsi="Times New Roman"/>
          <w:bCs/>
          <w:sz w:val="24"/>
          <w:szCs w:val="24"/>
        </w:rPr>
        <w:t>решения проблемы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562F5">
        <w:rPr>
          <w:rFonts w:ascii="Times New Roman" w:hAnsi="Times New Roman"/>
          <w:sz w:val="24"/>
          <w:szCs w:val="24"/>
          <w:shd w:val="clear" w:color="auto" w:fill="FFFFFF"/>
        </w:rPr>
        <w:t xml:space="preserve">аргументированность позиции 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защите проекта </w:t>
      </w:r>
      <w:r>
        <w:rPr>
          <w:rFonts w:ascii="Times New Roman" w:hAnsi="Times New Roman"/>
          <w:bCs/>
          <w:sz w:val="24"/>
          <w:szCs w:val="24"/>
        </w:rPr>
        <w:t>решения проблемы</w:t>
      </w:r>
      <w:r w:rsidR="00C772C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6818" w:rsidRDefault="00F96818" w:rsidP="001A4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114">
        <w:rPr>
          <w:rFonts w:ascii="Times New Roman" w:hAnsi="Times New Roman"/>
          <w:sz w:val="24"/>
          <w:szCs w:val="24"/>
          <w:shd w:val="clear" w:color="auto" w:fill="FFFFFF"/>
        </w:rPr>
        <w:t xml:space="preserve">- внешняя и внутренняя коммуникация в </w:t>
      </w:r>
      <w:r w:rsidRPr="00E77114">
        <w:rPr>
          <w:rFonts w:ascii="Times New Roman" w:hAnsi="Times New Roman"/>
          <w:sz w:val="24"/>
          <w:szCs w:val="24"/>
        </w:rPr>
        <w:t>команде.</w:t>
      </w:r>
    </w:p>
    <w:p w:rsidR="003777FD" w:rsidRPr="003777FD" w:rsidRDefault="00971B96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 xml:space="preserve">Все критерии являются равнозначными и оценивается в десять баллов. Максимальный общий балл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1B96">
        <w:rPr>
          <w:rFonts w:ascii="Times New Roman" w:hAnsi="Times New Roman" w:cs="Times New Roman"/>
          <w:sz w:val="24"/>
          <w:szCs w:val="24"/>
        </w:rPr>
        <w:t>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Оценка осуществляется по </w:t>
      </w:r>
      <w:r w:rsidR="003777FD">
        <w:rPr>
          <w:rFonts w:ascii="Times New Roman" w:hAnsi="Times New Roman" w:cs="Times New Roman"/>
          <w:sz w:val="24"/>
          <w:szCs w:val="24"/>
        </w:rPr>
        <w:t>10</w:t>
      </w:r>
      <w:r w:rsidR="003777FD" w:rsidRPr="003777FD">
        <w:rPr>
          <w:rFonts w:ascii="Times New Roman" w:hAnsi="Times New Roman" w:cs="Times New Roman"/>
          <w:sz w:val="24"/>
          <w:szCs w:val="24"/>
        </w:rPr>
        <w:t xml:space="preserve">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101250" w:rsidRDefault="00B448A5" w:rsidP="0097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626">
        <w:rPr>
          <w:rFonts w:ascii="Times New Roman" w:hAnsi="Times New Roman" w:cs="Times New Roman"/>
          <w:b/>
          <w:sz w:val="24"/>
          <w:szCs w:val="24"/>
        </w:rPr>
        <w:t>.</w:t>
      </w:r>
      <w:r w:rsidR="005B6F86">
        <w:rPr>
          <w:rFonts w:ascii="Times New Roman" w:hAnsi="Times New Roman" w:cs="Times New Roman"/>
          <w:b/>
          <w:sz w:val="24"/>
          <w:szCs w:val="24"/>
        </w:rPr>
        <w:t>5</w:t>
      </w:r>
      <w:r w:rsidR="00101250">
        <w:rPr>
          <w:rFonts w:ascii="Times New Roman" w:hAnsi="Times New Roman" w:cs="Times New Roman"/>
          <w:b/>
          <w:sz w:val="24"/>
          <w:szCs w:val="24"/>
        </w:rPr>
        <w:t>.3</w:t>
      </w:r>
      <w:r w:rsidR="00101250" w:rsidRPr="00336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125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01250" w:rsidRPr="00C562F5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«Форсайт-сессия»</w:t>
      </w:r>
      <w:r w:rsidR="00101250" w:rsidRPr="00C562F5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 w:rsidR="00101250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101250" w:rsidRPr="00C562F5">
        <w:rPr>
          <w:rFonts w:ascii="Times New Roman" w:hAnsi="Times New Roman" w:cs="Times New Roman"/>
          <w:sz w:val="24"/>
          <w:szCs w:val="24"/>
        </w:rPr>
        <w:t>команд (</w:t>
      </w:r>
      <w:r w:rsidR="00101250">
        <w:rPr>
          <w:rFonts w:ascii="Times New Roman" w:hAnsi="Times New Roman" w:cs="Times New Roman"/>
          <w:sz w:val="24"/>
          <w:szCs w:val="24"/>
        </w:rPr>
        <w:t xml:space="preserve">1 человек от команды, </w:t>
      </w:r>
      <w:r w:rsidR="00101250" w:rsidRPr="00C562F5">
        <w:rPr>
          <w:rFonts w:ascii="Times New Roman" w:hAnsi="Times New Roman" w:cs="Times New Roman"/>
          <w:sz w:val="24"/>
          <w:szCs w:val="24"/>
        </w:rPr>
        <w:t>выбира</w:t>
      </w:r>
      <w:r w:rsidR="00101250">
        <w:rPr>
          <w:rFonts w:ascii="Times New Roman" w:hAnsi="Times New Roman" w:cs="Times New Roman"/>
          <w:sz w:val="24"/>
          <w:szCs w:val="24"/>
        </w:rPr>
        <w:t>е</w:t>
      </w:r>
      <w:r w:rsidR="00101250" w:rsidRPr="00C562F5">
        <w:rPr>
          <w:rFonts w:ascii="Times New Roman" w:hAnsi="Times New Roman" w:cs="Times New Roman"/>
          <w:sz w:val="24"/>
          <w:szCs w:val="24"/>
        </w:rPr>
        <w:t xml:space="preserve">тся членами команд самостоятельно) всех участников очного этапа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="00101250" w:rsidRPr="00C562F5">
        <w:rPr>
          <w:rFonts w:ascii="Times New Roman" w:hAnsi="Times New Roman" w:cs="Times New Roman"/>
          <w:sz w:val="24"/>
          <w:szCs w:val="24"/>
        </w:rPr>
        <w:t>онкурса</w:t>
      </w:r>
      <w:r w:rsidR="00101250">
        <w:rPr>
          <w:rFonts w:ascii="Times New Roman" w:hAnsi="Times New Roman" w:cs="Times New Roman"/>
          <w:sz w:val="24"/>
          <w:szCs w:val="24"/>
        </w:rPr>
        <w:t>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2F5">
        <w:rPr>
          <w:rFonts w:ascii="Times New Roman" w:hAnsi="Times New Roman" w:cs="Times New Roman"/>
          <w:b/>
          <w:i/>
          <w:sz w:val="24"/>
        </w:rPr>
        <w:t>Цель конкурсного испытания</w:t>
      </w:r>
      <w:r w:rsidRPr="00C562F5"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C562F5">
        <w:rPr>
          <w:rFonts w:ascii="Times New Roman" w:hAnsi="Times New Roman" w:cs="Times New Roman"/>
          <w:sz w:val="24"/>
        </w:rPr>
        <w:t>демонстрация навык</w:t>
      </w:r>
      <w:r>
        <w:rPr>
          <w:rFonts w:ascii="Times New Roman" w:hAnsi="Times New Roman" w:cs="Times New Roman"/>
          <w:sz w:val="24"/>
        </w:rPr>
        <w:t xml:space="preserve">ов </w:t>
      </w:r>
      <w:r w:rsidRPr="00C562F5">
        <w:rPr>
          <w:rFonts w:ascii="Times New Roman" w:hAnsi="Times New Roman" w:cs="Times New Roman"/>
          <w:sz w:val="24"/>
        </w:rPr>
        <w:t xml:space="preserve">системного и оперативного анализа </w:t>
      </w:r>
      <w:r w:rsidRPr="00F724E9">
        <w:rPr>
          <w:rFonts w:ascii="Times New Roman" w:hAnsi="Times New Roman" w:cs="Times New Roman"/>
          <w:sz w:val="24"/>
        </w:rPr>
        <w:t xml:space="preserve">траекторий обновления общего образования, </w:t>
      </w:r>
      <w:r w:rsidRPr="00F724E9">
        <w:rPr>
          <w:rFonts w:ascii="Times New Roman" w:hAnsi="Times New Roman" w:cs="Times New Roman"/>
          <w:sz w:val="24"/>
          <w:szCs w:val="24"/>
        </w:rPr>
        <w:t>формирования 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24E9">
        <w:rPr>
          <w:rFonts w:ascii="Times New Roman" w:hAnsi="Times New Roman" w:cs="Times New Roman"/>
          <w:sz w:val="24"/>
          <w:szCs w:val="24"/>
        </w:rPr>
        <w:t xml:space="preserve"> желаемого и возможного будущего, </w:t>
      </w:r>
      <w:r w:rsidRPr="00F724E9">
        <w:rPr>
          <w:rFonts w:ascii="Times New Roman" w:hAnsi="Times New Roman" w:cs="Times New Roman"/>
          <w:sz w:val="24"/>
        </w:rPr>
        <w:t xml:space="preserve">моделирования реалистичных и эффективных </w:t>
      </w:r>
      <w:r>
        <w:rPr>
          <w:rFonts w:ascii="Times New Roman" w:hAnsi="Times New Roman" w:cs="Times New Roman"/>
          <w:sz w:val="24"/>
        </w:rPr>
        <w:t>траекторий продвижения к заданной цели.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F5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C5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-сессия, предполагающая совместное </w:t>
      </w:r>
      <w:r w:rsidRPr="00C562F5">
        <w:rPr>
          <w:rFonts w:ascii="Times New Roman" w:hAnsi="Times New Roman" w:cs="Times New Roman"/>
          <w:sz w:val="24"/>
          <w:szCs w:val="24"/>
        </w:rPr>
        <w:t>обсуждение и проектирование модели (образа) успешной школы будущего.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088"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62F5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088">
        <w:rPr>
          <w:rFonts w:ascii="Times New Roman" w:hAnsi="Times New Roman" w:cs="Times New Roman"/>
          <w:sz w:val="24"/>
          <w:szCs w:val="24"/>
        </w:rPr>
        <w:t xml:space="preserve">Форсайт-сессия проводится в одной аудитории для представителей всех команд-участников </w:t>
      </w:r>
      <w:r w:rsidR="0000297A">
        <w:rPr>
          <w:rFonts w:ascii="Times New Roman" w:hAnsi="Times New Roman" w:cs="Times New Roman"/>
          <w:sz w:val="24"/>
          <w:szCs w:val="24"/>
        </w:rPr>
        <w:t>К</w:t>
      </w:r>
      <w:r w:rsidRPr="00FA7088">
        <w:rPr>
          <w:rFonts w:ascii="Times New Roman" w:hAnsi="Times New Roman" w:cs="Times New Roman"/>
          <w:sz w:val="24"/>
          <w:szCs w:val="24"/>
        </w:rPr>
        <w:t xml:space="preserve">онкурса (16 человек) с участием двух модераторов. Продолжительность </w:t>
      </w:r>
      <w:proofErr w:type="spellStart"/>
      <w:r w:rsidRPr="00FA708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FA7088">
        <w:rPr>
          <w:rFonts w:ascii="Times New Roman" w:hAnsi="Times New Roman" w:cs="Times New Roman"/>
          <w:sz w:val="24"/>
          <w:szCs w:val="24"/>
        </w:rPr>
        <w:t>-сессии – 180 минут.</w:t>
      </w:r>
    </w:p>
    <w:p w:rsidR="00101250" w:rsidRPr="00C562F5" w:rsidRDefault="00101250" w:rsidP="001A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562F5">
        <w:rPr>
          <w:rFonts w:ascii="Times New Roman" w:hAnsi="Times New Roman" w:cs="Times New Roman"/>
          <w:b/>
          <w:i/>
          <w:sz w:val="24"/>
        </w:rPr>
        <w:t>Критерии оценки конкурсного испытания: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наличие</w:t>
      </w:r>
      <w:r w:rsidRPr="00C07A39">
        <w:rPr>
          <w:rFonts w:ascii="Times New Roman" w:hAnsi="Times New Roman" w:cs="Times New Roman"/>
          <w:sz w:val="24"/>
        </w:rPr>
        <w:t xml:space="preserve"> современных системных представлений о тенденциях развития системы образования, су</w:t>
      </w:r>
      <w:r>
        <w:rPr>
          <w:rFonts w:ascii="Times New Roman" w:hAnsi="Times New Roman" w:cs="Times New Roman"/>
          <w:sz w:val="24"/>
        </w:rPr>
        <w:t>ществующих рисках и точках роста;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способно</w:t>
      </w:r>
      <w:r>
        <w:rPr>
          <w:rFonts w:ascii="Times New Roman" w:hAnsi="Times New Roman" w:cs="Times New Roman"/>
          <w:sz w:val="24"/>
        </w:rPr>
        <w:t>сть к прогнозированию желаемого и возможного будущего;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способно</w:t>
      </w:r>
      <w:r>
        <w:rPr>
          <w:rFonts w:ascii="Times New Roman" w:hAnsi="Times New Roman" w:cs="Times New Roman"/>
          <w:sz w:val="24"/>
        </w:rPr>
        <w:t xml:space="preserve">сть к </w:t>
      </w:r>
      <w:r w:rsidRPr="00F724E9">
        <w:rPr>
          <w:rFonts w:ascii="Times New Roman" w:hAnsi="Times New Roman" w:cs="Times New Roman"/>
          <w:sz w:val="24"/>
        </w:rPr>
        <w:t>моделировани</w:t>
      </w:r>
      <w:r>
        <w:rPr>
          <w:rFonts w:ascii="Times New Roman" w:hAnsi="Times New Roman" w:cs="Times New Roman"/>
          <w:sz w:val="24"/>
        </w:rPr>
        <w:t xml:space="preserve">ю </w:t>
      </w:r>
      <w:r w:rsidRPr="00F724E9">
        <w:rPr>
          <w:rFonts w:ascii="Times New Roman" w:hAnsi="Times New Roman" w:cs="Times New Roman"/>
          <w:sz w:val="24"/>
        </w:rPr>
        <w:t xml:space="preserve">реалистичных и эффективных </w:t>
      </w:r>
      <w:r>
        <w:rPr>
          <w:rFonts w:ascii="Times New Roman" w:hAnsi="Times New Roman" w:cs="Times New Roman"/>
          <w:sz w:val="24"/>
        </w:rPr>
        <w:t>траекторий продвижения к заданной цели;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7A39">
        <w:rPr>
          <w:rFonts w:ascii="Times New Roman" w:hAnsi="Times New Roman" w:cs="Times New Roman"/>
          <w:sz w:val="24"/>
        </w:rPr>
        <w:t>- умени</w:t>
      </w:r>
      <w:r>
        <w:rPr>
          <w:rFonts w:ascii="Times New Roman" w:hAnsi="Times New Roman" w:cs="Times New Roman"/>
          <w:sz w:val="24"/>
        </w:rPr>
        <w:t>е</w:t>
      </w:r>
      <w:r w:rsidRPr="00C07A39">
        <w:rPr>
          <w:rFonts w:ascii="Times New Roman" w:hAnsi="Times New Roman" w:cs="Times New Roman"/>
          <w:sz w:val="24"/>
        </w:rPr>
        <w:t xml:space="preserve"> строить конструктивный и продуктивный профессиональный диалог в целях выработки </w:t>
      </w:r>
      <w:r>
        <w:rPr>
          <w:rFonts w:ascii="Times New Roman" w:hAnsi="Times New Roman" w:cs="Times New Roman"/>
          <w:sz w:val="24"/>
        </w:rPr>
        <w:t>совместных решений;</w:t>
      </w:r>
    </w:p>
    <w:p w:rsidR="00101250" w:rsidRDefault="00101250" w:rsidP="001A4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BE">
        <w:rPr>
          <w:rFonts w:ascii="Times New Roman" w:hAnsi="Times New Roman" w:cs="Times New Roman"/>
          <w:sz w:val="24"/>
          <w:szCs w:val="24"/>
        </w:rPr>
        <w:t xml:space="preserve">- </w:t>
      </w:r>
      <w:r w:rsidRPr="006E3BC9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6E3BC9" w:rsidRPr="006E3BC9">
        <w:rPr>
          <w:rFonts w:ascii="Times New Roman" w:hAnsi="Times New Roman" w:cs="Times New Roman"/>
          <w:sz w:val="24"/>
          <w:szCs w:val="24"/>
        </w:rPr>
        <w:t>компетентность</w:t>
      </w:r>
      <w:r w:rsidRPr="006E3BC9">
        <w:rPr>
          <w:rFonts w:ascii="Times New Roman" w:hAnsi="Times New Roman" w:cs="Times New Roman"/>
          <w:sz w:val="24"/>
          <w:szCs w:val="24"/>
        </w:rPr>
        <w:t xml:space="preserve"> и</w:t>
      </w:r>
      <w:r w:rsidRPr="00E715BE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3777FD" w:rsidRPr="003777FD" w:rsidRDefault="00971B96" w:rsidP="0037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96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десять баллов. Максимальный общий балл – 50.</w:t>
      </w:r>
      <w:r w:rsidR="003777FD">
        <w:rPr>
          <w:rFonts w:ascii="Times New Roman" w:hAnsi="Times New Roman" w:cs="Times New Roman"/>
          <w:sz w:val="24"/>
          <w:szCs w:val="24"/>
        </w:rPr>
        <w:t xml:space="preserve"> </w:t>
      </w:r>
      <w:r w:rsidR="003777FD" w:rsidRPr="003777FD">
        <w:rPr>
          <w:rFonts w:ascii="Times New Roman" w:hAnsi="Times New Roman" w:cs="Times New Roman"/>
          <w:sz w:val="24"/>
          <w:szCs w:val="24"/>
        </w:rPr>
        <w:t>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971B96" w:rsidRPr="00E715BE" w:rsidRDefault="00971B96" w:rsidP="0037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18" w:rsidRPr="00F201BA" w:rsidRDefault="00B448A5" w:rsidP="001A4A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2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54D18" w:rsidRPr="00F201BA">
        <w:rPr>
          <w:rFonts w:ascii="Times New Roman" w:hAnsi="Times New Roman" w:cs="Times New Roman"/>
          <w:b/>
          <w:i/>
          <w:sz w:val="24"/>
          <w:szCs w:val="24"/>
        </w:rPr>
        <w:t>. Представление документов и материалов для участия в Конкурсе</w:t>
      </w:r>
      <w:bookmarkEnd w:id="2"/>
    </w:p>
    <w:p w:rsidR="00954D18" w:rsidRPr="00954D18" w:rsidRDefault="00B448A5" w:rsidP="00B8317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25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заочном этапе кандидаты на участие в Конкурсе в срок</w:t>
      </w:r>
      <w:r w:rsidR="0022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5B6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225B6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225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 в адрес 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Дирекции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Конкурсную заявку в электронном виде, состоящую из следующих 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2E1AD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54D18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D18" w:rsidRPr="00225B6B" w:rsidRDefault="00225B6B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B93">
        <w:rPr>
          <w:rFonts w:ascii="Times New Roman" w:hAnsi="Times New Roman" w:cs="Times New Roman"/>
          <w:sz w:val="24"/>
          <w:szCs w:val="24"/>
        </w:rPr>
        <w:t>С</w:t>
      </w:r>
      <w:r w:rsidR="00954D18" w:rsidRPr="00225B6B">
        <w:rPr>
          <w:rFonts w:ascii="Times New Roman" w:hAnsi="Times New Roman" w:cs="Times New Roman"/>
          <w:sz w:val="24"/>
          <w:szCs w:val="24"/>
        </w:rPr>
        <w:t>опроводительное письмо кандидата на участие в Конкурсе по образцу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829D2">
        <w:rPr>
          <w:rFonts w:ascii="Times New Roman" w:hAnsi="Times New Roman" w:cs="Times New Roman"/>
          <w:sz w:val="24"/>
          <w:szCs w:val="24"/>
        </w:rPr>
        <w:t>2</w:t>
      </w:r>
      <w:r w:rsidR="00954D18" w:rsidRPr="00225B6B">
        <w:rPr>
          <w:rFonts w:ascii="Times New Roman" w:hAnsi="Times New Roman" w:cs="Times New Roman"/>
          <w:sz w:val="24"/>
          <w:szCs w:val="24"/>
        </w:rPr>
        <w:t>).</w:t>
      </w:r>
    </w:p>
    <w:p w:rsidR="00954D18" w:rsidRPr="00CB4B93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Материалы конкурсного </w:t>
      </w:r>
      <w:r>
        <w:rPr>
          <w:rFonts w:ascii="Times New Roman" w:hAnsi="Times New Roman" w:cs="Times New Roman"/>
          <w:sz w:val="24"/>
          <w:szCs w:val="24"/>
        </w:rPr>
        <w:t xml:space="preserve">испытания «Домашнее задание»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заочного этапа, </w:t>
      </w:r>
      <w:r w:rsidR="00954D18" w:rsidRPr="00CB4B93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B4B93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CB4B93">
        <w:rPr>
          <w:rFonts w:ascii="Times New Roman" w:hAnsi="Times New Roman" w:cs="Times New Roman"/>
          <w:sz w:val="24"/>
          <w:szCs w:val="24"/>
        </w:rPr>
        <w:t xml:space="preserve">п. </w:t>
      </w:r>
      <w:r w:rsidR="00B448A5">
        <w:rPr>
          <w:rFonts w:ascii="Times New Roman" w:hAnsi="Times New Roman" w:cs="Times New Roman"/>
          <w:sz w:val="24"/>
          <w:szCs w:val="24"/>
        </w:rPr>
        <w:t>4</w:t>
      </w:r>
      <w:r w:rsidR="00954D18" w:rsidRPr="00CB4B93">
        <w:rPr>
          <w:rFonts w:ascii="Times New Roman" w:hAnsi="Times New Roman" w:cs="Times New Roman"/>
          <w:sz w:val="24"/>
          <w:szCs w:val="24"/>
        </w:rPr>
        <w:t>.</w:t>
      </w:r>
      <w:r w:rsidRPr="00CB4B93">
        <w:rPr>
          <w:rFonts w:ascii="Times New Roman" w:hAnsi="Times New Roman" w:cs="Times New Roman"/>
          <w:sz w:val="24"/>
          <w:szCs w:val="24"/>
        </w:rPr>
        <w:t xml:space="preserve">2.1. </w:t>
      </w:r>
      <w:r w:rsidR="00954D18" w:rsidRPr="00CB4B93">
        <w:rPr>
          <w:rFonts w:ascii="Times New Roman" w:hAnsi="Times New Roman" w:cs="Times New Roman"/>
          <w:sz w:val="24"/>
          <w:szCs w:val="24"/>
        </w:rPr>
        <w:t xml:space="preserve">настоящего Положения и оформленные в соответствии </w:t>
      </w:r>
      <w:r w:rsidRPr="00CB4B93">
        <w:rPr>
          <w:rFonts w:ascii="Times New Roman" w:hAnsi="Times New Roman" w:cs="Times New Roman"/>
          <w:sz w:val="24"/>
          <w:szCs w:val="24"/>
        </w:rPr>
        <w:t xml:space="preserve">Рекомендациями по представлению кейса (Приложение </w:t>
      </w:r>
      <w:r w:rsidR="009829D2">
        <w:rPr>
          <w:rFonts w:ascii="Times New Roman" w:hAnsi="Times New Roman" w:cs="Times New Roman"/>
          <w:sz w:val="24"/>
          <w:szCs w:val="24"/>
        </w:rPr>
        <w:t>3</w:t>
      </w:r>
      <w:r w:rsidRPr="00CB4B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7BE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AF7C59">
        <w:rPr>
          <w:rFonts w:ascii="Times New Roman" w:hAnsi="Times New Roman" w:cs="Times New Roman"/>
          <w:b/>
          <w:sz w:val="24"/>
          <w:szCs w:val="24"/>
        </w:rPr>
        <w:t>.2.</w:t>
      </w:r>
      <w:r w:rsidR="00CB4B9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E1ADA">
        <w:rPr>
          <w:rFonts w:ascii="Times New Roman" w:hAnsi="Times New Roman" w:cs="Times New Roman"/>
          <w:sz w:val="24"/>
          <w:szCs w:val="24"/>
        </w:rPr>
        <w:t xml:space="preserve"> </w:t>
      </w:r>
      <w:r w:rsidR="002E1ADA" w:rsidRPr="003A1419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78759E" w:rsidRPr="003A1419">
        <w:rPr>
          <w:rFonts w:ascii="Times New Roman" w:hAnsi="Times New Roman" w:cs="Times New Roman"/>
          <w:sz w:val="24"/>
          <w:szCs w:val="24"/>
        </w:rPr>
        <w:t xml:space="preserve">п. </w:t>
      </w:r>
      <w:r w:rsidRPr="003A1419">
        <w:rPr>
          <w:rFonts w:ascii="Times New Roman" w:hAnsi="Times New Roman" w:cs="Times New Roman"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sz w:val="24"/>
          <w:szCs w:val="24"/>
        </w:rPr>
        <w:t>.1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направляются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в Дирекцию </w:t>
      </w:r>
      <w:r w:rsidR="00954D18" w:rsidRPr="003A1419">
        <w:rPr>
          <w:rFonts w:ascii="Times New Roman" w:hAnsi="Times New Roman" w:cs="Times New Roman"/>
          <w:sz w:val="24"/>
          <w:szCs w:val="24"/>
        </w:rPr>
        <w:t>Конкурса в электронном виде по адресу: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77BE" w:rsidRPr="003A1419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B0031E" w:rsidRPr="003A1419" w:rsidRDefault="006E63ED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2E1ADA" w:rsidRPr="003A1419">
        <w:rPr>
          <w:rFonts w:ascii="Times New Roman" w:hAnsi="Times New Roman" w:cs="Times New Roman"/>
          <w:sz w:val="24"/>
          <w:szCs w:val="24"/>
        </w:rPr>
        <w:t>Документы Конкурсной заявки</w:t>
      </w:r>
      <w:r w:rsidRPr="003A1419">
        <w:rPr>
          <w:rFonts w:ascii="Times New Roman" w:hAnsi="Times New Roman" w:cs="Times New Roman"/>
          <w:sz w:val="24"/>
          <w:szCs w:val="24"/>
        </w:rPr>
        <w:t>, подготовленные с нарушением требований, установленных пунктами 5.1. и 5.2. настоящего Положения, по результатам технической экспертизы, осуществляемой Дирекцией Конкурса, к оцениванию Жюри заочного этапа не допускаются</w:t>
      </w:r>
      <w:r w:rsidR="00B0031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4B93" w:rsidRPr="00AF7C59">
        <w:rPr>
          <w:rFonts w:ascii="Times New Roman" w:hAnsi="Times New Roman" w:cs="Times New Roman"/>
          <w:b/>
          <w:sz w:val="24"/>
          <w:szCs w:val="24"/>
        </w:rPr>
        <w:t>.</w:t>
      </w:r>
      <w:r w:rsidR="006E63ED">
        <w:rPr>
          <w:rFonts w:ascii="Times New Roman" w:hAnsi="Times New Roman" w:cs="Times New Roman"/>
          <w:b/>
          <w:sz w:val="24"/>
          <w:szCs w:val="24"/>
        </w:rPr>
        <w:t>4</w:t>
      </w:r>
      <w:r w:rsidR="00CB4B93">
        <w:rPr>
          <w:rFonts w:ascii="Times New Roman" w:hAnsi="Times New Roman" w:cs="Times New Roman"/>
          <w:sz w:val="24"/>
          <w:szCs w:val="24"/>
        </w:rPr>
        <w:t xml:space="preserve">. </w:t>
      </w:r>
      <w:r w:rsidR="00954D18" w:rsidRPr="00225B6B">
        <w:rPr>
          <w:rFonts w:ascii="Times New Roman" w:hAnsi="Times New Roman" w:cs="Times New Roman"/>
          <w:sz w:val="24"/>
          <w:szCs w:val="24"/>
        </w:rPr>
        <w:t xml:space="preserve">Для участия в очном этапе участники, объявленные лауреатами Конкурса, в срок не позднее 10 календарных дней с момента объявления результатов заочного этапа направляют в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E1ADA" w:rsidRPr="003A1419">
        <w:rPr>
          <w:rFonts w:ascii="Times New Roman" w:hAnsi="Times New Roman" w:cs="Times New Roman"/>
          <w:sz w:val="24"/>
          <w:szCs w:val="24"/>
        </w:rPr>
        <w:t>Дирекции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 Конкурса следующие документы в печатном и электронном виде: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Pr="003A1419">
        <w:rPr>
          <w:rFonts w:ascii="Times New Roman" w:hAnsi="Times New Roman" w:cs="Times New Roman"/>
          <w:sz w:val="24"/>
          <w:szCs w:val="24"/>
        </w:rPr>
        <w:t xml:space="preserve">участника очного этапа по форме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4</w:t>
      </w:r>
      <w:r w:rsidRPr="003A1419">
        <w:rPr>
          <w:rFonts w:ascii="Times New Roman" w:hAnsi="Times New Roman" w:cs="Times New Roman"/>
          <w:sz w:val="24"/>
          <w:szCs w:val="24"/>
        </w:rPr>
        <w:t>)</w:t>
      </w:r>
      <w:r w:rsidR="00954D18"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>Согласия всех членов команд-участниц очного этапа Конкурса на обработку персональных данных и на использование их изображения: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для совершеннолетних членов команд: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образцу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5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на использование из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ображения гражданина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6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для несовершеннолетних членов команд: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обработку персональных данных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несовершеннолетнего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7</w:t>
      </w:r>
      <w:r w:rsidRPr="003A1419">
        <w:rPr>
          <w:rFonts w:ascii="Times New Roman" w:hAnsi="Times New Roman" w:cs="Times New Roman"/>
          <w:sz w:val="24"/>
          <w:szCs w:val="24"/>
        </w:rPr>
        <w:t>);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использование изображения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несовершеннолетнего по образцу (Приложение </w:t>
      </w:r>
      <w:r w:rsidR="009829D2" w:rsidRPr="003A1419">
        <w:rPr>
          <w:rFonts w:ascii="Times New Roman" w:hAnsi="Times New Roman" w:cs="Times New Roman"/>
          <w:sz w:val="24"/>
          <w:szCs w:val="24"/>
        </w:rPr>
        <w:t>8</w:t>
      </w:r>
      <w:r w:rsidR="00CB4B93" w:rsidRPr="003A1419">
        <w:rPr>
          <w:rFonts w:ascii="Times New Roman" w:hAnsi="Times New Roman" w:cs="Times New Roman"/>
          <w:sz w:val="24"/>
          <w:szCs w:val="24"/>
        </w:rPr>
        <w:t>)</w:t>
      </w:r>
      <w:r w:rsidRPr="003A1419">
        <w:rPr>
          <w:rFonts w:ascii="Times New Roman" w:hAnsi="Times New Roman" w:cs="Times New Roman"/>
          <w:sz w:val="24"/>
          <w:szCs w:val="24"/>
        </w:rPr>
        <w:t>.</w:t>
      </w:r>
    </w:p>
    <w:p w:rsidR="00954D18" w:rsidRPr="003A1419" w:rsidRDefault="00CB4B93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 xml:space="preserve">- </w:t>
      </w:r>
      <w:r w:rsidR="00954D18" w:rsidRPr="003A141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всех членов команд - участниц очного этапа Конкурса: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для совершеннолетних членов команд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Pr="003A1419">
        <w:rPr>
          <w:rFonts w:ascii="Times New Roman" w:hAnsi="Times New Roman" w:cs="Times New Roman"/>
          <w:sz w:val="24"/>
          <w:szCs w:val="24"/>
        </w:rPr>
        <w:t>– паспорта гражданина РФ;</w:t>
      </w:r>
    </w:p>
    <w:p w:rsidR="00954D18" w:rsidRPr="003A1419" w:rsidRDefault="00954D18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sz w:val="24"/>
          <w:szCs w:val="24"/>
        </w:rPr>
        <w:t>- для несовершеннолетних членов команд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Pr="003A1419">
        <w:rPr>
          <w:rFonts w:ascii="Times New Roman" w:hAnsi="Times New Roman" w:cs="Times New Roman"/>
          <w:sz w:val="24"/>
          <w:szCs w:val="24"/>
        </w:rPr>
        <w:t>– свидетельства о рождении.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.5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п. </w:t>
      </w:r>
      <w:r w:rsidRPr="003A1419">
        <w:rPr>
          <w:rFonts w:ascii="Times New Roman" w:hAnsi="Times New Roman" w:cs="Times New Roman"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sz w:val="24"/>
          <w:szCs w:val="24"/>
        </w:rPr>
        <w:t>4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направляются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в Дирекцию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Конкурса в печатном виде по адресу: 107045, Москва, </w:t>
      </w:r>
      <w:proofErr w:type="spellStart"/>
      <w:r w:rsidR="00954D18" w:rsidRPr="003A1419">
        <w:rPr>
          <w:rFonts w:ascii="Times New Roman" w:hAnsi="Times New Roman" w:cs="Times New Roman"/>
          <w:sz w:val="24"/>
          <w:szCs w:val="24"/>
        </w:rPr>
        <w:t>Ананьевский</w:t>
      </w:r>
      <w:proofErr w:type="spellEnd"/>
      <w:r w:rsidR="00954D18" w:rsidRPr="003A1419">
        <w:rPr>
          <w:rFonts w:ascii="Times New Roman" w:hAnsi="Times New Roman" w:cs="Times New Roman"/>
          <w:sz w:val="24"/>
          <w:szCs w:val="24"/>
        </w:rPr>
        <w:t xml:space="preserve"> пер., д. 4/2, стр. 1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, в электронном виде по адресу: </w:t>
      </w:r>
      <w:hyperlink r:id="rId9" w:history="1">
        <w:r w:rsidR="007D77BE" w:rsidRPr="003A1419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 w:rsidRPr="003A1419">
        <w:rPr>
          <w:rFonts w:ascii="Times New Roman" w:hAnsi="Times New Roman" w:cs="Times New Roman"/>
          <w:sz w:val="24"/>
          <w:szCs w:val="24"/>
        </w:rPr>
        <w:t>.</w:t>
      </w:r>
    </w:p>
    <w:p w:rsidR="00A243A3" w:rsidRPr="003A1419" w:rsidRDefault="006E63ED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5.6</w:t>
      </w:r>
      <w:r w:rsidR="00A243A3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A243A3" w:rsidRPr="003A1419">
        <w:rPr>
          <w:rFonts w:ascii="Times New Roman" w:hAnsi="Times New Roman" w:cs="Times New Roman"/>
          <w:sz w:val="24"/>
          <w:szCs w:val="24"/>
        </w:rPr>
        <w:t xml:space="preserve"> Функции Оператора </w:t>
      </w:r>
      <w:r w:rsidR="00D87C2B" w:rsidRPr="003A141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243A3" w:rsidRPr="003A1419">
        <w:rPr>
          <w:rFonts w:ascii="Times New Roman" w:hAnsi="Times New Roman" w:cs="Times New Roman"/>
          <w:sz w:val="24"/>
          <w:szCs w:val="24"/>
        </w:rPr>
        <w:t>осуществляет АО «Издательский дом «Учительская газета».</w:t>
      </w:r>
    </w:p>
    <w:p w:rsidR="006E63ED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7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B83179" w:rsidRPr="003A1419">
        <w:rPr>
          <w:rFonts w:ascii="Times New Roman" w:hAnsi="Times New Roman" w:cs="Times New Roman"/>
          <w:sz w:val="24"/>
          <w:szCs w:val="24"/>
        </w:rPr>
        <w:t>Участники, объявленные лауреатами Конкурса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, не выполнившие </w:t>
      </w:r>
      <w:r w:rsidR="00CB4B93" w:rsidRPr="003A1419">
        <w:rPr>
          <w:rFonts w:ascii="Times New Roman" w:hAnsi="Times New Roman" w:cs="Times New Roman"/>
          <w:sz w:val="24"/>
          <w:szCs w:val="24"/>
        </w:rPr>
        <w:t>требовани</w:t>
      </w:r>
      <w:r w:rsidR="006E63ED" w:rsidRPr="003A1419">
        <w:rPr>
          <w:rFonts w:ascii="Times New Roman" w:hAnsi="Times New Roman" w:cs="Times New Roman"/>
          <w:sz w:val="24"/>
          <w:szCs w:val="24"/>
        </w:rPr>
        <w:t>я</w:t>
      </w:r>
      <w:r w:rsidR="00CB4B93" w:rsidRPr="003A1419">
        <w:rPr>
          <w:rFonts w:ascii="Times New Roman" w:hAnsi="Times New Roman" w:cs="Times New Roman"/>
          <w:sz w:val="24"/>
          <w:szCs w:val="24"/>
        </w:rPr>
        <w:t>, установленны</w:t>
      </w:r>
      <w:r w:rsidR="006E63ED" w:rsidRPr="003A1419">
        <w:rPr>
          <w:rFonts w:ascii="Times New Roman" w:hAnsi="Times New Roman" w:cs="Times New Roman"/>
          <w:sz w:val="24"/>
          <w:szCs w:val="24"/>
        </w:rPr>
        <w:t>е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6E63ED" w:rsidRPr="003A1419">
        <w:rPr>
          <w:rFonts w:ascii="Times New Roman" w:hAnsi="Times New Roman" w:cs="Times New Roman"/>
          <w:sz w:val="24"/>
          <w:szCs w:val="24"/>
        </w:rPr>
        <w:t>пунктами</w:t>
      </w:r>
      <w:r w:rsidR="0078759E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8176A0" w:rsidRPr="003A1419">
        <w:rPr>
          <w:rFonts w:ascii="Times New Roman" w:hAnsi="Times New Roman" w:cs="Times New Roman"/>
          <w:sz w:val="24"/>
          <w:szCs w:val="24"/>
        </w:rPr>
        <w:t>5</w:t>
      </w:r>
      <w:r w:rsidR="006E63ED" w:rsidRPr="003A1419">
        <w:rPr>
          <w:rFonts w:ascii="Times New Roman" w:hAnsi="Times New Roman" w:cs="Times New Roman"/>
          <w:sz w:val="24"/>
          <w:szCs w:val="24"/>
        </w:rPr>
        <w:t>.4. и 5.5.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6E63ED" w:rsidRPr="003A1419">
        <w:rPr>
          <w:rFonts w:ascii="Times New Roman" w:hAnsi="Times New Roman" w:cs="Times New Roman"/>
          <w:sz w:val="24"/>
          <w:szCs w:val="24"/>
        </w:rPr>
        <w:t xml:space="preserve">по результатам технической экспертизы, осуществляемой Дирекцией Конкурса, к оцениванию Жюри очного этапа не допускаются. </w:t>
      </w:r>
    </w:p>
    <w:p w:rsidR="00954D18" w:rsidRPr="003A1419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8</w:t>
      </w:r>
      <w:r w:rsidR="00954D18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CB4B93" w:rsidRPr="003A1419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3A1419">
        <w:rPr>
          <w:rFonts w:ascii="Times New Roman" w:hAnsi="Times New Roman" w:cs="Times New Roman"/>
          <w:sz w:val="24"/>
          <w:szCs w:val="24"/>
        </w:rPr>
        <w:t>Материалы, представляемые организатору Конкурса, не возвращаются.</w:t>
      </w:r>
    </w:p>
    <w:p w:rsidR="00AF379C" w:rsidRPr="00225B6B" w:rsidRDefault="00B448A5" w:rsidP="00B8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5</w:t>
      </w:r>
      <w:r w:rsidR="00AF379C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6E63ED" w:rsidRPr="003A1419">
        <w:rPr>
          <w:rFonts w:ascii="Times New Roman" w:hAnsi="Times New Roman" w:cs="Times New Roman"/>
          <w:b/>
          <w:sz w:val="24"/>
          <w:szCs w:val="24"/>
        </w:rPr>
        <w:t>9</w:t>
      </w:r>
      <w:r w:rsidR="00AF379C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="00AF379C" w:rsidRPr="003A1419">
        <w:rPr>
          <w:rFonts w:ascii="Times New Roman" w:hAnsi="Times New Roman" w:cs="Times New Roman"/>
          <w:sz w:val="24"/>
          <w:szCs w:val="24"/>
        </w:rPr>
        <w:t xml:space="preserve"> Ра</w:t>
      </w:r>
      <w:r w:rsidR="00AF379C">
        <w:rPr>
          <w:rFonts w:ascii="Times New Roman" w:hAnsi="Times New Roman" w:cs="Times New Roman"/>
          <w:sz w:val="24"/>
          <w:szCs w:val="24"/>
        </w:rPr>
        <w:t xml:space="preserve">зъяснения и консультации по вопросам проведения Конкурса </w:t>
      </w:r>
      <w:r w:rsidR="00AF379C" w:rsidRPr="007D77BE">
        <w:rPr>
          <w:rFonts w:ascii="Times New Roman" w:hAnsi="Times New Roman" w:cs="Times New Roman"/>
          <w:sz w:val="24"/>
          <w:szCs w:val="24"/>
        </w:rPr>
        <w:t>осуществляется по электронной почте</w:t>
      </w:r>
      <w:r w:rsidR="00AF37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D77BE" w:rsidRPr="00A12D41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="007D77BE">
        <w:rPr>
          <w:rFonts w:ascii="Times New Roman" w:hAnsi="Times New Roman" w:cs="Times New Roman"/>
          <w:sz w:val="24"/>
          <w:szCs w:val="24"/>
        </w:rPr>
        <w:t>.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Оргкомитет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Конкурса создается Оргкомитет Конкурса, который состоит из председателя, ответственного секретаря и членов.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Оргкомитета формируется ежегодно организатор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CB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Конкурса: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устанавливает процедуру проведения Конкурса и критерии оценивания конкурсных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требования к оформлению документов и материалов, представляемых для участия в Кон</w:t>
      </w:r>
      <w:r w:rsidR="003C0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Жюри заочного и очного этапов Конкурса и регламент их работы;</w:t>
      </w:r>
    </w:p>
    <w:p w:rsidR="00954D18" w:rsidRPr="00954D18" w:rsidRDefault="00954D18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Счетной комиссии Конкурса и регламент ее работы;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порядок, форму, место и дату проведения Конкурс</w:t>
      </w:r>
      <w:r w:rsidR="00F8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D18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финансирования этапов Конкурса.</w:t>
      </w:r>
    </w:p>
    <w:p w:rsidR="00F8206F" w:rsidRPr="00954D18" w:rsidRDefault="00F8206F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размеры и условия выделения грантов победителям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F8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председателем.</w:t>
      </w:r>
    </w:p>
    <w:p w:rsidR="00954D18" w:rsidRDefault="00954D18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06F" w:rsidRPr="00F8206F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F8206F" w:rsidRPr="00F820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Дирекция </w:t>
      </w:r>
      <w:r w:rsidR="000029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F8206F" w:rsidRPr="00F820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онкурса</w:t>
      </w:r>
    </w:p>
    <w:p w:rsidR="007F6A6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сопровождения Конкурса создается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Дирекция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E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которой входят директор Конкурса и два координатора Конкурса.</w:t>
      </w:r>
    </w:p>
    <w:p w:rsidR="007F6A66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с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Дирекции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ежегодно организатор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7F6A66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F6A66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7F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Дирекция </w:t>
      </w:r>
      <w:r w:rsidR="007F6A66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Конкурса:</w:t>
      </w:r>
    </w:p>
    <w:p w:rsidR="00E96F92" w:rsidRPr="00954D18" w:rsidRDefault="00E96F92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публикацию в средствах массовой информации сообщения об объявлении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организацию проведения заочного этапа Конкурса, экспертизы конкурсных заявок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3ED" w:rsidRDefault="006E63ED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техническую экспертизу Конкурсных заявок на соответствие 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п</w:t>
      </w:r>
      <w:r w:rsidR="00E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очного этапа Конкурса;</w:t>
      </w:r>
    </w:p>
    <w:p w:rsidR="007F6A66" w:rsidRPr="00954D18" w:rsidRDefault="007F6A66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сопровождение работы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заочного и очного этапов Конкурса и Счетной комиссии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работу консультационных линий для участников Конкурса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6F92" w:rsidRDefault="00E96F92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сопровождение лауреатов Конкурса;</w:t>
      </w:r>
    </w:p>
    <w:p w:rsidR="007F6A66" w:rsidRDefault="007F6A66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кампани</w:t>
      </w:r>
      <w:r w:rsidR="0083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поддержке Конкурса.</w:t>
      </w:r>
    </w:p>
    <w:p w:rsidR="00F8206F" w:rsidRPr="00954D18" w:rsidRDefault="00F8206F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Жюри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5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854F20" w:rsidRPr="0091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оценки конкурсных </w:t>
      </w:r>
      <w:r w:rsidR="0037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создаются Жюри заочного этапа 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Жюри очного этапа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формируются по предложению Оргкомитета Конкурса.</w:t>
      </w:r>
    </w:p>
    <w:p w:rsidR="0091444F" w:rsidRDefault="00954D18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принципом формирования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этапа </w:t>
      </w:r>
      <w:r w:rsidR="0085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включение в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«Воспитатель года России» и др.;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удостоенные поче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званий в сфере образования;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образовательных и научных организаций</w:t>
      </w:r>
      <w:r w:rsidR="0091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44F" w:rsidRPr="00744F01" w:rsidRDefault="0091444F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внешней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оценки конкурсных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испытаний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очного этапа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наряду с экспертами в области образования могут быть включены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исполнительных и законодательных органов власти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коммерческих и некоммерческих организаций, занимающихся реализацией образовательных проектов; общественных организаций;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 массовой информации;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и ученической общественности</w:t>
      </w:r>
      <w:r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организаторов Конкурса.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54D18" w:rsidRPr="0095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91444F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заочного этапа</w:t>
      </w:r>
      <w:r w:rsidR="006D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Оргкомитетом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в срок 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14DA9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Жюри очного этапа </w:t>
      </w:r>
      <w:r w:rsidR="006D11BB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Оргкомитетом Конкурса в срок не позднее </w:t>
      </w:r>
      <w:r w:rsidR="00376A9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54D18" w:rsidRPr="0037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Жюри каждого этапа Конкурса – до 15 человек.</w:t>
      </w:r>
    </w:p>
    <w:p w:rsidR="00C169F4" w:rsidRPr="00C169F4" w:rsidRDefault="00B448A5" w:rsidP="00C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.4.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Конкурса оценивают результаты выполнения </w:t>
      </w:r>
      <w:r w:rsidR="0000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в баллах в соответствии с критериями</w:t>
      </w:r>
      <w:r w:rsidR="008E7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настоящим Положением</w:t>
      </w:r>
      <w:r w:rsid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заполняя соответствующие </w:t>
      </w:r>
      <w:r w:rsidR="00C169F4" w:rsidRP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листы конкурсных испытаний очного и заочного этапов Конкурса, предусматривающие оценивание по каждому критерию с учетом раскрывающих показателей (Приложение </w:t>
      </w:r>
      <w:r w:rsidR="0098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69F4" w:rsidRPr="00C16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4D18" w:rsidRPr="00954D18" w:rsidRDefault="00954D18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18" w:rsidRPr="00954D18" w:rsidRDefault="00B448A5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Счетная комиссия Конкурса</w:t>
      </w:r>
    </w:p>
    <w:p w:rsidR="00954D18" w:rsidRP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ED0CE7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подсчета баллов, набранных участниками Конкурса в ходе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испытаний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этапов, подготовки сводных оценочных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ведомостей по результатам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испытан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а также для проведения жеребьевки участников очного этапа, создается Счетная комиссия.</w:t>
      </w:r>
    </w:p>
    <w:p w:rsidR="00214DA9" w:rsidRPr="00744F01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Счетной комиссии утверждаетс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Оргкомитетом Конкурса в срок не </w:t>
      </w:r>
      <w:r w:rsidR="00214DA9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9829D2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4DA9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D2" w:rsidRPr="00E96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54D18" w:rsidRDefault="00B448A5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14DA9" w:rsidRPr="007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214DA9" w:rsidRPr="0074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Счетной комиссии – до 4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6D11BB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1BB" w:rsidRPr="006D11BB" w:rsidRDefault="006D11BB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Порядок экспертизы</w:t>
      </w:r>
      <w:r w:rsidR="001A4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6D11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оценки</w:t>
      </w:r>
      <w:r w:rsidR="00C64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A4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Определение</w:t>
      </w:r>
      <w:r w:rsidR="00C641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победителей Конкурса</w:t>
      </w:r>
    </w:p>
    <w:p w:rsidR="00B0031E" w:rsidRPr="003A1419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0DE1"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64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Дирекцией Конкурса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экспертиза Конкурсных заявок</w:t>
      </w:r>
      <w:r w:rsidR="00E77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для участия в заочном этапе,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документов, направляемых для участия в очном этапе, 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техническим требованиям к оформлению</w:t>
      </w:r>
      <w:r w:rsidR="00E77C0A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предусмотренным разделом 5 настоящего Положения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11BB" w:rsidRPr="003A1419" w:rsidRDefault="00B0031E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1BB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заявки, не соответствующие техническим требованиям к оформлению Конкурсной заявки, отклоняются.</w:t>
      </w:r>
    </w:p>
    <w:p w:rsidR="00E60DE1" w:rsidRPr="003A1419" w:rsidRDefault="006D11BB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0031E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заявки, прошедшие техническую экспертизу, допускаются к оцениванию и передаются членам Жюри з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аочного этапа Конкурса. Каждая К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заявка оценивается не менее чем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пятью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экспертами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членами Жюри заочного этапа Конкурса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заполнения оценочного листа</w:t>
      </w:r>
      <w:r w:rsidR="001E6023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оценки, установленными Положением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:rsidR="00E60DE1" w:rsidRPr="003A1419" w:rsidRDefault="001E6023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0031E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Жюри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:rsidR="00E77C0A" w:rsidRPr="003A1419" w:rsidRDefault="00B0031E" w:rsidP="00E7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9">
        <w:rPr>
          <w:rFonts w:ascii="Times New Roman" w:hAnsi="Times New Roman" w:cs="Times New Roman"/>
          <w:b/>
          <w:sz w:val="24"/>
          <w:szCs w:val="24"/>
        </w:rPr>
        <w:t>10.5</w:t>
      </w:r>
      <w:r w:rsidR="00E77C0A" w:rsidRPr="003A1419">
        <w:rPr>
          <w:rFonts w:ascii="Times New Roman" w:hAnsi="Times New Roman" w:cs="Times New Roman"/>
          <w:b/>
          <w:sz w:val="24"/>
          <w:szCs w:val="24"/>
        </w:rPr>
        <w:t>.</w:t>
      </w:r>
      <w:r w:rsidRPr="003A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A0B" w:rsidRPr="003A1419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, объявленные лауреатами Конкурса, не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представившие документы, направляемые для участия в очном этапе, или представившие их с нарушением </w:t>
      </w:r>
      <w:r w:rsidR="00A57A0B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требований к оформлению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, к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E77C0A" w:rsidRPr="003A1419">
        <w:rPr>
          <w:rFonts w:ascii="Times New Roman" w:hAnsi="Times New Roman" w:cs="Times New Roman"/>
          <w:sz w:val="24"/>
          <w:szCs w:val="24"/>
        </w:rPr>
        <w:t>о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чном этапе не допускаются. </w:t>
      </w:r>
      <w:r w:rsidR="00E77C0A" w:rsidRPr="003A1419">
        <w:rPr>
          <w:rFonts w:ascii="Times New Roman" w:hAnsi="Times New Roman" w:cs="Times New Roman"/>
          <w:sz w:val="24"/>
          <w:szCs w:val="24"/>
        </w:rPr>
        <w:t xml:space="preserve">По решению Дирекции Конкурса к участию в очном этапе в этом случае могут быть допущены другие </w:t>
      </w:r>
      <w:r w:rsidR="00A57A0B" w:rsidRPr="003A141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- </w:t>
      </w:r>
      <w:r w:rsidR="00E77C0A" w:rsidRPr="003A1419">
        <w:rPr>
          <w:rFonts w:ascii="Times New Roman" w:hAnsi="Times New Roman" w:cs="Times New Roman"/>
          <w:sz w:val="24"/>
          <w:szCs w:val="24"/>
        </w:rPr>
        <w:t>участники Конкурса, набравшие наибольшее количество баллов по результатам заочного этапа.</w:t>
      </w:r>
    </w:p>
    <w:p w:rsidR="00C64164" w:rsidRPr="003A1419" w:rsidRDefault="001E6023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57A0B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60DE1" w:rsidRPr="003A1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0DE1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лауреатов Конкурса на очном этапе Конкурса оценивается всеми членами Жюри очного этапа Конкурса путем заполнения оценочного листа</w:t>
      </w:r>
      <w:r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критериями оценки, установленными Положением.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 </w:t>
      </w:r>
      <w:r w:rsidR="001A4A70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Жюри очного этапа Конкурса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конкурсные испытания очного этапа Конкурса.</w:t>
      </w:r>
    </w:p>
    <w:p w:rsidR="00C64164" w:rsidRPr="00954D18" w:rsidRDefault="001E6023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7A0B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64164" w:rsidRPr="003A1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4164" w:rsidRPr="003A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лауреат Конкурса, набравший наибольшее количество баллов в общем рейтинге по результатам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конкурсных испытаний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 и очного этапов, объявляе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абсолютны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(золотым) победител</w:t>
      </w:r>
      <w:r w:rsidR="00C6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C64164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:rsidR="00C64164" w:rsidRPr="00954D18" w:rsidRDefault="00C64164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лауреата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занявшие в общем рейтинге по результатам конкурсных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2-3-е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места, объявляются серебряными призерами Конкурса.</w:t>
      </w:r>
    </w:p>
    <w:p w:rsidR="00C64164" w:rsidRDefault="00C64164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лауреата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Конкурса, занявшие в общем рейтинге по результатам конкурсных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и очного этапов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4-6</w:t>
      </w:r>
      <w:r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места, объявляются бронзовыми призерами Конкурса.</w:t>
      </w:r>
    </w:p>
    <w:p w:rsidR="00C64164" w:rsidRDefault="00C64164" w:rsidP="001A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18" w:rsidRDefault="0003295F" w:rsidP="001A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Награждение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победителя и 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призеров Конкурса</w:t>
      </w:r>
    </w:p>
    <w:p w:rsidR="00FE39F4" w:rsidRPr="006A3246" w:rsidRDefault="00FE39F4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46">
        <w:rPr>
          <w:rFonts w:ascii="Times New Roman" w:hAnsi="Times New Roman" w:cs="Times New Roman"/>
          <w:b/>
          <w:sz w:val="24"/>
          <w:szCs w:val="24"/>
        </w:rPr>
        <w:t>1</w:t>
      </w:r>
      <w:r w:rsidR="00B448A5">
        <w:rPr>
          <w:rFonts w:ascii="Times New Roman" w:hAnsi="Times New Roman" w:cs="Times New Roman"/>
          <w:b/>
          <w:sz w:val="24"/>
          <w:szCs w:val="24"/>
        </w:rPr>
        <w:t>1</w:t>
      </w:r>
      <w:r w:rsidRPr="006A3246">
        <w:rPr>
          <w:rFonts w:ascii="Times New Roman" w:hAnsi="Times New Roman" w:cs="Times New Roman"/>
          <w:b/>
          <w:sz w:val="24"/>
          <w:szCs w:val="24"/>
        </w:rPr>
        <w:t>.1.</w:t>
      </w:r>
      <w:r w:rsidRPr="006A3246">
        <w:rPr>
          <w:rFonts w:ascii="Times New Roman" w:hAnsi="Times New Roman" w:cs="Times New Roman"/>
          <w:sz w:val="24"/>
          <w:szCs w:val="24"/>
        </w:rPr>
        <w:t xml:space="preserve"> Все образовательные организации – участники Конкурса, допущенные к участию в заочном этапе Конкурса, получают сертификаты об участии в Конкурсе.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295F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2</w:t>
      </w:r>
      <w:r w:rsidR="0003295F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03295F" w:rsidRPr="006A3246">
        <w:rPr>
          <w:rFonts w:ascii="Times New Roman" w:hAnsi="Times New Roman" w:cs="Times New Roman"/>
          <w:sz w:val="24"/>
          <w:szCs w:val="24"/>
        </w:rPr>
        <w:t xml:space="preserve"> </w:t>
      </w:r>
      <w:r w:rsidR="00FE39F4" w:rsidRPr="006A3246">
        <w:rPr>
          <w:rFonts w:ascii="Times New Roman" w:hAnsi="Times New Roman" w:cs="Times New Roman"/>
          <w:sz w:val="24"/>
          <w:szCs w:val="24"/>
        </w:rPr>
        <w:t>Лауреаты Конкурса, не объявленные победителем или призером Конкурса, награждаются Дипломами Лауреатов.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.3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Серебряные и бронзовые призеры Конкурса награждаются дипломами Призеров, специальными призами и ценными подарками.</w:t>
      </w:r>
    </w:p>
    <w:p w:rsidR="00FE39F4" w:rsidRPr="006A3246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.4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награждается дипломом Абсолютного победителя, специальными призами и ценными подарками.</w:t>
      </w:r>
    </w:p>
    <w:p w:rsidR="00F35A92" w:rsidRDefault="00B448A5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.5</w:t>
      </w:r>
      <w:r w:rsidR="00FE39F4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 Бронзовые призеры Конкурса получают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на </w:t>
      </w:r>
      <w:r w:rsidR="00FE39F4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500 000 рублей. Порядок выдачи грантов и отчетности по ним отражается </w:t>
      </w:r>
      <w:r w:rsidR="006A3246" w:rsidRPr="00E96AB5">
        <w:rPr>
          <w:rFonts w:ascii="Times New Roman" w:hAnsi="Times New Roman" w:cs="Times New Roman"/>
          <w:sz w:val="24"/>
          <w:szCs w:val="24"/>
        </w:rPr>
        <w:t>в договорах с получателями</w:t>
      </w:r>
      <w:r w:rsidR="00641DE8">
        <w:rPr>
          <w:rFonts w:ascii="Times New Roman" w:hAnsi="Times New Roman" w:cs="Times New Roman"/>
          <w:sz w:val="24"/>
          <w:szCs w:val="24"/>
        </w:rPr>
        <w:t xml:space="preserve"> (Приложение 10)</w:t>
      </w:r>
      <w:r w:rsidR="006A3246" w:rsidRPr="00E96AB5">
        <w:rPr>
          <w:rFonts w:ascii="Times New Roman" w:hAnsi="Times New Roman" w:cs="Times New Roman"/>
          <w:sz w:val="24"/>
          <w:szCs w:val="24"/>
        </w:rPr>
        <w:t>.</w:t>
      </w:r>
      <w:r w:rsidR="00F3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19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.6.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Серебряные призеры Конкурса получают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</w:t>
      </w:r>
      <w:r w:rsidR="003A1419">
        <w:rPr>
          <w:rFonts w:ascii="Times New Roman" w:hAnsi="Times New Roman" w:cs="Times New Roman"/>
          <w:sz w:val="24"/>
          <w:szCs w:val="24"/>
        </w:rPr>
        <w:t xml:space="preserve">на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>750 000 рублей. Порядок выдачи грантов и отчетности по ним отражается в договорах с получателями.</w:t>
      </w:r>
      <w:r w:rsidR="00F3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46" w:rsidRPr="00D23DD1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.7.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получает приз – </w:t>
      </w:r>
      <w:r w:rsidR="00E96AB5">
        <w:rPr>
          <w:rFonts w:ascii="Times New Roman" w:hAnsi="Times New Roman" w:cs="Times New Roman"/>
          <w:sz w:val="24"/>
          <w:szCs w:val="24"/>
        </w:rPr>
        <w:t xml:space="preserve">подтвержденное сертификатом организаторов </w:t>
      </w:r>
      <w:r w:rsidR="00D23DD1">
        <w:rPr>
          <w:rFonts w:ascii="Times New Roman" w:hAnsi="Times New Roman" w:cs="Times New Roman"/>
          <w:sz w:val="24"/>
          <w:szCs w:val="24"/>
        </w:rPr>
        <w:t>К</w:t>
      </w:r>
      <w:r w:rsidR="00E96AB5">
        <w:rPr>
          <w:rFonts w:ascii="Times New Roman" w:hAnsi="Times New Roman" w:cs="Times New Roman"/>
          <w:sz w:val="24"/>
          <w:szCs w:val="24"/>
        </w:rPr>
        <w:t xml:space="preserve">онкурса право </w:t>
      </w:r>
      <w:r w:rsidR="003A1419">
        <w:rPr>
          <w:rFonts w:ascii="Times New Roman" w:hAnsi="Times New Roman" w:cs="Times New Roman"/>
          <w:sz w:val="24"/>
          <w:szCs w:val="24"/>
        </w:rPr>
        <w:t xml:space="preserve">на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грант на реализацию представленной/ого на заочном этапе во второй части кейса идеи/проекта в размере </w:t>
      </w:r>
      <w:r w:rsidR="008372AF">
        <w:rPr>
          <w:rFonts w:ascii="Times New Roman" w:hAnsi="Times New Roman" w:cs="Times New Roman"/>
          <w:sz w:val="24"/>
          <w:szCs w:val="24"/>
        </w:rPr>
        <w:t xml:space="preserve">до 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1 000 000 рублей. </w:t>
      </w:r>
      <w:r w:rsidR="006A3246" w:rsidRPr="00D23DD1">
        <w:rPr>
          <w:rFonts w:ascii="Times New Roman" w:hAnsi="Times New Roman" w:cs="Times New Roman"/>
          <w:sz w:val="24"/>
          <w:szCs w:val="24"/>
        </w:rPr>
        <w:t>Порядок выдачи гранта и отчетности по нему отражается в договоре с получателем.</w:t>
      </w:r>
    </w:p>
    <w:p w:rsidR="00F35A92" w:rsidRPr="00D23DD1" w:rsidRDefault="00F35A92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11.8.</w:t>
      </w:r>
      <w:r w:rsidRPr="00D23DD1">
        <w:rPr>
          <w:rFonts w:ascii="Times New Roman" w:hAnsi="Times New Roman" w:cs="Times New Roman"/>
          <w:sz w:val="24"/>
          <w:szCs w:val="24"/>
        </w:rPr>
        <w:t xml:space="preserve"> Для получения грантов бронзовые, серебряные призеры и абсолютный (золотой) победитель Конкурса должн</w:t>
      </w:r>
      <w:r w:rsidR="0091216E" w:rsidRPr="00D23DD1">
        <w:rPr>
          <w:rFonts w:ascii="Times New Roman" w:hAnsi="Times New Roman" w:cs="Times New Roman"/>
          <w:sz w:val="24"/>
          <w:szCs w:val="24"/>
        </w:rPr>
        <w:t>ы</w:t>
      </w:r>
      <w:r w:rsidRPr="00D23DD1">
        <w:rPr>
          <w:rFonts w:ascii="Times New Roman" w:hAnsi="Times New Roman" w:cs="Times New Roman"/>
          <w:sz w:val="24"/>
          <w:szCs w:val="24"/>
        </w:rPr>
        <w:t xml:space="preserve"> представить заявку по форме</w:t>
      </w:r>
      <w:r w:rsidR="0091216E" w:rsidRPr="00D23DD1">
        <w:rPr>
          <w:rFonts w:ascii="Times New Roman" w:hAnsi="Times New Roman" w:cs="Times New Roman"/>
          <w:sz w:val="24"/>
          <w:szCs w:val="24"/>
        </w:rPr>
        <w:t xml:space="preserve"> «Описание проекта»</w:t>
      </w:r>
      <w:r w:rsidRPr="00D23DD1">
        <w:rPr>
          <w:rFonts w:ascii="Times New Roman" w:hAnsi="Times New Roman" w:cs="Times New Roman"/>
          <w:sz w:val="24"/>
          <w:szCs w:val="24"/>
        </w:rPr>
        <w:t>, предусмотренной в договоре, и сертификат, подтверждающий право на грант</w:t>
      </w:r>
      <w:r w:rsidR="0091216E" w:rsidRPr="00D23DD1">
        <w:rPr>
          <w:rFonts w:ascii="Times New Roman" w:hAnsi="Times New Roman" w:cs="Times New Roman"/>
          <w:sz w:val="24"/>
          <w:szCs w:val="24"/>
        </w:rPr>
        <w:t>, Благотворительному фонду «Вклад в будущее».</w:t>
      </w:r>
    </w:p>
    <w:p w:rsidR="003A1419" w:rsidRPr="00D23DD1" w:rsidRDefault="003A1419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11.9.</w:t>
      </w:r>
      <w:r w:rsidRPr="00D23DD1">
        <w:rPr>
          <w:rFonts w:ascii="Times New Roman" w:hAnsi="Times New Roman" w:cs="Times New Roman"/>
          <w:sz w:val="24"/>
          <w:szCs w:val="24"/>
        </w:rPr>
        <w:t xml:space="preserve"> В случае, если абсолютным (золотым) победителем, серебряным или бронзовым призером Конкурса будет объявлена образовательная организация, чья/</w:t>
      </w:r>
      <w:r w:rsidR="00D23DD1" w:rsidRPr="00D23DD1">
        <w:rPr>
          <w:rFonts w:ascii="Times New Roman" w:hAnsi="Times New Roman" w:cs="Times New Roman"/>
          <w:sz w:val="24"/>
          <w:szCs w:val="24"/>
        </w:rPr>
        <w:t>ч</w:t>
      </w:r>
      <w:r w:rsidRPr="00D23DD1">
        <w:rPr>
          <w:rFonts w:ascii="Times New Roman" w:hAnsi="Times New Roman" w:cs="Times New Roman"/>
          <w:sz w:val="24"/>
          <w:szCs w:val="24"/>
        </w:rPr>
        <w:t>ей представленная/</w:t>
      </w:r>
      <w:proofErr w:type="spellStart"/>
      <w:r w:rsidRPr="00D23DD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23DD1">
        <w:rPr>
          <w:rFonts w:ascii="Times New Roman" w:hAnsi="Times New Roman" w:cs="Times New Roman"/>
          <w:sz w:val="24"/>
          <w:szCs w:val="24"/>
        </w:rPr>
        <w:t xml:space="preserve"> на заочном этапе во второй части кейса идея/проект совпадает с проектами, которые данная организация уже ведет при участии и финансировании Благотворительного фонда «Вклад в будущее» в рамках программ «По развитию личностного потенциала», «Платформа персонализированного образования»</w:t>
      </w:r>
      <w:r w:rsidR="00D23DD1" w:rsidRPr="00D23DD1">
        <w:rPr>
          <w:rFonts w:ascii="Times New Roman" w:hAnsi="Times New Roman" w:cs="Times New Roman"/>
          <w:sz w:val="24"/>
          <w:szCs w:val="24"/>
        </w:rPr>
        <w:t>, организаторы Конкурса оставляют за собой право на ограничение по предоставлению подтвержденного</w:t>
      </w:r>
      <w:r w:rsidR="00D23DD1">
        <w:rPr>
          <w:rFonts w:ascii="Times New Roman" w:hAnsi="Times New Roman" w:cs="Times New Roman"/>
          <w:sz w:val="24"/>
          <w:szCs w:val="24"/>
        </w:rPr>
        <w:t xml:space="preserve"> сертификатом организаторов К</w:t>
      </w:r>
      <w:r w:rsidR="00D23DD1" w:rsidRPr="00D23DD1">
        <w:rPr>
          <w:rFonts w:ascii="Times New Roman" w:hAnsi="Times New Roman" w:cs="Times New Roman"/>
          <w:sz w:val="24"/>
          <w:szCs w:val="24"/>
        </w:rPr>
        <w:t>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:rsidR="00954D18" w:rsidRPr="006A3246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D1">
        <w:rPr>
          <w:rFonts w:ascii="Times New Roman" w:hAnsi="Times New Roman" w:cs="Times New Roman"/>
          <w:b/>
          <w:sz w:val="24"/>
          <w:szCs w:val="24"/>
        </w:rPr>
        <w:t>11</w:t>
      </w:r>
      <w:r w:rsidR="00954D18" w:rsidRPr="00D23DD1">
        <w:rPr>
          <w:rFonts w:ascii="Times New Roman" w:hAnsi="Times New Roman" w:cs="Times New Roman"/>
          <w:b/>
          <w:sz w:val="24"/>
          <w:szCs w:val="24"/>
        </w:rPr>
        <w:t>.</w:t>
      </w:r>
      <w:r w:rsidR="00D23DD1">
        <w:rPr>
          <w:rFonts w:ascii="Times New Roman" w:hAnsi="Times New Roman" w:cs="Times New Roman"/>
          <w:b/>
          <w:sz w:val="24"/>
          <w:szCs w:val="24"/>
        </w:rPr>
        <w:t>10</w:t>
      </w:r>
      <w:r w:rsidR="006A3246" w:rsidRPr="00D23DD1">
        <w:rPr>
          <w:rFonts w:ascii="Times New Roman" w:hAnsi="Times New Roman" w:cs="Times New Roman"/>
          <w:b/>
          <w:sz w:val="24"/>
          <w:szCs w:val="24"/>
        </w:rPr>
        <w:t>.</w:t>
      </w:r>
      <w:r w:rsidR="006A3246"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D23DD1">
        <w:rPr>
          <w:rFonts w:ascii="Times New Roman" w:hAnsi="Times New Roman" w:cs="Times New Roman"/>
          <w:sz w:val="24"/>
          <w:szCs w:val="24"/>
        </w:rPr>
        <w:t>Конкурсные материалы лауреатов Конкурса, представленные на заочный этап</w:t>
      </w:r>
      <w:r w:rsidR="00A154A0" w:rsidRPr="00D23DD1">
        <w:rPr>
          <w:rFonts w:ascii="Times New Roman" w:hAnsi="Times New Roman" w:cs="Times New Roman"/>
          <w:sz w:val="24"/>
          <w:szCs w:val="24"/>
        </w:rPr>
        <w:t xml:space="preserve"> Конкурса, и работы иных</w:t>
      </w:r>
      <w:r w:rsidR="00A154A0">
        <w:rPr>
          <w:rFonts w:ascii="Times New Roman" w:hAnsi="Times New Roman" w:cs="Times New Roman"/>
          <w:sz w:val="24"/>
          <w:szCs w:val="24"/>
        </w:rPr>
        <w:t xml:space="preserve"> участников К</w:t>
      </w:r>
      <w:r w:rsidR="00954D18" w:rsidRPr="006A3246">
        <w:rPr>
          <w:rFonts w:ascii="Times New Roman" w:hAnsi="Times New Roman" w:cs="Times New Roman"/>
          <w:sz w:val="24"/>
          <w:szCs w:val="24"/>
        </w:rPr>
        <w:t>онкурса, заслуживающие, по мнению Жюри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54D18" w:rsidRPr="006A3246">
        <w:rPr>
          <w:rFonts w:ascii="Times New Roman" w:hAnsi="Times New Roman" w:cs="Times New Roman"/>
          <w:sz w:val="24"/>
          <w:szCs w:val="24"/>
        </w:rPr>
        <w:t>, внимания профессионального сообщества, публикуются в печатных и электронном изданиях АО «Издате</w:t>
      </w:r>
      <w:r w:rsidR="00AF379C">
        <w:rPr>
          <w:rFonts w:ascii="Times New Roman" w:hAnsi="Times New Roman" w:cs="Times New Roman"/>
          <w:sz w:val="24"/>
          <w:szCs w:val="24"/>
        </w:rPr>
        <w:t>льский дом «Учительская газета».</w:t>
      </w:r>
    </w:p>
    <w:p w:rsidR="00954D18" w:rsidRDefault="00B448A5" w:rsidP="00D2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F35A92">
        <w:rPr>
          <w:rFonts w:ascii="Times New Roman" w:hAnsi="Times New Roman" w:cs="Times New Roman"/>
          <w:b/>
          <w:sz w:val="24"/>
          <w:szCs w:val="24"/>
        </w:rPr>
        <w:t>1</w:t>
      </w:r>
      <w:r w:rsidR="00D23DD1">
        <w:rPr>
          <w:rFonts w:ascii="Times New Roman" w:hAnsi="Times New Roman" w:cs="Times New Roman"/>
          <w:b/>
          <w:sz w:val="24"/>
          <w:szCs w:val="24"/>
        </w:rPr>
        <w:t>1</w:t>
      </w:r>
      <w:r w:rsidR="006A3246" w:rsidRPr="006A3246">
        <w:rPr>
          <w:rFonts w:ascii="Times New Roman" w:hAnsi="Times New Roman" w:cs="Times New Roman"/>
          <w:b/>
          <w:sz w:val="24"/>
          <w:szCs w:val="24"/>
        </w:rPr>
        <w:t>.</w:t>
      </w:r>
      <w:r w:rsidR="006A3246" w:rsidRPr="006A3246">
        <w:rPr>
          <w:rFonts w:ascii="Times New Roman" w:hAnsi="Times New Roman" w:cs="Times New Roman"/>
          <w:sz w:val="24"/>
          <w:szCs w:val="24"/>
        </w:rPr>
        <w:t xml:space="preserve"> </w:t>
      </w:r>
      <w:r w:rsidR="00954D18" w:rsidRPr="006A3246">
        <w:rPr>
          <w:rFonts w:ascii="Times New Roman" w:hAnsi="Times New Roman" w:cs="Times New Roman"/>
          <w:sz w:val="24"/>
          <w:szCs w:val="24"/>
        </w:rPr>
        <w:t>Объявление и награждение призеров и победител</w:t>
      </w:r>
      <w:r w:rsidR="00AF379C">
        <w:rPr>
          <w:rFonts w:ascii="Times New Roman" w:hAnsi="Times New Roman" w:cs="Times New Roman"/>
          <w:sz w:val="24"/>
          <w:szCs w:val="24"/>
        </w:rPr>
        <w:t>я</w:t>
      </w:r>
      <w:r w:rsidR="00954D18" w:rsidRPr="006A3246">
        <w:rPr>
          <w:rFonts w:ascii="Times New Roman" w:hAnsi="Times New Roman" w:cs="Times New Roman"/>
          <w:sz w:val="24"/>
          <w:szCs w:val="24"/>
        </w:rPr>
        <w:t xml:space="preserve"> Конкурса осуществляются по завершении выполнения заданий</w:t>
      </w:r>
      <w:r w:rsidR="007A2C14">
        <w:rPr>
          <w:rFonts w:ascii="Times New Roman" w:hAnsi="Times New Roman" w:cs="Times New Roman"/>
          <w:sz w:val="24"/>
          <w:szCs w:val="24"/>
        </w:rPr>
        <w:t xml:space="preserve"> конкурсных испытаний</w:t>
      </w:r>
      <w:r w:rsidR="00954D18" w:rsidRPr="006A3246">
        <w:rPr>
          <w:rFonts w:ascii="Times New Roman" w:hAnsi="Times New Roman" w:cs="Times New Roman"/>
          <w:sz w:val="24"/>
          <w:szCs w:val="24"/>
        </w:rPr>
        <w:t xml:space="preserve"> очного этапа </w:t>
      </w:r>
      <w:r w:rsidR="00A154A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54D18" w:rsidRPr="006A3246">
        <w:rPr>
          <w:rFonts w:ascii="Times New Roman" w:hAnsi="Times New Roman" w:cs="Times New Roman"/>
          <w:sz w:val="24"/>
          <w:szCs w:val="24"/>
        </w:rPr>
        <w:t>на торжественной церемонии подведения итогов Конкурса. Место проведения торжественной церемонии подведения итогов Конкурса определяется решением Оргкомитета.</w:t>
      </w:r>
    </w:p>
    <w:p w:rsidR="00AF379C" w:rsidRPr="006A3246" w:rsidRDefault="00AF379C" w:rsidP="006A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18" w:rsidRPr="00954D18" w:rsidRDefault="00AF379C" w:rsidP="001A4A7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954D18" w:rsidRPr="00954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Финансирование этапов Конкурса</w:t>
      </w:r>
    </w:p>
    <w:p w:rsidR="00954D18" w:rsidRPr="00954D18" w:rsidRDefault="00AF379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заочном этапе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 счет средств образовательной организации, принимающей участие в Конкурсе.</w:t>
      </w:r>
    </w:p>
    <w:p w:rsidR="00954D18" w:rsidRPr="00954D18" w:rsidRDefault="00AF379C" w:rsidP="001A4A7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лауреатов Конкурса для участия в очном этапе осуществляются за счет средств органов исполнительной власти субъектов Российской Федерации, осуществляющих государственное управление в сфере образования, и (или) попечителей образовательных организаций – лауреатов Конкурса, и (или) других средств.</w:t>
      </w:r>
    </w:p>
    <w:p w:rsidR="00563E04" w:rsidRPr="00AF379C" w:rsidRDefault="00AF379C" w:rsidP="00AF379C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4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проведения очного этапа осуществляе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 счет средств организаторов</w:t>
      </w:r>
      <w:r w:rsidR="00954D18" w:rsidRPr="009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 Для проведения очного этапа допускается привлечение спонсорских средств.</w:t>
      </w:r>
    </w:p>
    <w:sectPr w:rsidR="00563E04" w:rsidRPr="00AF3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BC" w:rsidRDefault="00AB6EBC" w:rsidP="00270FA7">
      <w:pPr>
        <w:spacing w:after="0" w:line="240" w:lineRule="auto"/>
      </w:pPr>
      <w:r>
        <w:separator/>
      </w:r>
    </w:p>
  </w:endnote>
  <w:endnote w:type="continuationSeparator" w:id="0">
    <w:p w:rsidR="00AB6EBC" w:rsidRDefault="00AB6EBC" w:rsidP="0027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71636"/>
      <w:docPartObj>
        <w:docPartGallery w:val="Page Numbers (Bottom of Page)"/>
        <w:docPartUnique/>
      </w:docPartObj>
    </w:sdtPr>
    <w:sdtEndPr/>
    <w:sdtContent>
      <w:p w:rsidR="00270FA7" w:rsidRDefault="00270F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1B">
          <w:rPr>
            <w:noProof/>
          </w:rPr>
          <w:t>10</w:t>
        </w:r>
        <w:r>
          <w:fldChar w:fldCharType="end"/>
        </w:r>
      </w:p>
    </w:sdtContent>
  </w:sdt>
  <w:p w:rsidR="00270FA7" w:rsidRDefault="00270F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BC" w:rsidRDefault="00AB6EBC" w:rsidP="00270FA7">
      <w:pPr>
        <w:spacing w:after="0" w:line="240" w:lineRule="auto"/>
      </w:pPr>
      <w:r>
        <w:separator/>
      </w:r>
    </w:p>
  </w:footnote>
  <w:footnote w:type="continuationSeparator" w:id="0">
    <w:p w:rsidR="00AB6EBC" w:rsidRDefault="00AB6EBC" w:rsidP="0027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270F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79C"/>
    <w:multiLevelType w:val="multilevel"/>
    <w:tmpl w:val="47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28F"/>
    <w:multiLevelType w:val="multilevel"/>
    <w:tmpl w:val="6A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8"/>
    <w:rsid w:val="0000297A"/>
    <w:rsid w:val="0003295F"/>
    <w:rsid w:val="000747C7"/>
    <w:rsid w:val="00090EAC"/>
    <w:rsid w:val="000E7F49"/>
    <w:rsid w:val="00101250"/>
    <w:rsid w:val="00185886"/>
    <w:rsid w:val="00194C0A"/>
    <w:rsid w:val="001973C6"/>
    <w:rsid w:val="001A4A70"/>
    <w:rsid w:val="001B302A"/>
    <w:rsid w:val="001E6023"/>
    <w:rsid w:val="001E675A"/>
    <w:rsid w:val="001F502B"/>
    <w:rsid w:val="00200932"/>
    <w:rsid w:val="00212811"/>
    <w:rsid w:val="00214DA9"/>
    <w:rsid w:val="00225B6B"/>
    <w:rsid w:val="0023310E"/>
    <w:rsid w:val="0024486F"/>
    <w:rsid w:val="0025485A"/>
    <w:rsid w:val="00270FA7"/>
    <w:rsid w:val="002A2B68"/>
    <w:rsid w:val="002D4626"/>
    <w:rsid w:val="002E150C"/>
    <w:rsid w:val="002E1ADA"/>
    <w:rsid w:val="00301EB5"/>
    <w:rsid w:val="003363C9"/>
    <w:rsid w:val="00376A4A"/>
    <w:rsid w:val="00376A92"/>
    <w:rsid w:val="003777FD"/>
    <w:rsid w:val="003A11A3"/>
    <w:rsid w:val="003A1419"/>
    <w:rsid w:val="003B15D5"/>
    <w:rsid w:val="003C021C"/>
    <w:rsid w:val="004659D8"/>
    <w:rsid w:val="004F57DD"/>
    <w:rsid w:val="00521C2B"/>
    <w:rsid w:val="00522301"/>
    <w:rsid w:val="00563E04"/>
    <w:rsid w:val="005A1FBF"/>
    <w:rsid w:val="005A74C5"/>
    <w:rsid w:val="005B6F86"/>
    <w:rsid w:val="005E150A"/>
    <w:rsid w:val="00641DE8"/>
    <w:rsid w:val="00666684"/>
    <w:rsid w:val="00680146"/>
    <w:rsid w:val="006A3246"/>
    <w:rsid w:val="006D11BB"/>
    <w:rsid w:val="006E3BC9"/>
    <w:rsid w:val="006E63ED"/>
    <w:rsid w:val="00704B40"/>
    <w:rsid w:val="00744F01"/>
    <w:rsid w:val="007610F0"/>
    <w:rsid w:val="00772CEE"/>
    <w:rsid w:val="0078759E"/>
    <w:rsid w:val="007A2C14"/>
    <w:rsid w:val="007D552E"/>
    <w:rsid w:val="007D77BE"/>
    <w:rsid w:val="007E6985"/>
    <w:rsid w:val="007F6A66"/>
    <w:rsid w:val="008176A0"/>
    <w:rsid w:val="0083613D"/>
    <w:rsid w:val="008372AF"/>
    <w:rsid w:val="00854F20"/>
    <w:rsid w:val="008E7E73"/>
    <w:rsid w:val="008F5085"/>
    <w:rsid w:val="0091216E"/>
    <w:rsid w:val="0091444F"/>
    <w:rsid w:val="0092158B"/>
    <w:rsid w:val="0095216A"/>
    <w:rsid w:val="00954D18"/>
    <w:rsid w:val="00954EDF"/>
    <w:rsid w:val="00962720"/>
    <w:rsid w:val="00971B96"/>
    <w:rsid w:val="0097405F"/>
    <w:rsid w:val="009829D2"/>
    <w:rsid w:val="009A0B76"/>
    <w:rsid w:val="009E628A"/>
    <w:rsid w:val="00A154A0"/>
    <w:rsid w:val="00A16625"/>
    <w:rsid w:val="00A243A3"/>
    <w:rsid w:val="00A42AF1"/>
    <w:rsid w:val="00A57A0B"/>
    <w:rsid w:val="00AB6EBC"/>
    <w:rsid w:val="00AC3DC5"/>
    <w:rsid w:val="00AF379C"/>
    <w:rsid w:val="00AF7C59"/>
    <w:rsid w:val="00B0031E"/>
    <w:rsid w:val="00B0051A"/>
    <w:rsid w:val="00B448A5"/>
    <w:rsid w:val="00B83179"/>
    <w:rsid w:val="00B84CC4"/>
    <w:rsid w:val="00BB41A0"/>
    <w:rsid w:val="00BC0C1B"/>
    <w:rsid w:val="00BD17E2"/>
    <w:rsid w:val="00C14909"/>
    <w:rsid w:val="00C169F4"/>
    <w:rsid w:val="00C64164"/>
    <w:rsid w:val="00C772C3"/>
    <w:rsid w:val="00CA6943"/>
    <w:rsid w:val="00CB4B93"/>
    <w:rsid w:val="00CC485B"/>
    <w:rsid w:val="00CE4824"/>
    <w:rsid w:val="00CE5F6C"/>
    <w:rsid w:val="00D12F99"/>
    <w:rsid w:val="00D17B4C"/>
    <w:rsid w:val="00D23DD1"/>
    <w:rsid w:val="00D34860"/>
    <w:rsid w:val="00D87C2B"/>
    <w:rsid w:val="00DC6816"/>
    <w:rsid w:val="00DE379B"/>
    <w:rsid w:val="00DF0889"/>
    <w:rsid w:val="00DF4136"/>
    <w:rsid w:val="00E464D4"/>
    <w:rsid w:val="00E60DE1"/>
    <w:rsid w:val="00E77C0A"/>
    <w:rsid w:val="00E96AB5"/>
    <w:rsid w:val="00E96F92"/>
    <w:rsid w:val="00ED0CE7"/>
    <w:rsid w:val="00ED0E94"/>
    <w:rsid w:val="00EF3508"/>
    <w:rsid w:val="00F201BA"/>
    <w:rsid w:val="00F26B15"/>
    <w:rsid w:val="00F35A92"/>
    <w:rsid w:val="00F45B8B"/>
    <w:rsid w:val="00F45E0B"/>
    <w:rsid w:val="00F804AC"/>
    <w:rsid w:val="00F8206F"/>
    <w:rsid w:val="00F96818"/>
    <w:rsid w:val="00FB72CA"/>
    <w:rsid w:val="00FE39F4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54B3-7834-45F0-9F77-124838C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D18"/>
    <w:rPr>
      <w:color w:val="0000FF"/>
      <w:u w:val="single"/>
    </w:rPr>
  </w:style>
  <w:style w:type="character" w:customStyle="1" w:styleId="apple-converted-space">
    <w:name w:val="apple-converted-space"/>
    <w:rsid w:val="00F96818"/>
  </w:style>
  <w:style w:type="table" w:styleId="a5">
    <w:name w:val="Table Grid"/>
    <w:basedOn w:val="a1"/>
    <w:uiPriority w:val="39"/>
    <w:rsid w:val="00C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FA7"/>
  </w:style>
  <w:style w:type="paragraph" w:styleId="a8">
    <w:name w:val="footer"/>
    <w:basedOn w:val="a"/>
    <w:link w:val="a9"/>
    <w:uiPriority w:val="99"/>
    <w:unhideWhenUsed/>
    <w:rsid w:val="0027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nkurs2019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konkurs20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onkurs2019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A4CF-CB58-44B6-983A-42BE65F8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yurkin</cp:lastModifiedBy>
  <cp:revision>3</cp:revision>
  <dcterms:created xsi:type="dcterms:W3CDTF">2019-08-09T07:51:00Z</dcterms:created>
  <dcterms:modified xsi:type="dcterms:W3CDTF">2019-08-19T14:05:00Z</dcterms:modified>
</cp:coreProperties>
</file>