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91" w:rsidRDefault="006C61D4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810062" cy="1714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06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91" w:rsidRDefault="00CA3E91">
      <w:pPr>
        <w:pStyle w:val="a3"/>
        <w:spacing w:before="3"/>
        <w:ind w:left="0"/>
        <w:rPr>
          <w:sz w:val="13"/>
        </w:rPr>
      </w:pPr>
    </w:p>
    <w:p w:rsidR="00CA3E91" w:rsidRDefault="006C61D4">
      <w:pPr>
        <w:pStyle w:val="Heading1"/>
        <w:spacing w:line="295" w:lineRule="auto"/>
      </w:pPr>
      <w:r>
        <w:rPr>
          <w:w w:val="85"/>
        </w:rPr>
        <w:t>Давайте изучать Пермский край заново! Давайте изучать Пермский край ВМЕСТЕ!</w:t>
      </w:r>
    </w:p>
    <w:p w:rsidR="00CA3E91" w:rsidRDefault="006C61D4">
      <w:pPr>
        <w:spacing w:before="199"/>
        <w:ind w:left="814"/>
        <w:jc w:val="both"/>
        <w:rPr>
          <w:sz w:val="32"/>
        </w:rPr>
      </w:pPr>
      <w:r>
        <w:rPr>
          <w:sz w:val="32"/>
        </w:rPr>
        <w:t>Чт</w:t>
      </w:r>
      <w:r>
        <w:rPr>
          <w:sz w:val="32"/>
        </w:rPr>
        <w:t>обы принять участие необходимо: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before="256" w:line="276" w:lineRule="auto"/>
        <w:ind w:right="104"/>
        <w:jc w:val="both"/>
        <w:rPr>
          <w:sz w:val="32"/>
        </w:rPr>
      </w:pPr>
      <w:r>
        <w:rPr>
          <w:sz w:val="32"/>
        </w:rPr>
        <w:t>Рассказать ученикам и коллегам, родителям и всем знакомым о том, что проводится просветительская</w:t>
      </w:r>
      <w:r>
        <w:rPr>
          <w:spacing w:val="-2"/>
          <w:sz w:val="32"/>
        </w:rPr>
        <w:t xml:space="preserve"> </w:t>
      </w:r>
      <w:r>
        <w:rPr>
          <w:sz w:val="32"/>
        </w:rPr>
        <w:t>акция.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09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970004</wp:posOffset>
            </wp:positionH>
            <wp:positionV relativeFrom="paragraph">
              <wp:posOffset>835555</wp:posOffset>
            </wp:positionV>
            <wp:extent cx="5876816" cy="16187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816" cy="161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Зайти на сайт. В поисковую строку ввести: </w:t>
      </w:r>
      <w:r>
        <w:rPr>
          <w:b/>
          <w:sz w:val="32"/>
        </w:rPr>
        <w:t>ИПУСТЬПОКОЛЕНИЕПОМНИТ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 xml:space="preserve">Ф </w:t>
      </w:r>
      <w:r>
        <w:rPr>
          <w:sz w:val="32"/>
        </w:rPr>
        <w:t>или перейти по прямой ссылке:</w:t>
      </w:r>
      <w:hyperlink r:id="rId7">
        <w:r>
          <w:rPr>
            <w:color w:val="0000FF"/>
            <w:sz w:val="32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https://clck.ru/JSnwM</w:t>
        </w:r>
      </w:hyperlink>
      <w:r>
        <w:rPr>
          <w:sz w:val="28"/>
        </w:rPr>
        <w:t>.</w:t>
      </w:r>
    </w:p>
    <w:p w:rsidR="00CA3E91" w:rsidRDefault="00CA3E91">
      <w:pPr>
        <w:pStyle w:val="a3"/>
        <w:spacing w:before="11"/>
        <w:ind w:left="0"/>
        <w:rPr>
          <w:sz w:val="35"/>
        </w:rPr>
      </w:pP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rPr>
          <w:sz w:val="28"/>
        </w:rPr>
      </w:pPr>
      <w:r>
        <w:rPr>
          <w:sz w:val="28"/>
        </w:rPr>
        <w:t>На сайте завести 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кабинет.</w:t>
      </w:r>
    </w:p>
    <w:p w:rsidR="00CA3E91" w:rsidRDefault="00CA3E91">
      <w:pPr>
        <w:rPr>
          <w:sz w:val="28"/>
        </w:rPr>
        <w:sectPr w:rsidR="00CA3E91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:rsidR="00CA3E91" w:rsidRDefault="006C61D4">
      <w:pPr>
        <w:pStyle w:val="a3"/>
        <w:ind w:left="108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590800" cy="2476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before="49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969644</wp:posOffset>
            </wp:positionH>
            <wp:positionV relativeFrom="paragraph">
              <wp:posOffset>271530</wp:posOffset>
            </wp:positionV>
            <wp:extent cx="3734115" cy="6257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11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Войти в 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кабинет:</w:t>
      </w:r>
    </w:p>
    <w:p w:rsidR="00CA3E91" w:rsidRDefault="006C61D4">
      <w:pPr>
        <w:pStyle w:val="a3"/>
        <w:spacing w:before="119" w:line="276" w:lineRule="auto"/>
        <w:ind w:right="106"/>
        <w:jc w:val="both"/>
      </w:pPr>
      <w:r>
        <w:t>Заполнить сведения о себе в профиле. Не забудьте сохранить. Эта информация необходима для подготовки сертификатов. Обратите внимание! В верхней части кабинета есть кнопка, с помощью которой вы после 10 января 2020 года скачаете</w:t>
      </w:r>
    </w:p>
    <w:p w:rsidR="00CA3E91" w:rsidRDefault="00CA3E91">
      <w:pPr>
        <w:spacing w:line="276" w:lineRule="auto"/>
        <w:jc w:val="both"/>
        <w:sectPr w:rsidR="00CA3E91">
          <w:pgSz w:w="11910" w:h="16840"/>
          <w:pgMar w:top="780" w:right="460" w:bottom="280" w:left="460" w:header="720" w:footer="720" w:gutter="0"/>
          <w:cols w:space="720"/>
        </w:sectPr>
      </w:pPr>
    </w:p>
    <w:p w:rsidR="00CA3E91" w:rsidRDefault="006C61D4">
      <w:pPr>
        <w:pStyle w:val="a3"/>
        <w:spacing w:before="61" w:line="278" w:lineRule="auto"/>
        <w:ind w:right="107"/>
        <w:jc w:val="both"/>
      </w:pPr>
      <w:r>
        <w:lastRenderedPageBreak/>
        <w:t>сертификат. Та</w:t>
      </w:r>
      <w:r>
        <w:t>к же внизу вы увидите свой ID. Этот номер вам нужно будет ввести во время написания диктанта.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08"/>
        <w:jc w:val="both"/>
        <w:rPr>
          <w:sz w:val="28"/>
        </w:rPr>
      </w:pPr>
      <w:r>
        <w:rPr>
          <w:sz w:val="28"/>
        </w:rPr>
        <w:t xml:space="preserve">С 1 по 3 декабря 2019 года зайти по ссылке на сайт: </w:t>
      </w:r>
      <w:r>
        <w:rPr>
          <w:b/>
          <w:sz w:val="32"/>
        </w:rPr>
        <w:t>ИПУСТЬПОКОЛЕНИЕПОМНИТ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 xml:space="preserve">Ф </w:t>
      </w:r>
      <w:r>
        <w:rPr>
          <w:sz w:val="32"/>
        </w:rPr>
        <w:t>или перейти по прямой ссылке:</w:t>
      </w:r>
      <w:hyperlink r:id="rId10">
        <w:r>
          <w:rPr>
            <w:color w:val="0000FF"/>
            <w:sz w:val="32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https://clck.ru/</w:t>
        </w:r>
        <w:r>
          <w:rPr>
            <w:color w:val="0000FF"/>
            <w:sz w:val="28"/>
            <w:u w:val="single" w:color="0000FF"/>
          </w:rPr>
          <w:t>JSnwM</w:t>
        </w:r>
      </w:hyperlink>
      <w:r>
        <w:rPr>
          <w:sz w:val="28"/>
        </w:rPr>
        <w:t>.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jc w:val="both"/>
        <w:rPr>
          <w:sz w:val="28"/>
        </w:rPr>
      </w:pPr>
      <w:r>
        <w:rPr>
          <w:sz w:val="28"/>
        </w:rPr>
        <w:t>Зайти на страницу «III Пермский географический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диктант»:</w:t>
      </w:r>
    </w:p>
    <w:p w:rsidR="00CA3E91" w:rsidRDefault="006C61D4">
      <w:pPr>
        <w:pStyle w:val="a3"/>
        <w:spacing w:before="2"/>
        <w:ind w:left="0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1082019</wp:posOffset>
            </wp:positionH>
            <wp:positionV relativeFrom="paragraph">
              <wp:posOffset>135981</wp:posOffset>
            </wp:positionV>
            <wp:extent cx="5875414" cy="42692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414" cy="42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E91" w:rsidRDefault="00CA3E91">
      <w:pPr>
        <w:pStyle w:val="a3"/>
        <w:spacing w:before="6"/>
        <w:ind w:left="0"/>
        <w:rPr>
          <w:sz w:val="34"/>
        </w:rPr>
      </w:pP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Нажать на кнопку «Написать Пермский географический диктант». Ввести ответы  и не забыть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сохранить!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before="1" w:line="276" w:lineRule="auto"/>
        <w:ind w:right="106"/>
        <w:jc w:val="both"/>
        <w:rPr>
          <w:sz w:val="28"/>
        </w:rPr>
      </w:pPr>
      <w:r>
        <w:rPr>
          <w:sz w:val="28"/>
        </w:rPr>
        <w:t>Оргкомитет будет в течение месяца проверять ответы, затем готовить сертификаты участникам.</w:t>
      </w:r>
      <w:r>
        <w:rPr>
          <w:sz w:val="28"/>
        </w:rPr>
        <w:t xml:space="preserve"> Скачать сертификаты можно будет в личном кабинете после 10 января 2020 г.</w:t>
      </w:r>
    </w:p>
    <w:p w:rsidR="00CA3E91" w:rsidRDefault="006C61D4">
      <w:pPr>
        <w:pStyle w:val="a4"/>
        <w:numPr>
          <w:ilvl w:val="0"/>
          <w:numId w:val="1"/>
        </w:numPr>
        <w:tabs>
          <w:tab w:val="left" w:pos="827"/>
        </w:tabs>
        <w:spacing w:before="1" w:line="276" w:lineRule="auto"/>
        <w:ind w:right="108"/>
        <w:jc w:val="both"/>
        <w:rPr>
          <w:sz w:val="28"/>
        </w:rPr>
      </w:pPr>
      <w:r>
        <w:rPr>
          <w:sz w:val="28"/>
        </w:rPr>
        <w:t>Вся полезная информация в официальной группе проекта:</w:t>
      </w:r>
      <w:hyperlink r:id="rId12">
        <w:r>
          <w:rPr>
            <w:color w:val="0000FF"/>
            <w:sz w:val="28"/>
            <w:u w:val="single" w:color="0000FF"/>
          </w:rPr>
          <w:t xml:space="preserve"> https://vk.com/public154703990</w:t>
        </w:r>
      </w:hyperlink>
    </w:p>
    <w:p w:rsidR="00CA3E91" w:rsidRDefault="006C61D4">
      <w:pPr>
        <w:pStyle w:val="a3"/>
        <w:tabs>
          <w:tab w:val="left" w:pos="2220"/>
          <w:tab w:val="left" w:pos="3687"/>
          <w:tab w:val="left" w:pos="5563"/>
          <w:tab w:val="left" w:pos="6452"/>
          <w:tab w:val="left" w:pos="8115"/>
          <w:tab w:val="left" w:pos="9458"/>
          <w:tab w:val="left" w:pos="10749"/>
        </w:tabs>
        <w:spacing w:before="198" w:line="278" w:lineRule="auto"/>
        <w:ind w:left="466" w:right="102"/>
      </w:pPr>
      <w:r>
        <w:t>Уважаемые</w:t>
      </w:r>
      <w:r>
        <w:tab/>
        <w:t>пермяки!</w:t>
      </w:r>
      <w:r>
        <w:tab/>
        <w:t>Приглашаем</w:t>
      </w:r>
      <w:r>
        <w:tab/>
        <w:t>всех</w:t>
      </w:r>
      <w:r>
        <w:tab/>
        <w:t>желающих</w:t>
      </w:r>
      <w:r>
        <w:tab/>
      </w:r>
      <w:r>
        <w:t>принять</w:t>
      </w:r>
      <w:r>
        <w:tab/>
        <w:t>участие</w:t>
      </w:r>
      <w:r>
        <w:tab/>
      </w:r>
      <w:r>
        <w:rPr>
          <w:spacing w:val="-18"/>
        </w:rPr>
        <w:t xml:space="preserve">в </w:t>
      </w:r>
      <w:r>
        <w:t>просветительской акции III Пермский географический</w:t>
      </w:r>
      <w:r>
        <w:rPr>
          <w:spacing w:val="-2"/>
        </w:rPr>
        <w:t xml:space="preserve"> </w:t>
      </w:r>
      <w:r>
        <w:t>диктант!</w:t>
      </w:r>
    </w:p>
    <w:p w:rsidR="00CA3E91" w:rsidRDefault="006C61D4">
      <w:pPr>
        <w:pStyle w:val="a3"/>
        <w:spacing w:before="194"/>
        <w:ind w:left="466"/>
      </w:pPr>
      <w:r>
        <w:t>Пожалуйста, организуйте участие учеников, родителей, коллег, соседей, знакомых!</w:t>
      </w:r>
    </w:p>
    <w:p w:rsidR="00CA3E91" w:rsidRDefault="006C61D4">
      <w:pPr>
        <w:pStyle w:val="Heading1"/>
        <w:spacing w:before="229" w:line="295" w:lineRule="auto"/>
        <w:ind w:right="96"/>
      </w:pPr>
      <w:r>
        <w:rPr>
          <w:w w:val="85"/>
        </w:rPr>
        <w:t>Давайте изучать Пермский край</w:t>
      </w:r>
      <w:r>
        <w:rPr>
          <w:spacing w:val="-35"/>
          <w:w w:val="85"/>
        </w:rPr>
        <w:t xml:space="preserve"> </w:t>
      </w:r>
      <w:r>
        <w:rPr>
          <w:w w:val="85"/>
        </w:rPr>
        <w:t xml:space="preserve">заново! Давайте изучать Пермский край </w:t>
      </w:r>
      <w:r>
        <w:rPr>
          <w:spacing w:val="7"/>
          <w:w w:val="85"/>
        </w:rPr>
        <w:t xml:space="preserve"> </w:t>
      </w:r>
      <w:r>
        <w:rPr>
          <w:w w:val="85"/>
        </w:rPr>
        <w:t>ВМЕСТЕ!</w:t>
      </w:r>
    </w:p>
    <w:p w:rsidR="00CA3E91" w:rsidRDefault="006C61D4">
      <w:pPr>
        <w:pStyle w:val="a3"/>
        <w:spacing w:before="22"/>
        <w:ind w:left="4789"/>
      </w:pPr>
      <w:r>
        <w:t xml:space="preserve">Оргкомитет Пермского </w:t>
      </w:r>
      <w:r>
        <w:t>географического</w:t>
      </w:r>
      <w:r>
        <w:rPr>
          <w:spacing w:val="-17"/>
        </w:rPr>
        <w:t xml:space="preserve"> </w:t>
      </w:r>
      <w:r>
        <w:t>диктанта.</w:t>
      </w:r>
    </w:p>
    <w:sectPr w:rsidR="00CA3E91" w:rsidSect="00CA3E91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006F"/>
    <w:multiLevelType w:val="hybridMultilevel"/>
    <w:tmpl w:val="3042ACA6"/>
    <w:lvl w:ilvl="0" w:tplc="DD7EDF06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745C744A">
      <w:numFmt w:val="bullet"/>
      <w:lvlText w:val="•"/>
      <w:lvlJc w:val="left"/>
      <w:pPr>
        <w:ind w:left="1836" w:hanging="361"/>
      </w:pPr>
      <w:rPr>
        <w:rFonts w:hint="default"/>
        <w:lang w:val="ru-RU" w:eastAsia="ru-RU" w:bidi="ru-RU"/>
      </w:rPr>
    </w:lvl>
    <w:lvl w:ilvl="2" w:tplc="CD98D19A">
      <w:numFmt w:val="bullet"/>
      <w:lvlText w:val="•"/>
      <w:lvlJc w:val="left"/>
      <w:pPr>
        <w:ind w:left="2853" w:hanging="361"/>
      </w:pPr>
      <w:rPr>
        <w:rFonts w:hint="default"/>
        <w:lang w:val="ru-RU" w:eastAsia="ru-RU" w:bidi="ru-RU"/>
      </w:rPr>
    </w:lvl>
    <w:lvl w:ilvl="3" w:tplc="95DC84C6">
      <w:numFmt w:val="bullet"/>
      <w:lvlText w:val="•"/>
      <w:lvlJc w:val="left"/>
      <w:pPr>
        <w:ind w:left="3869" w:hanging="361"/>
      </w:pPr>
      <w:rPr>
        <w:rFonts w:hint="default"/>
        <w:lang w:val="ru-RU" w:eastAsia="ru-RU" w:bidi="ru-RU"/>
      </w:rPr>
    </w:lvl>
    <w:lvl w:ilvl="4" w:tplc="2A6243E6">
      <w:numFmt w:val="bullet"/>
      <w:lvlText w:val="•"/>
      <w:lvlJc w:val="left"/>
      <w:pPr>
        <w:ind w:left="4886" w:hanging="361"/>
      </w:pPr>
      <w:rPr>
        <w:rFonts w:hint="default"/>
        <w:lang w:val="ru-RU" w:eastAsia="ru-RU" w:bidi="ru-RU"/>
      </w:rPr>
    </w:lvl>
    <w:lvl w:ilvl="5" w:tplc="2D7A16E6">
      <w:numFmt w:val="bullet"/>
      <w:lvlText w:val="•"/>
      <w:lvlJc w:val="left"/>
      <w:pPr>
        <w:ind w:left="5903" w:hanging="361"/>
      </w:pPr>
      <w:rPr>
        <w:rFonts w:hint="default"/>
        <w:lang w:val="ru-RU" w:eastAsia="ru-RU" w:bidi="ru-RU"/>
      </w:rPr>
    </w:lvl>
    <w:lvl w:ilvl="6" w:tplc="E3FCEDFA">
      <w:numFmt w:val="bullet"/>
      <w:lvlText w:val="•"/>
      <w:lvlJc w:val="left"/>
      <w:pPr>
        <w:ind w:left="6919" w:hanging="361"/>
      </w:pPr>
      <w:rPr>
        <w:rFonts w:hint="default"/>
        <w:lang w:val="ru-RU" w:eastAsia="ru-RU" w:bidi="ru-RU"/>
      </w:rPr>
    </w:lvl>
    <w:lvl w:ilvl="7" w:tplc="120C9E64">
      <w:numFmt w:val="bullet"/>
      <w:lvlText w:val="•"/>
      <w:lvlJc w:val="left"/>
      <w:pPr>
        <w:ind w:left="7936" w:hanging="361"/>
      </w:pPr>
      <w:rPr>
        <w:rFonts w:hint="default"/>
        <w:lang w:val="ru-RU" w:eastAsia="ru-RU" w:bidi="ru-RU"/>
      </w:rPr>
    </w:lvl>
    <w:lvl w:ilvl="8" w:tplc="00DEBC46">
      <w:numFmt w:val="bullet"/>
      <w:lvlText w:val="•"/>
      <w:lvlJc w:val="left"/>
      <w:pPr>
        <w:ind w:left="8953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E91"/>
    <w:rsid w:val="006C61D4"/>
    <w:rsid w:val="00CA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E9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E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E91"/>
    <w:pPr>
      <w:ind w:left="82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E91"/>
    <w:pPr>
      <w:spacing w:before="78"/>
      <w:ind w:left="4967" w:firstLine="328"/>
      <w:outlineLvl w:val="1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CA3E91"/>
    <w:pPr>
      <w:spacing w:before="199"/>
      <w:ind w:left="106" w:hanging="361"/>
      <w:jc w:val="both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CA3E91"/>
    <w:pPr>
      <w:ind w:left="82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A3E91"/>
  </w:style>
  <w:style w:type="paragraph" w:styleId="a5">
    <w:name w:val="Balloon Text"/>
    <w:basedOn w:val="a"/>
    <w:link w:val="a6"/>
    <w:uiPriority w:val="99"/>
    <w:semiHidden/>
    <w:unhideWhenUsed/>
    <w:rsid w:val="006C6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D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JSnwM" TargetMode="External"/><Relationship Id="rId12" Type="http://schemas.openxmlformats.org/officeDocument/2006/relationships/hyperlink" Target="https://vk.com/public154703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clck.ru/JSnw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>ЦНМО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Кристина</cp:lastModifiedBy>
  <cp:revision>2</cp:revision>
  <dcterms:created xsi:type="dcterms:W3CDTF">2019-11-20T05:23:00Z</dcterms:created>
  <dcterms:modified xsi:type="dcterms:W3CDTF">2019-11-20T04:21:00Z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