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59" w:rsidRPr="00846B03" w:rsidRDefault="00620B59" w:rsidP="00B5719C">
      <w:pPr>
        <w:tabs>
          <w:tab w:val="left" w:pos="3360"/>
        </w:tabs>
        <w:spacing w:after="0" w:line="240" w:lineRule="auto"/>
        <w:ind w:firstLine="709"/>
        <w:jc w:val="center"/>
        <w:rPr>
          <w:rFonts w:ascii="Noto Sans" w:eastAsia="Noto Sans" w:hAnsi="Noto Sans" w:cs="Noto Sans"/>
          <w:b/>
          <w:bCs/>
          <w:sz w:val="24"/>
          <w:szCs w:val="24"/>
        </w:rPr>
      </w:pPr>
      <w:r w:rsidRPr="00846B03">
        <w:rPr>
          <w:rFonts w:ascii="Noto Sans" w:eastAsia="Noto Sans" w:hAnsi="Noto Sans" w:cs="Noto Sans"/>
          <w:b/>
          <w:bCs/>
          <w:sz w:val="24"/>
          <w:szCs w:val="24"/>
        </w:rPr>
        <w:t xml:space="preserve">Уважаемые </w:t>
      </w:r>
      <w:r w:rsidR="00671F45">
        <w:rPr>
          <w:rFonts w:ascii="Noto Sans" w:eastAsia="Noto Sans" w:hAnsi="Noto Sans" w:cs="Noto Sans"/>
          <w:b/>
          <w:bCs/>
          <w:sz w:val="24"/>
          <w:szCs w:val="24"/>
        </w:rPr>
        <w:t>педагоги</w:t>
      </w:r>
      <w:r w:rsidRPr="00846B03">
        <w:rPr>
          <w:rFonts w:ascii="Noto Sans" w:eastAsia="Noto Sans" w:hAnsi="Noto Sans" w:cs="Noto Sans"/>
          <w:b/>
          <w:bCs/>
          <w:sz w:val="24"/>
          <w:szCs w:val="24"/>
        </w:rPr>
        <w:t>!</w:t>
      </w:r>
    </w:p>
    <w:p w:rsidR="00620B59" w:rsidRPr="00846B03" w:rsidRDefault="00620B59" w:rsidP="00FF1DE5">
      <w:pPr>
        <w:tabs>
          <w:tab w:val="left" w:pos="3360"/>
        </w:tabs>
        <w:spacing w:after="0" w:line="240" w:lineRule="auto"/>
        <w:ind w:firstLine="709"/>
        <w:jc w:val="center"/>
        <w:rPr>
          <w:rFonts w:ascii="Noto Sans" w:eastAsia="Noto Sans" w:hAnsi="Noto Sans" w:cs="Noto Sans"/>
          <w:sz w:val="24"/>
          <w:szCs w:val="24"/>
        </w:rPr>
      </w:pPr>
    </w:p>
    <w:p w:rsidR="00B84E43" w:rsidRPr="00846B03" w:rsidRDefault="00107F34" w:rsidP="00B84E43">
      <w:pPr>
        <w:spacing w:after="0" w:line="276" w:lineRule="auto"/>
        <w:ind w:firstLine="709"/>
        <w:jc w:val="both"/>
        <w:rPr>
          <w:rFonts w:ascii="Noto Sans" w:eastAsia="Noto Sans" w:hAnsi="Noto Sans" w:cs="Noto Sans"/>
          <w:b/>
          <w:bCs/>
          <w:sz w:val="24"/>
          <w:szCs w:val="24"/>
        </w:rPr>
      </w:pPr>
      <w:r>
        <w:rPr>
          <w:rFonts w:ascii="Noto Sans" w:eastAsia="Noto Sans" w:hAnsi="Noto Sans" w:cs="Noto Sans"/>
          <w:b/>
          <w:bCs/>
          <w:sz w:val="24"/>
          <w:szCs w:val="24"/>
        </w:rPr>
        <w:t>25 и 26</w:t>
      </w:r>
      <w:r w:rsidR="006348AE">
        <w:rPr>
          <w:rFonts w:ascii="Noto Sans" w:eastAsia="Noto Sans" w:hAnsi="Noto Sans" w:cs="Noto Sans"/>
          <w:b/>
          <w:bCs/>
          <w:sz w:val="24"/>
          <w:szCs w:val="24"/>
        </w:rPr>
        <w:t xml:space="preserve"> ноября </w:t>
      </w:r>
      <w:r w:rsidR="00671F45">
        <w:rPr>
          <w:rFonts w:ascii="Noto Sans" w:eastAsia="Noto Sans" w:hAnsi="Noto Sans" w:cs="Noto Sans"/>
          <w:b/>
          <w:bCs/>
          <w:sz w:val="24"/>
          <w:szCs w:val="24"/>
        </w:rPr>
        <w:t>в 1</w:t>
      </w:r>
      <w:r>
        <w:rPr>
          <w:rFonts w:ascii="Noto Sans" w:eastAsia="Noto Sans" w:hAnsi="Noto Sans" w:cs="Noto Sans"/>
          <w:b/>
          <w:bCs/>
          <w:sz w:val="24"/>
          <w:szCs w:val="24"/>
        </w:rPr>
        <w:t>5</w:t>
      </w:r>
      <w:r w:rsidR="00671F45">
        <w:rPr>
          <w:rFonts w:ascii="Noto Sans" w:eastAsia="Noto Sans" w:hAnsi="Noto Sans" w:cs="Noto Sans"/>
          <w:b/>
          <w:bCs/>
          <w:sz w:val="24"/>
          <w:szCs w:val="24"/>
        </w:rPr>
        <w:t xml:space="preserve">:00 </w:t>
      </w:r>
      <w:r w:rsidR="006348AE">
        <w:rPr>
          <w:rFonts w:ascii="Noto Sans" w:eastAsia="Noto Sans" w:hAnsi="Noto Sans" w:cs="Noto Sans"/>
          <w:b/>
          <w:bCs/>
          <w:sz w:val="24"/>
          <w:szCs w:val="24"/>
        </w:rPr>
        <w:t>по местному времени</w:t>
      </w:r>
      <w:r w:rsidR="00B84E43" w:rsidRPr="00846B03">
        <w:rPr>
          <w:rFonts w:ascii="Noto Sans" w:eastAsia="Noto Sans" w:hAnsi="Noto Sans" w:cs="Noto Sans"/>
          <w:b/>
          <w:bCs/>
          <w:sz w:val="24"/>
          <w:szCs w:val="24"/>
        </w:rPr>
        <w:t xml:space="preserve"> 2020 года команда </w:t>
      </w:r>
      <w:proofErr w:type="spellStart"/>
      <w:r w:rsidR="00B84E43" w:rsidRPr="00846B03">
        <w:rPr>
          <w:rFonts w:ascii="Noto Sans" w:eastAsia="Noto Sans" w:hAnsi="Noto Sans" w:cs="Noto Sans"/>
          <w:b/>
          <w:bCs/>
          <w:sz w:val="24"/>
          <w:szCs w:val="24"/>
        </w:rPr>
        <w:t>Учи.ру</w:t>
      </w:r>
      <w:proofErr w:type="spellEnd"/>
      <w:r w:rsidR="00B84E43" w:rsidRPr="00846B03">
        <w:rPr>
          <w:rFonts w:ascii="Noto Sans" w:eastAsia="Noto Sans" w:hAnsi="Noto Sans" w:cs="Noto Sans"/>
          <w:b/>
          <w:bCs/>
          <w:sz w:val="24"/>
          <w:szCs w:val="24"/>
        </w:rPr>
        <w:t xml:space="preserve"> приглашает учителей </w:t>
      </w:r>
      <w:r>
        <w:rPr>
          <w:rFonts w:ascii="Noto Sans" w:eastAsia="Noto Sans" w:hAnsi="Noto Sans" w:cs="Noto Sans"/>
          <w:b/>
          <w:bCs/>
          <w:sz w:val="24"/>
          <w:szCs w:val="24"/>
        </w:rPr>
        <w:t xml:space="preserve">начальных классов, </w:t>
      </w:r>
      <w:r w:rsidR="006348AE">
        <w:rPr>
          <w:rFonts w:ascii="Noto Sans" w:eastAsia="Noto Sans" w:hAnsi="Noto Sans" w:cs="Noto Sans"/>
          <w:b/>
          <w:bCs/>
          <w:sz w:val="24"/>
          <w:szCs w:val="24"/>
        </w:rPr>
        <w:t xml:space="preserve">математики и английского языка </w:t>
      </w:r>
      <w:r w:rsidR="00B84E43" w:rsidRPr="00846B03">
        <w:rPr>
          <w:rFonts w:ascii="Noto Sans" w:eastAsia="Noto Sans" w:hAnsi="Noto Sans" w:cs="Noto Sans"/>
          <w:b/>
          <w:bCs/>
          <w:sz w:val="24"/>
          <w:szCs w:val="24"/>
        </w:rPr>
        <w:t xml:space="preserve">Вашего региона на </w:t>
      </w:r>
      <w:proofErr w:type="spellStart"/>
      <w:r w:rsidR="00B84E43" w:rsidRPr="00846B03">
        <w:rPr>
          <w:rFonts w:ascii="Noto Sans" w:eastAsia="Noto Sans" w:hAnsi="Noto Sans" w:cs="Noto Sans"/>
          <w:b/>
          <w:bCs/>
          <w:sz w:val="24"/>
          <w:szCs w:val="24"/>
        </w:rPr>
        <w:t>вебинар</w:t>
      </w:r>
      <w:proofErr w:type="spellEnd"/>
      <w:r w:rsidR="00B84E43" w:rsidRPr="00846B03">
        <w:rPr>
          <w:rFonts w:ascii="Noto Sans" w:eastAsia="Noto Sans" w:hAnsi="Noto Sans" w:cs="Noto Sans"/>
          <w:b/>
          <w:bCs/>
          <w:sz w:val="24"/>
          <w:szCs w:val="24"/>
        </w:rPr>
        <w:t xml:space="preserve">«Образовательная платформа </w:t>
      </w:r>
      <w:proofErr w:type="spellStart"/>
      <w:r w:rsidR="00B84E43" w:rsidRPr="00846B03">
        <w:rPr>
          <w:rFonts w:ascii="Noto Sans" w:eastAsia="Noto Sans" w:hAnsi="Noto Sans" w:cs="Noto Sans"/>
          <w:b/>
          <w:bCs/>
          <w:sz w:val="24"/>
          <w:szCs w:val="24"/>
        </w:rPr>
        <w:t>Учи.ру</w:t>
      </w:r>
      <w:proofErr w:type="spellEnd"/>
      <w:r w:rsidR="00B84E43" w:rsidRPr="00846B03">
        <w:rPr>
          <w:rFonts w:ascii="Noto Sans" w:eastAsia="Noto Sans" w:hAnsi="Noto Sans" w:cs="Noto Sans"/>
          <w:b/>
          <w:bCs/>
          <w:sz w:val="24"/>
          <w:szCs w:val="24"/>
        </w:rPr>
        <w:t xml:space="preserve">: комплексное решение для организации дистанционного обучения». </w:t>
      </w:r>
    </w:p>
    <w:p w:rsidR="00B84E43" w:rsidRPr="00846B03" w:rsidRDefault="00B84E43" w:rsidP="00B84E43">
      <w:pPr>
        <w:spacing w:after="0" w:line="276" w:lineRule="auto"/>
        <w:ind w:firstLine="709"/>
        <w:jc w:val="both"/>
        <w:rPr>
          <w:rFonts w:ascii="Noto Sans" w:eastAsia="Noto Sans" w:hAnsi="Noto Sans" w:cs="Noto Sans"/>
          <w:sz w:val="24"/>
          <w:szCs w:val="24"/>
        </w:rPr>
      </w:pPr>
      <w:r w:rsidRPr="00846B03">
        <w:rPr>
          <w:rFonts w:ascii="Noto Sans" w:eastAsia="Noto Sans" w:hAnsi="Noto Sans" w:cs="Noto Sans"/>
          <w:sz w:val="24"/>
          <w:szCs w:val="24"/>
        </w:rPr>
        <w:t xml:space="preserve">На обучении мы расскажем учителям о возможностях организации эффективной дистанционной работы с помощью инструментов платформы </w:t>
      </w:r>
      <w:proofErr w:type="spellStart"/>
      <w:r w:rsidRPr="00846B03">
        <w:rPr>
          <w:rFonts w:ascii="Noto Sans" w:eastAsia="Noto Sans" w:hAnsi="Noto Sans" w:cs="Noto Sans"/>
          <w:sz w:val="24"/>
          <w:szCs w:val="24"/>
        </w:rPr>
        <w:t>Учи.ру</w:t>
      </w:r>
      <w:proofErr w:type="spellEnd"/>
      <w:r w:rsidR="00846B03">
        <w:rPr>
          <w:rFonts w:ascii="Noto Sans" w:eastAsia="Noto Sans" w:hAnsi="Noto Sans" w:cs="Noto Sans"/>
          <w:sz w:val="24"/>
          <w:szCs w:val="24"/>
        </w:rPr>
        <w:br/>
      </w:r>
      <w:r w:rsidRPr="00846B03">
        <w:rPr>
          <w:rFonts w:ascii="Noto Sans" w:eastAsia="Noto Sans" w:hAnsi="Noto Sans" w:cs="Noto Sans"/>
          <w:sz w:val="24"/>
          <w:szCs w:val="24"/>
        </w:rPr>
        <w:t>и научим применять в образовательном процессе сервисы, обеспечивающие непрерывную и качественную работу учеников во время дистанционного обучения.</w:t>
      </w:r>
    </w:p>
    <w:p w:rsidR="00B84E43" w:rsidRPr="00846B03" w:rsidRDefault="001D2A13" w:rsidP="00B84E43">
      <w:pPr>
        <w:spacing w:after="0" w:line="276" w:lineRule="auto"/>
        <w:ind w:firstLine="709"/>
        <w:jc w:val="both"/>
        <w:rPr>
          <w:rFonts w:ascii="Noto Sans" w:eastAsia="Noto Sans" w:hAnsi="Noto Sans" w:cs="Noto Sans"/>
          <w:color w:val="0000FF"/>
          <w:sz w:val="24"/>
          <w:szCs w:val="24"/>
          <w:u w:val="single"/>
        </w:rPr>
      </w:pPr>
      <w:r w:rsidRPr="00846B03">
        <w:rPr>
          <w:rFonts w:ascii="Noto Sans" w:eastAsia="Noto Sans" w:hAnsi="Noto Sans" w:cs="Noto Sans"/>
          <w:sz w:val="24"/>
          <w:szCs w:val="24"/>
        </w:rPr>
        <w:t xml:space="preserve">Для участия в вебинаре необходимо пройти предварительную регистрацию </w:t>
      </w:r>
      <w:r w:rsidRPr="00846B03">
        <w:rPr>
          <w:rFonts w:ascii="Noto Sans" w:eastAsia="Noto Sans" w:hAnsi="Noto Sans" w:cs="Noto Sans"/>
          <w:sz w:val="24"/>
          <w:szCs w:val="24"/>
        </w:rPr>
        <w:br/>
        <w:t xml:space="preserve">по ссылке: </w:t>
      </w:r>
      <w:hyperlink r:id="rId8" w:history="1">
        <w:r w:rsidR="006348AE">
          <w:rPr>
            <w:rStyle w:val="a7"/>
            <w:rFonts w:ascii="Noto Sans" w:hAnsi="Noto Sans" w:cs="Noto Sans"/>
            <w:color w:val="000000"/>
          </w:rPr>
          <w:t>https://uchi.ru/2020/uchi</w:t>
        </w:r>
      </w:hyperlink>
    </w:p>
    <w:p w:rsidR="004241BD" w:rsidRPr="00846B03" w:rsidRDefault="00824D2D" w:rsidP="00FF1DE5">
      <w:pPr>
        <w:spacing w:after="0" w:line="276" w:lineRule="auto"/>
        <w:ind w:left="709"/>
        <w:contextualSpacing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>Вебинар состоит из двух частей</w:t>
      </w:r>
      <w:r w:rsidR="00A86833" w:rsidRPr="00846B03">
        <w:rPr>
          <w:rFonts w:ascii="Noto Sans" w:eastAsia="Noto Sans" w:hAnsi="Noto Sans" w:cs="Noto Sans"/>
          <w:color w:val="000000"/>
          <w:sz w:val="24"/>
          <w:szCs w:val="24"/>
        </w:rPr>
        <w:t>.</w:t>
      </w:r>
    </w:p>
    <w:p w:rsidR="004241BD" w:rsidRPr="00846B03" w:rsidRDefault="00824D2D" w:rsidP="00FF1DE5">
      <w:pPr>
        <w:spacing w:after="0" w:line="276" w:lineRule="auto"/>
        <w:ind w:firstLine="709"/>
        <w:contextualSpacing/>
        <w:jc w:val="both"/>
        <w:rPr>
          <w:rFonts w:ascii="Noto Sans" w:eastAsia="Noto Sans" w:hAnsi="Noto Sans" w:cs="Noto Sans"/>
          <w:b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b/>
          <w:color w:val="000000"/>
          <w:sz w:val="24"/>
          <w:szCs w:val="24"/>
        </w:rPr>
        <w:t>Часть 1</w:t>
      </w:r>
      <w:r w:rsidR="00A86833" w:rsidRPr="00846B03">
        <w:rPr>
          <w:rFonts w:ascii="Noto Sans" w:eastAsia="Noto Sans" w:hAnsi="Noto Sans" w:cs="Noto Sans"/>
          <w:b/>
          <w:color w:val="000000"/>
          <w:sz w:val="24"/>
          <w:szCs w:val="24"/>
        </w:rPr>
        <w:t>:</w:t>
      </w:r>
    </w:p>
    <w:p w:rsidR="004241BD" w:rsidRPr="00846B03" w:rsidRDefault="00824D2D" w:rsidP="00B84E43">
      <w:pPr>
        <w:pStyle w:val="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использование </w:t>
      </w:r>
      <w:proofErr w:type="spellStart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>Учи.ру</w:t>
      </w:r>
      <w:proofErr w:type="spellEnd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 для организации дистанционной работы обучающихся;</w:t>
      </w:r>
    </w:p>
    <w:p w:rsidR="004241BD" w:rsidRPr="00846B03" w:rsidRDefault="00824D2D" w:rsidP="00B84E43">
      <w:pPr>
        <w:pStyle w:val="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>решение педагогических задач с помощью дистанционных образовательных технологий;</w:t>
      </w:r>
    </w:p>
    <w:p w:rsidR="004241BD" w:rsidRPr="00846B03" w:rsidRDefault="00824D2D" w:rsidP="00B84E43">
      <w:pPr>
        <w:pStyle w:val="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>основная информация об интерактивных курсах и дистанционной работе учеников;</w:t>
      </w:r>
    </w:p>
    <w:p w:rsidR="004241BD" w:rsidRPr="00846B03" w:rsidRDefault="00824D2D" w:rsidP="00B84E43">
      <w:pPr>
        <w:pStyle w:val="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опыт </w:t>
      </w:r>
      <w:proofErr w:type="spellStart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>использования</w:t>
      </w:r>
      <w:r w:rsidR="00A86833" w:rsidRPr="00846B03">
        <w:rPr>
          <w:rFonts w:ascii="Noto Sans" w:eastAsia="Noto Sans" w:hAnsi="Noto Sans" w:cs="Noto Sans"/>
          <w:color w:val="000000"/>
          <w:sz w:val="24"/>
          <w:szCs w:val="24"/>
        </w:rPr>
        <w:t>Учи.ру</w:t>
      </w:r>
      <w:proofErr w:type="spellEnd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 в </w:t>
      </w:r>
      <w:r w:rsidR="00A86833" w:rsidRPr="00846B03">
        <w:rPr>
          <w:rFonts w:ascii="Noto Sans" w:eastAsia="Noto Sans" w:hAnsi="Noto Sans" w:cs="Noto Sans"/>
          <w:color w:val="000000"/>
          <w:sz w:val="24"/>
          <w:szCs w:val="24"/>
        </w:rPr>
        <w:t>российских школах</w:t>
      </w:r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 для дистанционной работы;</w:t>
      </w:r>
    </w:p>
    <w:p w:rsidR="004241BD" w:rsidRPr="00846B03" w:rsidRDefault="00824D2D" w:rsidP="00B84E43">
      <w:pPr>
        <w:pStyle w:val="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>структура курсов, примеры заданий, педагогические технологии</w:t>
      </w:r>
      <w:r w:rsidR="00A86833" w:rsidRPr="00846B03">
        <w:rPr>
          <w:rFonts w:ascii="Noto Sans" w:eastAsia="Noto Sans" w:hAnsi="Noto Sans" w:cs="Noto Sans"/>
          <w:color w:val="000000"/>
          <w:sz w:val="24"/>
          <w:szCs w:val="24"/>
        </w:rPr>
        <w:t>.</w:t>
      </w:r>
    </w:p>
    <w:p w:rsidR="004241BD" w:rsidRPr="00846B03" w:rsidRDefault="00824D2D" w:rsidP="00FF1D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Noto Sans" w:eastAsia="Noto Sans" w:hAnsi="Noto Sans" w:cs="Noto Sans"/>
          <w:b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b/>
          <w:color w:val="000000"/>
          <w:sz w:val="24"/>
          <w:szCs w:val="24"/>
        </w:rPr>
        <w:t>Часть 2</w:t>
      </w:r>
      <w:r w:rsidR="00A86833" w:rsidRPr="00846B03">
        <w:rPr>
          <w:rFonts w:ascii="Noto Sans" w:eastAsia="Noto Sans" w:hAnsi="Noto Sans" w:cs="Noto Sans"/>
          <w:b/>
          <w:color w:val="000000"/>
          <w:sz w:val="24"/>
          <w:szCs w:val="24"/>
        </w:rPr>
        <w:t>:</w:t>
      </w:r>
    </w:p>
    <w:p w:rsidR="004241BD" w:rsidRPr="00846B03" w:rsidRDefault="00824D2D" w:rsidP="00FF1D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Noto Sans" w:eastAsia="Noto Sans" w:hAnsi="Noto Sans" w:cs="Noto Sans"/>
          <w:i/>
          <w:iCs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i/>
          <w:iCs/>
          <w:color w:val="000000"/>
          <w:sz w:val="24"/>
          <w:szCs w:val="24"/>
        </w:rPr>
        <w:t xml:space="preserve">«Организация дистанционного обучения с помощью инструментов </w:t>
      </w:r>
      <w:proofErr w:type="spellStart"/>
      <w:r w:rsidRPr="00846B03">
        <w:rPr>
          <w:rFonts w:ascii="Noto Sans" w:eastAsia="Noto Sans" w:hAnsi="Noto Sans" w:cs="Noto Sans"/>
          <w:i/>
          <w:iCs/>
          <w:color w:val="000000"/>
          <w:sz w:val="24"/>
          <w:szCs w:val="24"/>
        </w:rPr>
        <w:t>Учи.ру</w:t>
      </w:r>
      <w:proofErr w:type="spellEnd"/>
      <w:r w:rsidR="00846B03">
        <w:rPr>
          <w:rFonts w:ascii="Noto Sans" w:eastAsia="Noto Sans" w:hAnsi="Noto Sans" w:cs="Noto Sans"/>
          <w:i/>
          <w:iCs/>
          <w:color w:val="000000"/>
          <w:sz w:val="24"/>
          <w:szCs w:val="24"/>
        </w:rPr>
        <w:br/>
      </w:r>
      <w:r w:rsidRPr="00846B03">
        <w:rPr>
          <w:rFonts w:ascii="Noto Sans" w:eastAsia="Noto Sans" w:hAnsi="Noto Sans" w:cs="Noto Sans"/>
          <w:i/>
          <w:iCs/>
          <w:color w:val="000000"/>
          <w:sz w:val="24"/>
          <w:szCs w:val="24"/>
        </w:rPr>
        <w:t>и методы обеспечения непрерывной работы обучающихся»</w:t>
      </w:r>
    </w:p>
    <w:p w:rsidR="004241BD" w:rsidRPr="00846B03" w:rsidRDefault="00824D2D" w:rsidP="00B84E43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организация </w:t>
      </w:r>
      <w:r w:rsidR="00F65F93" w:rsidRPr="00846B03">
        <w:rPr>
          <w:rFonts w:ascii="Noto Sans" w:eastAsia="Noto Sans" w:hAnsi="Noto Sans" w:cs="Noto Sans"/>
          <w:color w:val="000000"/>
          <w:sz w:val="24"/>
          <w:szCs w:val="24"/>
        </w:rPr>
        <w:t>образовательного</w:t>
      </w:r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 процесса совместно с </w:t>
      </w:r>
      <w:proofErr w:type="spellStart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>Учи.ру</w:t>
      </w:r>
      <w:proofErr w:type="spellEnd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 в школе и дома;</w:t>
      </w:r>
    </w:p>
    <w:p w:rsidR="004241BD" w:rsidRPr="00846B03" w:rsidRDefault="00824D2D" w:rsidP="00B84E43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работа ученика на </w:t>
      </w:r>
      <w:proofErr w:type="spellStart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>Учи.ру</w:t>
      </w:r>
      <w:proofErr w:type="spellEnd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>, индивидуальная образовательная траектория;</w:t>
      </w:r>
    </w:p>
    <w:p w:rsidR="00A86833" w:rsidRPr="00846B03" w:rsidRDefault="00824D2D" w:rsidP="00B84E43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>организация дистанционной деятельности с помощью функций</w:t>
      </w:r>
      <w:r w:rsidR="00A86833"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: </w:t>
      </w:r>
      <w:r w:rsidR="00CF49C1" w:rsidRPr="00846B03">
        <w:rPr>
          <w:rFonts w:ascii="Noto Sans" w:eastAsia="Noto Sans" w:hAnsi="Noto Sans" w:cs="Noto Sans"/>
          <w:color w:val="000000"/>
          <w:sz w:val="24"/>
          <w:szCs w:val="24"/>
        </w:rPr>
        <w:br/>
      </w:r>
      <w:r w:rsidRPr="00846B03">
        <w:rPr>
          <w:rFonts w:ascii="Noto Sans" w:eastAsia="Noto Sans" w:hAnsi="Noto Sans" w:cs="Noto Sans"/>
          <w:color w:val="000000"/>
          <w:sz w:val="24"/>
          <w:szCs w:val="24"/>
        </w:rPr>
        <w:t>работа с сервисами «Создание задания из карточек», «Создание проверочной работы», «Статистика».</w:t>
      </w:r>
    </w:p>
    <w:p w:rsidR="004241BD" w:rsidRPr="00846B03" w:rsidRDefault="00824D2D" w:rsidP="00FF1D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Noto Sans" w:eastAsia="Noto Sans" w:hAnsi="Noto Sans" w:cs="Noto Sans"/>
          <w:i/>
          <w:iCs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i/>
          <w:iCs/>
          <w:color w:val="000000"/>
          <w:sz w:val="24"/>
          <w:szCs w:val="24"/>
        </w:rPr>
        <w:t xml:space="preserve">«Подготовка к экзаменам на </w:t>
      </w:r>
      <w:proofErr w:type="spellStart"/>
      <w:r w:rsidRPr="00846B03">
        <w:rPr>
          <w:rFonts w:ascii="Noto Sans" w:eastAsia="Noto Sans" w:hAnsi="Noto Sans" w:cs="Noto Sans"/>
          <w:i/>
          <w:iCs/>
          <w:color w:val="000000"/>
          <w:sz w:val="24"/>
          <w:szCs w:val="24"/>
        </w:rPr>
        <w:t>Учи.ру</w:t>
      </w:r>
      <w:proofErr w:type="spellEnd"/>
      <w:r w:rsidRPr="00846B03">
        <w:rPr>
          <w:rFonts w:ascii="Noto Sans" w:eastAsia="Noto Sans" w:hAnsi="Noto Sans" w:cs="Noto Sans"/>
          <w:i/>
          <w:iCs/>
          <w:color w:val="000000"/>
          <w:sz w:val="24"/>
          <w:szCs w:val="24"/>
        </w:rPr>
        <w:t>»</w:t>
      </w:r>
    </w:p>
    <w:p w:rsidR="004241BD" w:rsidRPr="00846B03" w:rsidRDefault="00824D2D" w:rsidP="00B84E43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  <w:u w:val="single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использование </w:t>
      </w:r>
      <w:proofErr w:type="spellStart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>Учи.ру</w:t>
      </w:r>
      <w:proofErr w:type="spellEnd"/>
      <w:r w:rsidRPr="00846B03">
        <w:rPr>
          <w:rFonts w:ascii="Noto Sans" w:eastAsia="Noto Sans" w:hAnsi="Noto Sans" w:cs="Noto Sans"/>
          <w:color w:val="000000"/>
          <w:sz w:val="24"/>
          <w:szCs w:val="24"/>
        </w:rPr>
        <w:t xml:space="preserve"> для организации подготовки к </w:t>
      </w:r>
      <w:r w:rsidR="00AB21E5" w:rsidRPr="00846B03">
        <w:rPr>
          <w:rFonts w:ascii="Noto Sans" w:eastAsia="Noto Sans" w:hAnsi="Noto Sans" w:cs="Noto Sans"/>
          <w:color w:val="000000"/>
          <w:sz w:val="24"/>
          <w:szCs w:val="24"/>
        </w:rPr>
        <w:t>экзаменам</w:t>
      </w:r>
      <w:r w:rsidRPr="00846B03">
        <w:rPr>
          <w:rFonts w:ascii="Noto Sans" w:eastAsia="Noto Sans" w:hAnsi="Noto Sans" w:cs="Noto Sans"/>
          <w:color w:val="000000"/>
          <w:sz w:val="24"/>
          <w:szCs w:val="24"/>
        </w:rPr>
        <w:t>;</w:t>
      </w:r>
    </w:p>
    <w:p w:rsidR="00AA717F" w:rsidRPr="00846B03" w:rsidRDefault="00824D2D" w:rsidP="00846B03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  <w:u w:val="single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>структура курсов, примеры заданий, отработка ошибок.</w:t>
      </w:r>
    </w:p>
    <w:p w:rsidR="00846B03" w:rsidRPr="00846B03" w:rsidRDefault="00846B03" w:rsidP="00846B03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Noto Sans" w:eastAsia="Noto Sans" w:hAnsi="Noto Sans" w:cs="Noto Sans"/>
          <w:color w:val="000000"/>
          <w:sz w:val="24"/>
          <w:szCs w:val="24"/>
          <w:u w:val="single"/>
        </w:rPr>
      </w:pPr>
    </w:p>
    <w:p w:rsidR="00AA717F" w:rsidRDefault="00AA717F" w:rsidP="00846B03">
      <w:pPr>
        <w:spacing w:after="0" w:line="276" w:lineRule="auto"/>
        <w:ind w:firstLine="709"/>
        <w:contextualSpacing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color w:val="000000"/>
          <w:sz w:val="24"/>
          <w:szCs w:val="24"/>
        </w:rPr>
        <w:t>По итогам выполнения практического задания Вы можете получить сертификат, подтверждающий уровень цифровых компетенций.</w:t>
      </w:r>
    </w:p>
    <w:p w:rsidR="00846B03" w:rsidRDefault="00846B03" w:rsidP="00846B03">
      <w:pPr>
        <w:spacing w:after="0" w:line="276" w:lineRule="auto"/>
        <w:ind w:firstLine="709"/>
        <w:contextualSpacing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</w:p>
    <w:p w:rsidR="00846B03" w:rsidRPr="00846B03" w:rsidRDefault="00846B03" w:rsidP="006348AE">
      <w:pPr>
        <w:spacing w:after="0" w:line="276" w:lineRule="auto"/>
        <w:contextualSpacing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</w:p>
    <w:p w:rsidR="00AA717F" w:rsidRPr="00846B03" w:rsidRDefault="00AA717F" w:rsidP="00AA717F">
      <w:pPr>
        <w:spacing w:after="120" w:line="276" w:lineRule="auto"/>
        <w:jc w:val="both"/>
        <w:rPr>
          <w:rFonts w:ascii="Noto Sans" w:eastAsia="Noto Sans" w:hAnsi="Noto Sans" w:cs="Noto Sans"/>
          <w:b/>
          <w:bCs/>
          <w:color w:val="000000"/>
          <w:sz w:val="24"/>
          <w:szCs w:val="24"/>
        </w:rPr>
      </w:pPr>
      <w:r w:rsidRPr="00846B03">
        <w:rPr>
          <w:rFonts w:ascii="Noto Sans" w:eastAsia="Noto Sans" w:hAnsi="Noto Sans" w:cs="Noto Sans"/>
          <w:b/>
          <w:bCs/>
          <w:color w:val="000000"/>
          <w:sz w:val="24"/>
          <w:szCs w:val="24"/>
        </w:rPr>
        <w:t>Дата и время проведения вебинаров:</w:t>
      </w:r>
    </w:p>
    <w:tbl>
      <w:tblPr>
        <w:tblStyle w:val="af3"/>
        <w:tblW w:w="101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8"/>
        <w:gridCol w:w="1701"/>
        <w:gridCol w:w="1803"/>
        <w:gridCol w:w="1701"/>
        <w:gridCol w:w="3544"/>
      </w:tblGrid>
      <w:tr w:rsidR="00AA717F" w:rsidRPr="00846B03" w:rsidTr="006D5CA9">
        <w:trPr>
          <w:trHeight w:val="20"/>
        </w:trPr>
        <w:tc>
          <w:tcPr>
            <w:tcW w:w="1418" w:type="dxa"/>
            <w:vAlign w:val="center"/>
          </w:tcPr>
          <w:p w:rsidR="00AA717F" w:rsidRPr="00846B03" w:rsidRDefault="00AA717F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</w:pPr>
            <w:r w:rsidRPr="00846B03"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AA717F" w:rsidRPr="00846B03" w:rsidRDefault="00AA717F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</w:pPr>
            <w:r w:rsidRPr="00846B03"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  <w:t>Местное время</w:t>
            </w:r>
          </w:p>
        </w:tc>
        <w:tc>
          <w:tcPr>
            <w:tcW w:w="1803" w:type="dxa"/>
            <w:vAlign w:val="center"/>
          </w:tcPr>
          <w:p w:rsidR="00AA717F" w:rsidRPr="00846B03" w:rsidRDefault="00AA717F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</w:pPr>
            <w:r w:rsidRPr="00846B03"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AA717F" w:rsidRPr="00846B03" w:rsidRDefault="00AA717F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</w:pPr>
            <w:r w:rsidRPr="00846B03"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3544" w:type="dxa"/>
            <w:vAlign w:val="center"/>
          </w:tcPr>
          <w:p w:rsidR="00AA717F" w:rsidRPr="00846B03" w:rsidRDefault="00AA717F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</w:pPr>
            <w:r w:rsidRPr="00846B03">
              <w:rPr>
                <w:rFonts w:ascii="Noto Sans" w:eastAsia="Noto Sans" w:hAnsi="Noto Sans" w:cs="Noto Sans"/>
                <w:b/>
                <w:bCs/>
                <w:sz w:val="24"/>
                <w:szCs w:val="24"/>
              </w:rPr>
              <w:t>Ссылка для подключения</w:t>
            </w:r>
          </w:p>
        </w:tc>
      </w:tr>
      <w:tr w:rsidR="00AA717F" w:rsidRPr="00846B03" w:rsidTr="006D5CA9">
        <w:trPr>
          <w:trHeight w:val="20"/>
        </w:trPr>
        <w:tc>
          <w:tcPr>
            <w:tcW w:w="1418" w:type="dxa"/>
            <w:vAlign w:val="center"/>
          </w:tcPr>
          <w:p w:rsidR="00AA717F" w:rsidRPr="00107F34" w:rsidRDefault="00107F34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25</w:t>
            </w:r>
            <w:r w:rsidR="006348AE" w:rsidRPr="00107F34">
              <w:rPr>
                <w:rFonts w:ascii="Noto Sans" w:eastAsia="Noto Sans" w:hAnsi="Noto Sans" w:cs="Noto Sans"/>
                <w:sz w:val="24"/>
                <w:szCs w:val="24"/>
              </w:rPr>
              <w:t>.11.</w:t>
            </w:r>
            <w:r w:rsidR="00AA717F" w:rsidRPr="00107F34">
              <w:rPr>
                <w:rFonts w:ascii="Noto Sans" w:eastAsia="Noto Sans" w:hAnsi="Noto Sans" w:cs="Noto Sans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AA717F" w:rsidRPr="00107F34" w:rsidRDefault="00107F34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r w:rsidRPr="00107F34">
              <w:rPr>
                <w:rFonts w:ascii="Noto Sans" w:eastAsia="Noto Sans" w:hAnsi="Noto Sans" w:cs="Noto Sans"/>
                <w:sz w:val="24"/>
                <w:szCs w:val="24"/>
              </w:rPr>
              <w:t>15:00 – 17:00</w:t>
            </w:r>
          </w:p>
        </w:tc>
        <w:tc>
          <w:tcPr>
            <w:tcW w:w="1803" w:type="dxa"/>
            <w:vAlign w:val="center"/>
          </w:tcPr>
          <w:p w:rsidR="00AA717F" w:rsidRPr="00107F34" w:rsidRDefault="00AA717F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r w:rsidRPr="00107F34">
              <w:rPr>
                <w:rFonts w:ascii="Noto Sans" w:eastAsia="Noto Sans" w:hAnsi="Noto Sans" w:cs="Noto Sans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AA717F" w:rsidRPr="00107F34" w:rsidRDefault="00AA717F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r w:rsidRPr="00107F34">
              <w:rPr>
                <w:rFonts w:ascii="Noto Sans" w:eastAsia="Noto Sans" w:hAnsi="Noto Sans" w:cs="Noto Sans"/>
                <w:sz w:val="24"/>
                <w:szCs w:val="24"/>
              </w:rPr>
              <w:t>От 50 человек</w:t>
            </w:r>
          </w:p>
        </w:tc>
        <w:tc>
          <w:tcPr>
            <w:tcW w:w="3544" w:type="dxa"/>
            <w:vAlign w:val="center"/>
          </w:tcPr>
          <w:p w:rsidR="00AA717F" w:rsidRPr="00846B03" w:rsidRDefault="00237C0B" w:rsidP="006D5CA9">
            <w:pPr>
              <w:tabs>
                <w:tab w:val="left" w:pos="3360"/>
              </w:tabs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hyperlink r:id="rId9" w:history="1">
              <w:r w:rsidR="00107F34" w:rsidRPr="007170BC">
                <w:rPr>
                  <w:rStyle w:val="a7"/>
                  <w:rFonts w:ascii="Noto Sans" w:eastAsia="Noto Sans" w:hAnsi="Noto Sans" w:cs="Noto Sans"/>
                  <w:sz w:val="24"/>
                  <w:szCs w:val="24"/>
                </w:rPr>
                <w:t>https://pruffme.com/landing/u151497/9635-6258</w:t>
              </w:r>
            </w:hyperlink>
          </w:p>
        </w:tc>
      </w:tr>
      <w:tr w:rsidR="00AA717F" w:rsidRPr="00846B03" w:rsidTr="006D5CA9">
        <w:trPr>
          <w:trHeight w:val="20"/>
        </w:trPr>
        <w:tc>
          <w:tcPr>
            <w:tcW w:w="1418" w:type="dxa"/>
            <w:vAlign w:val="center"/>
          </w:tcPr>
          <w:p w:rsidR="00AA717F" w:rsidRPr="00107F34" w:rsidRDefault="00107F34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sz w:val="24"/>
                <w:szCs w:val="24"/>
              </w:rPr>
              <w:t>26</w:t>
            </w:r>
            <w:r w:rsidR="006348AE" w:rsidRPr="00107F34">
              <w:rPr>
                <w:rFonts w:ascii="Noto Sans" w:eastAsia="Noto Sans" w:hAnsi="Noto Sans" w:cs="Noto Sans"/>
                <w:sz w:val="24"/>
                <w:szCs w:val="24"/>
              </w:rPr>
              <w:t>.11</w:t>
            </w:r>
            <w:r w:rsidR="00AA717F" w:rsidRPr="00107F34">
              <w:rPr>
                <w:rFonts w:ascii="Noto Sans" w:eastAsia="Noto Sans" w:hAnsi="Noto Sans" w:cs="Noto Sans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AA717F" w:rsidRPr="00107F34" w:rsidRDefault="00107F34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r w:rsidRPr="00107F34">
              <w:rPr>
                <w:rFonts w:ascii="Noto Sans" w:eastAsia="Noto Sans" w:hAnsi="Noto Sans" w:cs="Noto Sans"/>
                <w:sz w:val="24"/>
                <w:szCs w:val="24"/>
              </w:rPr>
              <w:t>15:00 – 17:00</w:t>
            </w:r>
          </w:p>
        </w:tc>
        <w:tc>
          <w:tcPr>
            <w:tcW w:w="1803" w:type="dxa"/>
            <w:vAlign w:val="center"/>
          </w:tcPr>
          <w:p w:rsidR="00AA717F" w:rsidRPr="00107F34" w:rsidRDefault="00AA717F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r w:rsidRPr="00107F34">
              <w:rPr>
                <w:rFonts w:ascii="Noto Sans" w:eastAsia="Noto Sans" w:hAnsi="Noto Sans" w:cs="Noto Sans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AA717F" w:rsidRPr="00107F34" w:rsidRDefault="00AA717F" w:rsidP="006D5CA9">
            <w:pPr>
              <w:tabs>
                <w:tab w:val="left" w:pos="3360"/>
              </w:tabs>
              <w:spacing w:line="276" w:lineRule="auto"/>
              <w:contextualSpacing/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r w:rsidRPr="00107F34">
              <w:rPr>
                <w:rFonts w:ascii="Noto Sans" w:eastAsia="Noto Sans" w:hAnsi="Noto Sans" w:cs="Noto Sans"/>
                <w:sz w:val="24"/>
                <w:szCs w:val="24"/>
              </w:rPr>
              <w:t>От 50 человек</w:t>
            </w:r>
          </w:p>
        </w:tc>
        <w:tc>
          <w:tcPr>
            <w:tcW w:w="3544" w:type="dxa"/>
            <w:vAlign w:val="center"/>
          </w:tcPr>
          <w:p w:rsidR="00AA717F" w:rsidRPr="00846B03" w:rsidRDefault="00237C0B" w:rsidP="006D5CA9">
            <w:pPr>
              <w:tabs>
                <w:tab w:val="left" w:pos="3360"/>
              </w:tabs>
              <w:jc w:val="center"/>
              <w:rPr>
                <w:rFonts w:ascii="Noto Sans" w:eastAsia="Noto Sans" w:hAnsi="Noto Sans" w:cs="Noto Sans"/>
                <w:sz w:val="24"/>
                <w:szCs w:val="24"/>
              </w:rPr>
            </w:pPr>
            <w:hyperlink r:id="rId10" w:history="1">
              <w:r w:rsidR="00107F34" w:rsidRPr="007170BC">
                <w:rPr>
                  <w:rStyle w:val="a7"/>
                  <w:rFonts w:ascii="Noto Sans" w:eastAsia="Noto Sans" w:hAnsi="Noto Sans" w:cs="Noto Sans"/>
                  <w:sz w:val="24"/>
                  <w:szCs w:val="24"/>
                </w:rPr>
                <w:t>https://pruffme.com/landing/u151497/9225-8584</w:t>
              </w:r>
            </w:hyperlink>
          </w:p>
        </w:tc>
      </w:tr>
    </w:tbl>
    <w:p w:rsidR="00AA717F" w:rsidRPr="00846B03" w:rsidRDefault="00AA717F" w:rsidP="00AA71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Noto Sans" w:eastAsia="Noto Sans" w:hAnsi="Noto Sans" w:cs="Noto Sans"/>
          <w:color w:val="000000"/>
          <w:sz w:val="24"/>
          <w:szCs w:val="24"/>
          <w:u w:val="single"/>
        </w:rPr>
      </w:pPr>
    </w:p>
    <w:p w:rsidR="00B84E43" w:rsidRPr="00846B03" w:rsidRDefault="00B84E43" w:rsidP="00B84E43">
      <w:pPr>
        <w:pStyle w:val="af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Noto Sans" w:eastAsia="Noto Sans" w:hAnsi="Noto Sans" w:cs="Noto Sans"/>
          <w:color w:val="000000"/>
          <w:sz w:val="24"/>
          <w:szCs w:val="24"/>
          <w:u w:val="single"/>
        </w:rPr>
      </w:pPr>
    </w:p>
    <w:sectPr w:rsidR="00B84E43" w:rsidRPr="00846B03" w:rsidSect="00FF1DE5">
      <w:footerReference w:type="even" r:id="rId11"/>
      <w:footerReference w:type="default" r:id="rId12"/>
      <w:pgSz w:w="11906" w:h="16838"/>
      <w:pgMar w:top="1134" w:right="567" w:bottom="722" w:left="1134" w:header="624" w:footer="45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18" w:rsidRDefault="003F2618" w:rsidP="00620B59">
      <w:pPr>
        <w:spacing w:after="0" w:line="240" w:lineRule="auto"/>
      </w:pPr>
      <w:r>
        <w:separator/>
      </w:r>
    </w:p>
  </w:endnote>
  <w:endnote w:type="continuationSeparator" w:id="1">
    <w:p w:rsidR="003F2618" w:rsidRDefault="003F2618" w:rsidP="0062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oto Sans">
    <w:altName w:val="Cambria"/>
    <w:charset w:val="CC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Armenian">
    <w:altName w:val="Sylfaen"/>
    <w:charset w:val="00"/>
    <w:family w:val="swiss"/>
    <w:pitch w:val="variable"/>
    <w:sig w:usb0="80000403" w:usb1="4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4"/>
      </w:rPr>
      <w:id w:val="1206443226"/>
      <w:docPartObj>
        <w:docPartGallery w:val="Page Numbers (Bottom of Page)"/>
        <w:docPartUnique/>
      </w:docPartObj>
    </w:sdtPr>
    <w:sdtContent>
      <w:p w:rsidR="00620B59" w:rsidRDefault="00237C0B" w:rsidP="00C53FFF">
        <w:pPr>
          <w:pStyle w:val="ad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 w:rsidR="00620B59"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620B59" w:rsidRDefault="00620B59" w:rsidP="00C53FF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4"/>
      </w:rPr>
      <w:id w:val="1734887599"/>
      <w:docPartObj>
        <w:docPartGallery w:val="Page Numbers (Bottom of Page)"/>
        <w:docPartUnique/>
      </w:docPartObj>
    </w:sdtPr>
    <w:sdtContent>
      <w:p w:rsidR="00C53FFF" w:rsidRPr="00C53FFF" w:rsidRDefault="00237C0B" w:rsidP="00C53FFF">
        <w:pPr>
          <w:pStyle w:val="ad"/>
          <w:framePr w:wrap="none" w:vAnchor="text" w:hAnchor="margin" w:xAlign="right" w:y="-94"/>
          <w:rPr>
            <w:rStyle w:val="af4"/>
            <w:rFonts w:ascii="Noto Sans Armenian" w:hAnsi="Noto Sans Armenian"/>
          </w:rPr>
        </w:pPr>
        <w:r>
          <w:rPr>
            <w:rStyle w:val="af4"/>
          </w:rPr>
          <w:fldChar w:fldCharType="begin"/>
        </w:r>
        <w:r w:rsidR="00C53FFF"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3A3079"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18" w:rsidRDefault="003F2618" w:rsidP="00620B59">
      <w:pPr>
        <w:spacing w:after="0" w:line="240" w:lineRule="auto"/>
      </w:pPr>
      <w:r>
        <w:separator/>
      </w:r>
    </w:p>
  </w:footnote>
  <w:footnote w:type="continuationSeparator" w:id="1">
    <w:p w:rsidR="003F2618" w:rsidRDefault="003F2618" w:rsidP="00620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90B"/>
    <w:multiLevelType w:val="hybridMultilevel"/>
    <w:tmpl w:val="FDFAE79E"/>
    <w:lvl w:ilvl="0" w:tplc="3B54932C">
      <w:numFmt w:val="bullet"/>
      <w:lvlText w:val="—"/>
      <w:lvlJc w:val="left"/>
      <w:pPr>
        <w:ind w:left="1429" w:hanging="360"/>
      </w:pPr>
      <w:rPr>
        <w:rFonts w:ascii="Arial" w:eastAsia="Noto Sans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4B57AF"/>
    <w:multiLevelType w:val="hybridMultilevel"/>
    <w:tmpl w:val="2D3A5A2C"/>
    <w:lvl w:ilvl="0" w:tplc="BA1C5346">
      <w:numFmt w:val="bullet"/>
      <w:lvlText w:val="•"/>
      <w:lvlJc w:val="left"/>
      <w:pPr>
        <w:ind w:left="1069" w:hanging="360"/>
      </w:pPr>
      <w:rPr>
        <w:rFonts w:ascii="Arial" w:eastAsia="Noto San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FC317F"/>
    <w:multiLevelType w:val="hybridMultilevel"/>
    <w:tmpl w:val="02DA9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690A59"/>
    <w:multiLevelType w:val="hybridMultilevel"/>
    <w:tmpl w:val="FCEC8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9EE2BD4">
      <w:numFmt w:val="bullet"/>
      <w:lvlText w:val="•"/>
      <w:lvlJc w:val="left"/>
      <w:pPr>
        <w:ind w:left="2149" w:hanging="360"/>
      </w:pPr>
      <w:rPr>
        <w:rFonts w:ascii="Arial" w:eastAsia="Noto Sans" w:hAnsi="Arial" w:cs="Arial" w:hint="default"/>
        <w:u w:val="none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A4E32"/>
    <w:multiLevelType w:val="hybridMultilevel"/>
    <w:tmpl w:val="6C1022D6"/>
    <w:lvl w:ilvl="0" w:tplc="3B54932C">
      <w:numFmt w:val="bullet"/>
      <w:lvlText w:val="—"/>
      <w:lvlJc w:val="left"/>
      <w:pPr>
        <w:ind w:left="1429" w:hanging="360"/>
      </w:pPr>
      <w:rPr>
        <w:rFonts w:ascii="Arial" w:eastAsia="Noto Sans" w:hAnsi="Arial" w:hint="default"/>
      </w:rPr>
    </w:lvl>
    <w:lvl w:ilvl="1" w:tplc="C9EE2BD4">
      <w:numFmt w:val="bullet"/>
      <w:lvlText w:val="•"/>
      <w:lvlJc w:val="left"/>
      <w:pPr>
        <w:ind w:left="2149" w:hanging="360"/>
      </w:pPr>
      <w:rPr>
        <w:rFonts w:ascii="Arial" w:eastAsia="Noto Sans" w:hAnsi="Arial" w:cs="Arial" w:hint="default"/>
        <w:u w:val="none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30851"/>
    <w:multiLevelType w:val="hybridMultilevel"/>
    <w:tmpl w:val="5D40CD86"/>
    <w:lvl w:ilvl="0" w:tplc="3B54932C">
      <w:numFmt w:val="bullet"/>
      <w:lvlText w:val="—"/>
      <w:lvlJc w:val="left"/>
      <w:pPr>
        <w:ind w:left="1069" w:hanging="360"/>
      </w:pPr>
      <w:rPr>
        <w:rFonts w:ascii="Arial" w:eastAsia="Noto Sans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D0E7C90"/>
    <w:multiLevelType w:val="hybridMultilevel"/>
    <w:tmpl w:val="CF268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582CC3"/>
    <w:multiLevelType w:val="hybridMultilevel"/>
    <w:tmpl w:val="452279CA"/>
    <w:lvl w:ilvl="0" w:tplc="7A020AF2">
      <w:numFmt w:val="bullet"/>
      <w:lvlText w:val="•"/>
      <w:lvlJc w:val="left"/>
      <w:pPr>
        <w:ind w:left="1069" w:hanging="360"/>
      </w:pPr>
      <w:rPr>
        <w:rFonts w:ascii="Arial" w:eastAsia="Noto San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66540D0"/>
    <w:multiLevelType w:val="hybridMultilevel"/>
    <w:tmpl w:val="373AFCD2"/>
    <w:lvl w:ilvl="0" w:tplc="3B54932C">
      <w:numFmt w:val="bullet"/>
      <w:lvlText w:val="—"/>
      <w:lvlJc w:val="left"/>
      <w:pPr>
        <w:ind w:left="1429" w:hanging="360"/>
      </w:pPr>
      <w:rPr>
        <w:rFonts w:ascii="Arial" w:eastAsia="Noto Sans" w:hAnsi="Arial" w:hint="default"/>
      </w:rPr>
    </w:lvl>
    <w:lvl w:ilvl="1" w:tplc="3B54932C">
      <w:numFmt w:val="bullet"/>
      <w:lvlText w:val="—"/>
      <w:lvlJc w:val="left"/>
      <w:pPr>
        <w:ind w:left="1429" w:hanging="360"/>
      </w:pPr>
      <w:rPr>
        <w:rFonts w:ascii="Arial" w:eastAsia="Noto Sans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2C5"/>
    <w:rsid w:val="0001079E"/>
    <w:rsid w:val="00107F34"/>
    <w:rsid w:val="001477FB"/>
    <w:rsid w:val="001D2A13"/>
    <w:rsid w:val="00202F81"/>
    <w:rsid w:val="00237C0B"/>
    <w:rsid w:val="003A0B7C"/>
    <w:rsid w:val="003A3079"/>
    <w:rsid w:val="003E6D4F"/>
    <w:rsid w:val="003F2618"/>
    <w:rsid w:val="004241BD"/>
    <w:rsid w:val="00620B59"/>
    <w:rsid w:val="006348AE"/>
    <w:rsid w:val="00671F45"/>
    <w:rsid w:val="00764CCA"/>
    <w:rsid w:val="00824D2D"/>
    <w:rsid w:val="00846B03"/>
    <w:rsid w:val="00853340"/>
    <w:rsid w:val="008605FA"/>
    <w:rsid w:val="00A16773"/>
    <w:rsid w:val="00A86833"/>
    <w:rsid w:val="00A916D7"/>
    <w:rsid w:val="00AA717F"/>
    <w:rsid w:val="00AB21E5"/>
    <w:rsid w:val="00B276E6"/>
    <w:rsid w:val="00B5719C"/>
    <w:rsid w:val="00B84E43"/>
    <w:rsid w:val="00C53FFF"/>
    <w:rsid w:val="00C71383"/>
    <w:rsid w:val="00C862C5"/>
    <w:rsid w:val="00CF49C1"/>
    <w:rsid w:val="00D05661"/>
    <w:rsid w:val="00E03FA0"/>
    <w:rsid w:val="00E558F0"/>
    <w:rsid w:val="00F370B5"/>
    <w:rsid w:val="00F65F93"/>
    <w:rsid w:val="00FF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A5"/>
  </w:style>
  <w:style w:type="paragraph" w:styleId="1">
    <w:name w:val="heading 1"/>
    <w:basedOn w:val="a"/>
    <w:next w:val="a"/>
    <w:uiPriority w:val="9"/>
    <w:qFormat/>
    <w:rsid w:val="00237C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37C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37C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37C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37C0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37C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37C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37C0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06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89"/>
    <w:rPr>
      <w:rFonts w:ascii="Segoe UI" w:hAnsi="Segoe UI" w:cs="Segoe UI"/>
      <w:sz w:val="18"/>
      <w:szCs w:val="18"/>
    </w:rPr>
  </w:style>
  <w:style w:type="character" w:styleId="a7">
    <w:name w:val="Hyperlink"/>
    <w:rsid w:val="001148C9"/>
    <w:rPr>
      <w:color w:val="0000FF"/>
      <w:u w:val="single"/>
    </w:rPr>
  </w:style>
  <w:style w:type="character" w:styleId="a8">
    <w:name w:val="Strong"/>
    <w:uiPriority w:val="22"/>
    <w:qFormat/>
    <w:rsid w:val="001148C9"/>
    <w:rPr>
      <w:b/>
      <w:bCs/>
    </w:rPr>
  </w:style>
  <w:style w:type="paragraph" w:styleId="a9">
    <w:name w:val="No Spacing"/>
    <w:link w:val="aa"/>
    <w:uiPriority w:val="1"/>
    <w:qFormat/>
    <w:rsid w:val="002C69F5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6A6A"/>
  </w:style>
  <w:style w:type="paragraph" w:styleId="ad">
    <w:name w:val="footer"/>
    <w:basedOn w:val="a"/>
    <w:link w:val="ae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6A6A"/>
  </w:style>
  <w:style w:type="paragraph" w:styleId="af">
    <w:name w:val="List Paragraph"/>
    <w:basedOn w:val="a"/>
    <w:uiPriority w:val="34"/>
    <w:qFormat/>
    <w:rsid w:val="004A77CE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F61E25"/>
  </w:style>
  <w:style w:type="character" w:customStyle="1" w:styleId="aa">
    <w:name w:val="Без интервала Знак"/>
    <w:basedOn w:val="a0"/>
    <w:link w:val="a9"/>
    <w:uiPriority w:val="1"/>
    <w:rsid w:val="00C771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5370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C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rsid w:val="00237C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237C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rsid w:val="00620B59"/>
  </w:style>
  <w:style w:type="character" w:styleId="af4">
    <w:name w:val="page number"/>
    <w:basedOn w:val="a0"/>
    <w:uiPriority w:val="99"/>
    <w:semiHidden/>
    <w:unhideWhenUsed/>
    <w:rsid w:val="00620B59"/>
  </w:style>
  <w:style w:type="paragraph" w:styleId="af5">
    <w:name w:val="Revision"/>
    <w:hidden/>
    <w:uiPriority w:val="99"/>
    <w:semiHidden/>
    <w:rsid w:val="00E03FA0"/>
    <w:pPr>
      <w:spacing w:after="0" w:line="240" w:lineRule="auto"/>
    </w:pPr>
  </w:style>
  <w:style w:type="character" w:styleId="af6">
    <w:name w:val="annotation reference"/>
    <w:basedOn w:val="a0"/>
    <w:uiPriority w:val="99"/>
    <w:semiHidden/>
    <w:unhideWhenUsed/>
    <w:rsid w:val="00E03FA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03FA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03FA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03F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03FA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2020/uch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uffme.com/landing/u151497/9225-8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uffme.com/landing/u151497/9635-62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cDOIVnPGUK62GjcOfSD9N3Ke8Q==">AMUW2mWnpIsg+tPXY60feuzh3ErwveDl/LdOdUL+lNvqHSNnwULjEcypY5ZqokPqyZ5hu/mrVHeKT9Fe4YZF4Ehi8gIh05bzWfdi8vA35cNqatFmC/SbHDc=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GR6 GR6</dc:creator>
  <cp:lastModifiedBy>hardina</cp:lastModifiedBy>
  <cp:revision>3</cp:revision>
  <dcterms:created xsi:type="dcterms:W3CDTF">2020-11-17T13:22:00Z</dcterms:created>
  <dcterms:modified xsi:type="dcterms:W3CDTF">2020-11-24T10:24:00Z</dcterms:modified>
</cp:coreProperties>
</file>