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5C" w:rsidRPr="00E82367" w:rsidRDefault="002D425C" w:rsidP="00E8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Методический анализ результатов ВПР</w:t>
      </w:r>
    </w:p>
    <w:p w:rsidR="0030342E" w:rsidRPr="00E82367" w:rsidRDefault="0030342E" w:rsidP="00E82367">
      <w:pPr>
        <w:spacing w:line="4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30342E" w:rsidRPr="00E82367" w:rsidRDefault="0030342E" w:rsidP="00E82367">
      <w:pPr>
        <w:spacing w:line="4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  <w:r w:rsidR="003036E1">
        <w:rPr>
          <w:rFonts w:ascii="Times New Roman" w:eastAsia="Times New Roman" w:hAnsi="Times New Roman" w:cs="Times New Roman"/>
          <w:b/>
          <w:sz w:val="24"/>
          <w:szCs w:val="24"/>
        </w:rPr>
        <w:t>, 9 класс</w:t>
      </w:r>
    </w:p>
    <w:p w:rsidR="0030342E" w:rsidRPr="00E82367" w:rsidRDefault="0030342E" w:rsidP="00E82367">
      <w:pPr>
        <w:spacing w:line="4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учебного предмета, класс)</w:t>
      </w:r>
    </w:p>
    <w:p w:rsidR="0030342E" w:rsidRPr="00E82367" w:rsidRDefault="0030342E" w:rsidP="00E82367">
      <w:pPr>
        <w:spacing w:line="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по программе___8___класса</w:t>
      </w:r>
    </w:p>
    <w:p w:rsidR="0030342E" w:rsidRPr="00E82367" w:rsidRDefault="0030342E" w:rsidP="00E82367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0D4F4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1.1. Количество участников ВПР по учебному предмету (за последние 3 года)</w:t>
      </w:r>
    </w:p>
    <w:p w:rsidR="0030342E" w:rsidRPr="00E82367" w:rsidRDefault="0030342E" w:rsidP="00E82367">
      <w:pPr>
        <w:spacing w:line="2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i/>
          <w:sz w:val="24"/>
          <w:szCs w:val="24"/>
        </w:rPr>
        <w:t>Для заполнения таблицы используются данные отчетов прошлых лет и отчёта Ф-3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1916"/>
        <w:gridCol w:w="97"/>
        <w:gridCol w:w="1219"/>
        <w:gridCol w:w="407"/>
        <w:gridCol w:w="290"/>
        <w:gridCol w:w="600"/>
        <w:gridCol w:w="409"/>
        <w:gridCol w:w="793"/>
        <w:gridCol w:w="426"/>
        <w:gridCol w:w="77"/>
        <w:gridCol w:w="1104"/>
        <w:gridCol w:w="116"/>
        <w:gridCol w:w="600"/>
        <w:gridCol w:w="310"/>
        <w:gridCol w:w="387"/>
        <w:gridCol w:w="1219"/>
        <w:gridCol w:w="78"/>
        <w:gridCol w:w="30"/>
      </w:tblGrid>
      <w:tr w:rsidR="0030342E" w:rsidRPr="00E82367" w:rsidTr="00905FBD">
        <w:trPr>
          <w:trHeight w:val="228"/>
          <w:jc w:val="center"/>
        </w:trPr>
        <w:tc>
          <w:tcPr>
            <w:tcW w:w="123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171"/>
              <w:jc w:val="both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Таблица 1</w:t>
            </w:r>
          </w:p>
        </w:tc>
      </w:tr>
      <w:tr w:rsidR="0030342E" w:rsidRPr="00E82367" w:rsidTr="00905FBD">
        <w:trPr>
          <w:trHeight w:val="237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1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ВПР</w:t>
            </w:r>
          </w:p>
        </w:tc>
        <w:tc>
          <w:tcPr>
            <w:tcW w:w="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6" w:lineRule="exact"/>
              <w:ind w:right="220"/>
              <w:jc w:val="both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2018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66" w:lineRule="exact"/>
              <w:ind w:right="222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2020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8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0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4" w:lineRule="exact"/>
              <w:ind w:right="220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4" w:lineRule="exact"/>
              <w:ind w:left="380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64" w:lineRule="exact"/>
              <w:ind w:right="622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31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36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 w:val="restart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текущего года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</w:rPr>
            </w:pPr>
            <w:r w:rsidRPr="000D4F47">
              <w:rPr>
                <w:rFonts w:ascii="Times New Roman" w:hAnsi="Times New Roman" w:cs="Times New Roman"/>
                <w:sz w:val="22"/>
              </w:rPr>
              <w:t>484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73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8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549"/>
          <w:jc w:val="center"/>
        </w:trPr>
        <w:tc>
          <w:tcPr>
            <w:tcW w:w="5061" w:type="dxa"/>
            <w:gridSpan w:val="8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Основные результаты ВПР </w:t>
            </w:r>
            <w:proofErr w:type="gramStart"/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05FBD"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предмету</w:t>
            </w:r>
            <w:proofErr w:type="gramEnd"/>
          </w:p>
        </w:tc>
        <w:tc>
          <w:tcPr>
            <w:tcW w:w="793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492"/>
          <w:jc w:val="center"/>
        </w:trPr>
        <w:tc>
          <w:tcPr>
            <w:tcW w:w="7577" w:type="dxa"/>
            <w:gridSpan w:val="13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 Динамика результатов ВПР по предмету за 3 года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356"/>
          <w:jc w:val="center"/>
        </w:trPr>
        <w:tc>
          <w:tcPr>
            <w:tcW w:w="123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420" w:hanging="249"/>
              <w:jc w:val="both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Таблица 2</w:t>
            </w:r>
          </w:p>
        </w:tc>
      </w:tr>
      <w:tr w:rsidR="0030342E" w:rsidRPr="00E82367" w:rsidTr="00905FBD">
        <w:trPr>
          <w:trHeight w:val="274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6" w:lineRule="exact"/>
              <w:ind w:lef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6" w:lineRule="exact"/>
              <w:ind w:righ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66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37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5" w:lineRule="exact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64" w:lineRule="exact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3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316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67,32</w:t>
            </w: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78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16,34</w:t>
            </w:r>
          </w:p>
        </w:tc>
        <w:tc>
          <w:tcPr>
            <w:tcW w:w="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74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15,12</w:t>
            </w:r>
          </w:p>
        </w:tc>
        <w:tc>
          <w:tcPr>
            <w:tcW w:w="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74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/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42E" w:rsidRPr="000D4F47" w:rsidRDefault="0030342E" w:rsidP="000D4F47">
            <w:pPr>
              <w:rPr>
                <w:rFonts w:ascii="Times New Roman" w:hAnsi="Times New Roman" w:cs="Times New Roman"/>
                <w:sz w:val="24"/>
              </w:rPr>
            </w:pPr>
            <w:r w:rsidRPr="000D4F47">
              <w:rPr>
                <w:rFonts w:ascii="Times New Roman" w:hAnsi="Times New Roman" w:cs="Times New Roman"/>
                <w:sz w:val="24"/>
              </w:rPr>
              <w:t>1,22</w:t>
            </w:r>
          </w:p>
        </w:tc>
        <w:tc>
          <w:tcPr>
            <w:tcW w:w="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8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3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239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42E" w:rsidRPr="00E82367" w:rsidTr="00905FBD">
        <w:trPr>
          <w:trHeight w:val="18"/>
          <w:jc w:val="center"/>
        </w:trPr>
        <w:tc>
          <w:tcPr>
            <w:tcW w:w="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342E" w:rsidRPr="00E82367" w:rsidRDefault="0030342E" w:rsidP="00E82367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42E" w:rsidRPr="00E82367" w:rsidRDefault="0030342E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30342E" w:rsidP="00E82367">
      <w:pPr>
        <w:tabs>
          <w:tab w:val="left" w:pos="426"/>
          <w:tab w:val="left" w:pos="3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F079DB" w:rsidP="00801104">
      <w:pPr>
        <w:tabs>
          <w:tab w:val="left" w:pos="426"/>
          <w:tab w:val="left" w:pos="3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3457575"/>
            <wp:effectExtent l="19050" t="0" r="1905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79DB" w:rsidRPr="00E82367" w:rsidRDefault="00F079DB" w:rsidP="00E82367">
      <w:pPr>
        <w:tabs>
          <w:tab w:val="left" w:pos="426"/>
          <w:tab w:val="left" w:pos="33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2E" w:rsidRPr="00E82367" w:rsidRDefault="00C0276F" w:rsidP="00E82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1.2.2.</w:t>
      </w:r>
    </w:p>
    <w:p w:rsidR="006E50F3" w:rsidRPr="00E82367" w:rsidRDefault="00D67BB3" w:rsidP="00E82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23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800" cy="4754245"/>
            <wp:effectExtent l="19050" t="0" r="1905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50F3" w:rsidRPr="00E82367" w:rsidRDefault="006E50F3" w:rsidP="00E8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F3" w:rsidRPr="00E82367" w:rsidRDefault="006E50F3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6E50F3" w:rsidRPr="00E82367" w:rsidRDefault="006E50F3" w:rsidP="00E82367">
      <w:pPr>
        <w:spacing w:line="1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740"/>
        <w:gridCol w:w="1740"/>
        <w:gridCol w:w="1740"/>
        <w:gridCol w:w="1720"/>
        <w:gridCol w:w="30"/>
      </w:tblGrid>
      <w:tr w:rsidR="006E50F3" w:rsidRPr="00E82367" w:rsidTr="002A74AB">
        <w:trPr>
          <w:trHeight w:val="256"/>
          <w:jc w:val="center"/>
        </w:trPr>
        <w:tc>
          <w:tcPr>
            <w:tcW w:w="324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bottom"/>
          </w:tcPr>
          <w:p w:rsidR="006E50F3" w:rsidRPr="00E82367" w:rsidRDefault="006E50F3" w:rsidP="00801104">
            <w:pPr>
              <w:spacing w:line="0" w:lineRule="atLeast"/>
              <w:ind w:left="448"/>
              <w:jc w:val="right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Таблица 3</w:t>
            </w:r>
          </w:p>
        </w:tc>
      </w:tr>
      <w:tr w:rsidR="006E50F3" w:rsidRPr="00E82367" w:rsidTr="002A74AB">
        <w:trPr>
          <w:trHeight w:val="264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по пятибалльной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5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0F3" w:rsidRPr="00E82367" w:rsidTr="002A74AB">
        <w:trPr>
          <w:trHeight w:val="279"/>
          <w:jc w:val="center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0F3" w:rsidRPr="00E82367" w:rsidTr="002A74AB">
        <w:trPr>
          <w:trHeight w:val="264"/>
          <w:jc w:val="center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32-44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0F3" w:rsidRPr="00E82367" w:rsidRDefault="006E50F3" w:rsidP="00E82367">
            <w:pPr>
              <w:spacing w:line="264" w:lineRule="exac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6E50F3" w:rsidRPr="00E82367" w:rsidRDefault="006E50F3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0F3" w:rsidRPr="00E82367" w:rsidRDefault="006E50F3" w:rsidP="00E82367">
      <w:pPr>
        <w:spacing w:line="1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0F3" w:rsidRPr="00E82367" w:rsidRDefault="006E50F3" w:rsidP="00C1447D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гистограммы распределения первичных баллов от нормального распределения на границах отметок «2» и «3» (25 – 26 баллов) могут являться признаками необъективности полученных результатов. В </w:t>
      </w:r>
      <w:proofErr w:type="spellStart"/>
      <w:r w:rsidR="00A85E87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="00A85E8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данные отклонения («пики») значительно ниже в сравнении с выборкой Пермского края. Таким образом, результаты ВПР по русскому языку в</w:t>
      </w:r>
      <w:r w:rsidR="00493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927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="0049392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в данной параллели обучающихся можно считать более объективными, чем средние показатели по Пермскому краю.</w:t>
      </w:r>
      <w:r w:rsidR="00CC62DD">
        <w:rPr>
          <w:rFonts w:ascii="Times New Roman" w:eastAsia="Times New Roman" w:hAnsi="Times New Roman" w:cs="Times New Roman"/>
          <w:sz w:val="24"/>
          <w:szCs w:val="24"/>
        </w:rPr>
        <w:t xml:space="preserve"> Однако, как показывает статистика по отметкам количество "2" больше по сравнению с результатами в Пермском крае, а остальных отметок меньше.</w:t>
      </w:r>
    </w:p>
    <w:p w:rsidR="00C300E5" w:rsidRPr="00E82367" w:rsidRDefault="00C300E5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1.2.3. Сравнение полученных отметок с отметками по журналу</w:t>
      </w:r>
    </w:p>
    <w:p w:rsidR="00C300E5" w:rsidRPr="00E82367" w:rsidRDefault="00C300E5" w:rsidP="00E82367">
      <w:pPr>
        <w:spacing w:line="1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2560"/>
        <w:gridCol w:w="1980"/>
        <w:gridCol w:w="120"/>
      </w:tblGrid>
      <w:tr w:rsidR="00C300E5" w:rsidRPr="00E82367" w:rsidTr="002A74AB">
        <w:trPr>
          <w:trHeight w:val="258"/>
          <w:jc w:val="center"/>
        </w:trPr>
        <w:tc>
          <w:tcPr>
            <w:tcW w:w="544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C300E5" w:rsidRPr="00E82367" w:rsidRDefault="00C300E5" w:rsidP="003B0008">
            <w:pPr>
              <w:spacing w:line="0" w:lineRule="atLeast"/>
              <w:ind w:left="853"/>
              <w:jc w:val="right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Таблица 4</w:t>
            </w:r>
          </w:p>
        </w:tc>
      </w:tr>
      <w:tr w:rsidR="00C300E5" w:rsidRPr="00E82367" w:rsidTr="002A74AB">
        <w:trPr>
          <w:trHeight w:val="268"/>
          <w:jc w:val="center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5" w:lineRule="exact"/>
              <w:ind w:left="1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Кол-во участников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E5" w:rsidRPr="00E82367" w:rsidTr="002A74AB">
        <w:trPr>
          <w:trHeight w:val="264"/>
          <w:jc w:val="center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Понизили (Отметка </w:t>
            </w:r>
            <w:proofErr w:type="gram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83,17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E5" w:rsidRPr="00E82367" w:rsidTr="002A74AB">
        <w:trPr>
          <w:trHeight w:val="267"/>
          <w:jc w:val="center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E5" w:rsidRPr="00E82367" w:rsidTr="002A74AB">
        <w:trPr>
          <w:trHeight w:val="266"/>
          <w:jc w:val="center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(</w:t>
            </w:r>
            <w:proofErr w:type="gram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0,98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E5" w:rsidRPr="00E82367" w:rsidTr="002A74AB">
        <w:trPr>
          <w:trHeight w:val="268"/>
          <w:jc w:val="center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F51D99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300E5" w:rsidRPr="00E82367" w:rsidRDefault="00C300E5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F49" w:rsidRPr="00E82367" w:rsidRDefault="00DF2F49" w:rsidP="00C14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36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025" cy="325755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F49" w:rsidRPr="00E82367" w:rsidRDefault="00DF2F49" w:rsidP="00E8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9A" w:rsidRPr="00E82367" w:rsidRDefault="0099689A" w:rsidP="00E82367">
      <w:pPr>
        <w:spacing w:line="253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1.3. ВЫВОДЫ о характере изменения количества участников ВПР по предмету и о характере результатов ВПР по предмету в 2020 году.</w:t>
      </w:r>
    </w:p>
    <w:p w:rsidR="0099689A" w:rsidRPr="00E82367" w:rsidRDefault="0099689A" w:rsidP="00E82367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9A" w:rsidRPr="00E82367" w:rsidRDefault="0099689A" w:rsidP="00E82367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Представленная в разделе 1 информация позволяет сделать следующие выводы.</w:t>
      </w:r>
    </w:p>
    <w:p w:rsidR="0099689A" w:rsidRPr="00E82367" w:rsidRDefault="0099689A" w:rsidP="00E82367">
      <w:pPr>
        <w:spacing w:line="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9A" w:rsidRPr="00E82367" w:rsidRDefault="0099689A" w:rsidP="00E82367">
      <w:pPr>
        <w:spacing w:line="257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Результаты в 2020 году очень низкие. Самый тревожный из результатов – это количество учеников, получивших оценку</w:t>
      </w:r>
      <w:r w:rsidR="002A74AB" w:rsidRPr="00E82367">
        <w:rPr>
          <w:rFonts w:ascii="Times New Roman" w:eastAsia="Times New Roman" w:hAnsi="Times New Roman" w:cs="Times New Roman"/>
          <w:sz w:val="24"/>
          <w:szCs w:val="24"/>
        </w:rPr>
        <w:t xml:space="preserve"> «2», таковых оказалось больше 6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0%. Таким образом, можно сказать, что в среднем программа восьмого класса по русскому языку учениками 9 классов не усвоена. Всего 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человек в </w:t>
      </w:r>
      <w:proofErr w:type="spellStart"/>
      <w:r w:rsidR="00C15D30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="00C15D30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получили оценку 5 (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1,22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9689A" w:rsidRPr="00E82367" w:rsidRDefault="0099689A" w:rsidP="00E82367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9A" w:rsidRPr="00E82367" w:rsidRDefault="00AD74CB" w:rsidP="00E82367">
      <w:pPr>
        <w:spacing w:line="255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Как видно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, годовые оценки за 8 класс значительно выше, чем оценки за ВПР. Только 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6% учеников подтвердили свою оценку за год по русскому языку. У 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83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% учеников 9 класса в журнале за 8 класс по русскому языку стоит оценка выше, чем та, которую они получили за ВПР. Из 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410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 восьмиклассников только 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5986" w:rsidRPr="00E8236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9689A" w:rsidRPr="00E82367">
        <w:rPr>
          <w:rFonts w:ascii="Times New Roman" w:eastAsia="Times New Roman" w:hAnsi="Times New Roman" w:cs="Times New Roman"/>
          <w:sz w:val="24"/>
          <w:szCs w:val="24"/>
        </w:rPr>
        <w:t>%) получили оценку выше годовой.</w:t>
      </w:r>
    </w:p>
    <w:p w:rsidR="0099689A" w:rsidRPr="00E82367" w:rsidRDefault="0099689A" w:rsidP="00E82367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9A" w:rsidRPr="00E82367" w:rsidRDefault="0099689A" w:rsidP="00E82367">
      <w:pPr>
        <w:spacing w:line="248" w:lineRule="auto"/>
        <w:ind w:right="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Приходится констатировать неутешительный факт, ученики 9 классов </w:t>
      </w:r>
      <w:proofErr w:type="spellStart"/>
      <w:r w:rsidR="00C15D30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C15D3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с ВПР по русскому языку за 8 класс не справились.</w:t>
      </w:r>
    </w:p>
    <w:p w:rsidR="007C7FE2" w:rsidRPr="00E82367" w:rsidRDefault="007C7FE2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FE2" w:rsidRPr="00E82367" w:rsidRDefault="007C7FE2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2.1. Анализ результатов выполнения отдельных заданий или групп заданий по предмету</w:t>
      </w:r>
    </w:p>
    <w:p w:rsidR="007C7FE2" w:rsidRPr="00E82367" w:rsidRDefault="007C7FE2" w:rsidP="00E82367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2.1.1. Краткая характеристика КИМ по предмету</w:t>
      </w:r>
    </w:p>
    <w:p w:rsidR="007C7FE2" w:rsidRPr="00E82367" w:rsidRDefault="007C7FE2" w:rsidP="00E82367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C1447D">
      <w:pPr>
        <w:spacing w:line="255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Работа, предложенная девятиклассникам по программе 8 класса, соответствовала демоверсии. Работа содержала 17 заданий, в том числе 11 заданий – к приведённому тексту для чтения. Задания 1–4, 6–9, 15–16 предполагают развёрнутый ответ, задания 5, 10-14, 17– краткий ответ в виде слова или сочетания слов.</w:t>
      </w:r>
    </w:p>
    <w:p w:rsidR="007C7FE2" w:rsidRPr="00E82367" w:rsidRDefault="007C7FE2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C1447D">
      <w:pPr>
        <w:spacing w:line="255" w:lineRule="auto"/>
        <w:ind w:right="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Все задания имеют базовый уровень сложности, их формулировки в целом соответствуют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7C7FE2" w:rsidRPr="00E82367" w:rsidRDefault="007C7FE2" w:rsidP="00E82367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E82367">
      <w:pPr>
        <w:spacing w:line="253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На выполнение работы даётся 90 минут, выполнение каждого из заданий требует разного времени (примерное время – от 2 до 12 минут), что определяется не уровнем сложности, а характером самого задания.</w:t>
      </w:r>
    </w:p>
    <w:p w:rsidR="007C7FE2" w:rsidRPr="00E82367" w:rsidRDefault="007C7FE2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826C54">
      <w:pPr>
        <w:spacing w:line="255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Задания оцениваются по специально разработанным критериям. За отдельное задание можно максимально получить от 2 до 9 баллов (сумма баллов за все критерии при оценке одного задания), что также определяется не уровнем сложности, т.к. все задания базового уровня, а особенностями каждого задания. Максимальный балл за всю работу – 51.</w:t>
      </w:r>
    </w:p>
    <w:p w:rsidR="007C7FE2" w:rsidRPr="00E82367" w:rsidRDefault="007C7FE2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826C54">
      <w:pPr>
        <w:spacing w:line="248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Содержательно задания направлены на проверку уровня сформированности предметных языковых и </w:t>
      </w:r>
      <w:proofErr w:type="spellStart"/>
      <w:r w:rsidRPr="00E8236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умений, универсальных учебных действий обучающихся.</w:t>
      </w:r>
    </w:p>
    <w:p w:rsidR="00FD2A59" w:rsidRPr="00E82367" w:rsidRDefault="00FD2A59" w:rsidP="00E82367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FBD" w:rsidRPr="00E82367" w:rsidRDefault="007C7FE2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2.1.2. Статистический анализ выполняемости заданий и групп заданий проверочной работы</w:t>
      </w:r>
      <w:r w:rsidR="00905FBD" w:rsidRPr="00E82367">
        <w:rPr>
          <w:rFonts w:ascii="Times New Roman" w:eastAsia="Times New Roman" w:hAnsi="Times New Roman" w:cs="Times New Roman"/>
          <w:b/>
          <w:sz w:val="24"/>
          <w:szCs w:val="24"/>
        </w:rPr>
        <w:t xml:space="preserve">   в </w:t>
      </w: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2020 году</w:t>
      </w:r>
      <w:r w:rsidR="00905FBD" w:rsidRPr="00E823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5FBD" w:rsidRPr="00E82367" w:rsidRDefault="00905FBD" w:rsidP="00E82367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FE2" w:rsidRPr="00E82367" w:rsidRDefault="007C7FE2" w:rsidP="00E82367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</w:t>
      </w:r>
      <w:r w:rsidRPr="00E8236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C7FE2" w:rsidRPr="00E82367" w:rsidRDefault="00BA1CE6" w:rsidP="00C1447D">
      <w:pPr>
        <w:tabs>
          <w:tab w:val="left" w:pos="8364"/>
          <w:tab w:val="left" w:pos="8647"/>
        </w:tabs>
        <w:spacing w:line="229" w:lineRule="auto"/>
        <w:ind w:right="75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7C7FE2" w:rsidRPr="00E82367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151A1B" w:rsidRPr="00E82367" w:rsidRDefault="00151A1B" w:rsidP="00E82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1675"/>
        <w:gridCol w:w="986"/>
        <w:gridCol w:w="1614"/>
        <w:gridCol w:w="933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854DDA" w:rsidRPr="00E82367" w:rsidTr="00EA664A">
        <w:trPr>
          <w:trHeight w:val="315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="00C1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81,3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54DDA" w:rsidRPr="00E82367" w:rsidTr="00EA664A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4DDA" w:rsidRPr="00E82367" w:rsidTr="00EA664A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="00C1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854DDA" w:rsidRPr="00E82367" w:rsidTr="00EA664A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DA" w:rsidRPr="00E82367" w:rsidTr="00EA664A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DA" w:rsidRPr="00E82367" w:rsidTr="00EA664A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="00C1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7F3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A" w:rsidRPr="00E82367" w:rsidRDefault="00854DDA" w:rsidP="00E82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127" w:rsidRPr="00E82367" w:rsidRDefault="00014127" w:rsidP="000808E1">
      <w:pPr>
        <w:spacing w:line="253" w:lineRule="auto"/>
        <w:ind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Данные, приведённые в таблице 5 наглядно показывают, что ученики </w:t>
      </w:r>
      <w:r w:rsidR="00DF2C22" w:rsidRPr="00E82367">
        <w:rPr>
          <w:rFonts w:ascii="Times New Roman" w:eastAsia="Times New Roman" w:hAnsi="Times New Roman" w:cs="Times New Roman"/>
          <w:sz w:val="24"/>
          <w:szCs w:val="24"/>
        </w:rPr>
        <w:t>девятых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proofErr w:type="spellStart"/>
      <w:r w:rsidR="000808E1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0808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со всеми заданиями справились хуже, чем в среднем по </w:t>
      </w:r>
      <w:r w:rsidR="007D6FF7" w:rsidRPr="00E82367">
        <w:rPr>
          <w:rFonts w:ascii="Times New Roman" w:eastAsia="Times New Roman" w:hAnsi="Times New Roman" w:cs="Times New Roman"/>
          <w:sz w:val="24"/>
          <w:szCs w:val="24"/>
        </w:rPr>
        <w:t>Пермскому краю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, т.е. получили оценку по критериям ниже, чем их сверстники в </w:t>
      </w:r>
      <w:r w:rsidR="007D6FF7" w:rsidRPr="00E82367">
        <w:rPr>
          <w:rFonts w:ascii="Times New Roman" w:eastAsia="Times New Roman" w:hAnsi="Times New Roman" w:cs="Times New Roman"/>
          <w:sz w:val="24"/>
          <w:szCs w:val="24"/>
        </w:rPr>
        <w:t>Пермском крае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127" w:rsidRPr="00E82367" w:rsidRDefault="00014127" w:rsidP="00E82367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27" w:rsidRPr="00E82367" w:rsidRDefault="00014127" w:rsidP="000808E1">
      <w:pPr>
        <w:pStyle w:val="Default"/>
        <w:ind w:firstLine="567"/>
        <w:jc w:val="both"/>
        <w:rPr>
          <w:rFonts w:ascii="Times New Roman" w:eastAsia="Times New Roman" w:hAnsi="Times New Roman" w:cs="Times New Roman"/>
        </w:rPr>
      </w:pPr>
      <w:r w:rsidRPr="00E82367">
        <w:rPr>
          <w:rFonts w:ascii="Times New Roman" w:eastAsia="Times New Roman" w:hAnsi="Times New Roman" w:cs="Times New Roman"/>
        </w:rPr>
        <w:t xml:space="preserve">Из 21 критерия, по которым оценивались 17 заданий работы по русскому языку, только по </w:t>
      </w:r>
      <w:r w:rsidR="007D6FF7" w:rsidRPr="00E82367">
        <w:rPr>
          <w:rFonts w:ascii="Times New Roman" w:eastAsia="Times New Roman" w:hAnsi="Times New Roman" w:cs="Times New Roman"/>
        </w:rPr>
        <w:t>трём критериям</w:t>
      </w:r>
      <w:r w:rsidRPr="00E82367">
        <w:rPr>
          <w:rFonts w:ascii="Times New Roman" w:eastAsia="Times New Roman" w:hAnsi="Times New Roman" w:cs="Times New Roman"/>
        </w:rPr>
        <w:t xml:space="preserve"> результат выше, чем средний по всей выборке. Это критерий </w:t>
      </w:r>
      <w:r w:rsidR="007D6FF7" w:rsidRPr="00E82367">
        <w:rPr>
          <w:rFonts w:ascii="Times New Roman" w:eastAsia="Times New Roman" w:hAnsi="Times New Roman" w:cs="Times New Roman"/>
        </w:rPr>
        <w:t>2</w:t>
      </w:r>
      <w:r w:rsidRPr="00E82367">
        <w:rPr>
          <w:rFonts w:ascii="Times New Roman" w:eastAsia="Times New Roman" w:hAnsi="Times New Roman" w:cs="Times New Roman"/>
        </w:rPr>
        <w:t>К</w:t>
      </w:r>
      <w:r w:rsidR="007D6FF7" w:rsidRPr="00E82367">
        <w:rPr>
          <w:rFonts w:ascii="Times New Roman" w:eastAsia="Times New Roman" w:hAnsi="Times New Roman" w:cs="Times New Roman"/>
        </w:rPr>
        <w:t>1</w:t>
      </w:r>
      <w:r w:rsidRPr="00E82367">
        <w:rPr>
          <w:rFonts w:ascii="Times New Roman" w:eastAsia="Times New Roman" w:hAnsi="Times New Roman" w:cs="Times New Roman"/>
        </w:rPr>
        <w:t xml:space="preserve"> (</w:t>
      </w:r>
      <w:r w:rsidR="007D6FF7" w:rsidRPr="00E82367">
        <w:rPr>
          <w:rFonts w:ascii="Times New Roman" w:eastAsiaTheme="minorHAnsi" w:hAnsi="Times New Roman" w:cs="Times New Roman"/>
          <w:lang w:eastAsia="en-US"/>
        </w:rPr>
        <w:t>проводить морфемный анализ слова</w:t>
      </w:r>
      <w:r w:rsidRPr="00E82367">
        <w:rPr>
          <w:rFonts w:ascii="Times New Roman" w:eastAsia="Times New Roman" w:hAnsi="Times New Roman" w:cs="Times New Roman"/>
        </w:rPr>
        <w:t>)</w:t>
      </w:r>
      <w:r w:rsidR="003A5A88" w:rsidRPr="00E82367">
        <w:rPr>
          <w:rFonts w:ascii="Times New Roman" w:eastAsia="Times New Roman" w:hAnsi="Times New Roman" w:cs="Times New Roman"/>
        </w:rPr>
        <w:t>, 7 (а</w:t>
      </w:r>
      <w:r w:rsidR="003A5A88" w:rsidRPr="00E82367">
        <w:rPr>
          <w:rFonts w:ascii="Times New Roman" w:eastAsiaTheme="minorHAnsi" w:hAnsi="Times New Roman" w:cs="Times New Roman"/>
          <w:lang w:eastAsia="en-US"/>
        </w:rPr>
        <w:t>нализировать прочитанный текст с точки зрения его основной мысли), 10 (</w:t>
      </w:r>
      <w:r w:rsidR="004072AC" w:rsidRPr="00E82367">
        <w:rPr>
          <w:rFonts w:ascii="Times New Roman" w:eastAsiaTheme="minorHAnsi" w:hAnsi="Times New Roman" w:cs="Times New Roman"/>
          <w:lang w:eastAsia="en-US"/>
        </w:rPr>
        <w:t>р</w:t>
      </w:r>
      <w:r w:rsidR="003A5A88" w:rsidRPr="00E82367">
        <w:rPr>
          <w:rFonts w:ascii="Times New Roman" w:eastAsiaTheme="minorHAnsi" w:hAnsi="Times New Roman" w:cs="Times New Roman"/>
          <w:lang w:eastAsia="en-US"/>
        </w:rPr>
        <w:t>аспознавать лексическое значение слова с опорой на указанный в задании контекст).</w:t>
      </w:r>
    </w:p>
    <w:p w:rsidR="00014127" w:rsidRPr="00E82367" w:rsidRDefault="00014127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27" w:rsidRPr="00E82367" w:rsidRDefault="00014127" w:rsidP="000808E1">
      <w:pPr>
        <w:spacing w:line="256" w:lineRule="auto"/>
        <w:ind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По всем остальным критериям результаты ниже всей выборки: по </w:t>
      </w:r>
      <w:r w:rsidR="000466D2" w:rsidRPr="00E8236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критериям – на </w:t>
      </w:r>
      <w:proofErr w:type="gramStart"/>
      <w:r w:rsidR="00B73679" w:rsidRPr="00E82367">
        <w:rPr>
          <w:rFonts w:ascii="Times New Roman" w:eastAsia="Times New Roman" w:hAnsi="Times New Roman" w:cs="Times New Roman"/>
          <w:sz w:val="24"/>
          <w:szCs w:val="24"/>
        </w:rPr>
        <w:t>0,.</w:t>
      </w:r>
      <w:proofErr w:type="gramEnd"/>
      <w:r w:rsidR="00B73679" w:rsidRPr="00E823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-9%, а по </w:t>
      </w:r>
      <w:r w:rsidR="000466D2" w:rsidRPr="00E823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критериям – на 10-16%. Если мы посмотрим подобные цифры анализа ВПР по программам 5 - 7 класса, то увидим, что эта разница в уровне подготовки между учениками края и </w:t>
      </w:r>
      <w:proofErr w:type="spellStart"/>
      <w:r w:rsidR="000808E1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0808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с каждым годом увеличивается, т.е. чем старше становятся ученики, тем хуже их результат по сравнению с тем, что мы видим во всей выборке.</w:t>
      </w:r>
    </w:p>
    <w:p w:rsidR="00014127" w:rsidRPr="00E82367" w:rsidRDefault="00014127" w:rsidP="00E82367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27" w:rsidRPr="00E82367" w:rsidRDefault="00014127" w:rsidP="000808E1">
      <w:pPr>
        <w:spacing w:line="253" w:lineRule="auto"/>
        <w:ind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Тенденции выполнения отдельных заданий и оценки заданий по критериям в Пермском крае и </w:t>
      </w:r>
      <w:proofErr w:type="spellStart"/>
      <w:r w:rsidR="000808E1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="000808E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примерно одинаковые: мы видим, что самый низкий результат и в</w:t>
      </w:r>
      <w:r w:rsidR="00417420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8E1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="000808E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, и в среднем по </w:t>
      </w:r>
      <w:r w:rsidR="00417420" w:rsidRPr="00E82367">
        <w:rPr>
          <w:rFonts w:ascii="Times New Roman" w:eastAsia="Times New Roman" w:hAnsi="Times New Roman" w:cs="Times New Roman"/>
          <w:sz w:val="24"/>
          <w:szCs w:val="24"/>
        </w:rPr>
        <w:t>Пермскому краю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по критерию 4, а самый высокий по критерию 1К3.</w:t>
      </w:r>
    </w:p>
    <w:p w:rsidR="00014127" w:rsidRPr="00E82367" w:rsidRDefault="00014127" w:rsidP="00E8236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E2" w:rsidRPr="00E82367" w:rsidRDefault="007C7FE2" w:rsidP="00E8236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7FE2" w:rsidRPr="00E82367" w:rsidSect="00D443A2">
          <w:pgSz w:w="11900" w:h="16838"/>
          <w:pgMar w:top="702" w:right="1127" w:bottom="592" w:left="800" w:header="0" w:footer="0" w:gutter="0"/>
          <w:cols w:space="0" w:equalWidth="0">
            <w:col w:w="9973"/>
          </w:cols>
          <w:docGrid w:linePitch="360"/>
        </w:sectPr>
      </w:pPr>
    </w:p>
    <w:p w:rsidR="00C26AF2" w:rsidRPr="00E82367" w:rsidRDefault="008E1D66" w:rsidP="00E823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  <w:r w:rsidRPr="00E82367">
        <w:rPr>
          <w:rFonts w:ascii="Times New Roman" w:eastAsia="Times New Roman" w:hAnsi="Times New Roman" w:cs="Times New Roman"/>
          <w:b/>
          <w:w w:val="99"/>
          <w:sz w:val="24"/>
          <w:szCs w:val="24"/>
        </w:rPr>
        <w:lastRenderedPageBreak/>
        <w:t>Диаграмма выполнения заданий группами участников</w:t>
      </w:r>
    </w:p>
    <w:p w:rsidR="00C26AF2" w:rsidRPr="00E82367" w:rsidRDefault="00C26AF2" w:rsidP="00E8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5BD" w:rsidRPr="00E82367" w:rsidRDefault="00186D24" w:rsidP="001A1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3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768340"/>
            <wp:effectExtent l="19050" t="0" r="11430" b="356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45BD" w:rsidRPr="00E82367" w:rsidRDefault="001545BD" w:rsidP="00E82367">
      <w:pPr>
        <w:spacing w:line="255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5BD" w:rsidRPr="00E82367" w:rsidRDefault="001545BD" w:rsidP="008D26C5">
      <w:pPr>
        <w:spacing w:line="25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Диаграмма показывает выполнение разных заданий (оценку по критериям) группами участников, получивших разные итоговые оценки. Мы видим, что в целом диаграммы вполне сопоставимы, т.е. «пики» и «провалы» у разных групп мы наблюдаем на одних и тех же заданиях (критериях).</w:t>
      </w:r>
    </w:p>
    <w:p w:rsidR="001545BD" w:rsidRPr="00E82367" w:rsidRDefault="001545BD" w:rsidP="00E82367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5BD" w:rsidRPr="00E82367" w:rsidRDefault="001545BD" w:rsidP="008D26C5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Так, мы видим, что самые высокие оценки у в</w:t>
      </w:r>
      <w:r w:rsidR="008E0603" w:rsidRPr="00E823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ех групп по критерию 1К3, причём с ним справились </w:t>
      </w:r>
      <w:r w:rsidR="008E0603" w:rsidRPr="00E8236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90% учеников даже группы «2». К сожалению, это единственный критерий, по которому мы видим </w:t>
      </w:r>
      <w:r w:rsidR="00DC5A18" w:rsidRPr="00E82367">
        <w:rPr>
          <w:rFonts w:ascii="Times New Roman" w:eastAsia="Times New Roman" w:hAnsi="Times New Roman" w:cs="Times New Roman"/>
          <w:sz w:val="24"/>
          <w:szCs w:val="24"/>
        </w:rPr>
        <w:t>ежегодный положительный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результат. Приходится сделать вывод, что единственное, что наши ученики научились делать хорошо – это правильно переписывать текст, причём речь не идёт об орфографической и пунктуационной грамотности.</w:t>
      </w:r>
    </w:p>
    <w:p w:rsidR="001545BD" w:rsidRPr="00E82367" w:rsidRDefault="001545BD" w:rsidP="008D26C5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5BD" w:rsidRPr="00E82367" w:rsidRDefault="001545BD" w:rsidP="008D26C5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Самые низкие оценки в группах мы видим по разным критериям, но общая тенденция «взлётов» и «падений» вполне сопоставима. Так, в группе «5» самый низкий результат по </w:t>
      </w:r>
      <w:proofErr w:type="gramStart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критерию </w:t>
      </w:r>
      <w:bookmarkStart w:id="2" w:name="page5"/>
      <w:bookmarkEnd w:id="2"/>
      <w:r w:rsidR="00DC5A18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A12" w:rsidRPr="00E8236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6A12" w:rsidRPr="00E82367">
        <w:rPr>
          <w:rFonts w:ascii="Times New Roman" w:eastAsia="Times New Roman" w:hAnsi="Times New Roman" w:cs="Times New Roman"/>
          <w:sz w:val="24"/>
          <w:szCs w:val="24"/>
        </w:rPr>
        <w:t>определять вид тропа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C26A12" w:rsidRPr="00E82367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%, в группе «3» самый низкий результат по заданию 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(правописание 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>не с разными частями речи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 xml:space="preserve"> в группе «4»</w:t>
      </w:r>
      <w:r w:rsidR="00500090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 «2» 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 xml:space="preserve"> самый низкий результат по критерию 1К2 (</w:t>
      </w:r>
      <w:r w:rsidR="00DB458D" w:rsidRPr="00E82367">
        <w:rPr>
          <w:rFonts w:ascii="Times New Roman" w:eastAsia="Times New Roman" w:hAnsi="Times New Roman" w:cs="Times New Roman"/>
          <w:sz w:val="24"/>
          <w:szCs w:val="24"/>
        </w:rPr>
        <w:t>соблюдение пунктуационных норм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DB458D" w:rsidRPr="00E82367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6444F" w:rsidRPr="00E823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00090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7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00090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5BD" w:rsidRPr="00E82367" w:rsidRDefault="001545BD" w:rsidP="008D26C5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5BD" w:rsidRPr="00E82367" w:rsidRDefault="001545BD" w:rsidP="008D26C5">
      <w:pPr>
        <w:spacing w:line="255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Также мы видим, что у учеников группы «5»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 xml:space="preserve"> «пики» и «провалы» менее острые в части заданий с 10 по 14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– они выполнили работу более ровно, тогда как ученики группы «2» демонстрируют неровное выполнение заданий, поэтому на диаграмме высокие «пики» (до 90% по 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>критерию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1К3) и глубокие провалы (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 по 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>критерию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05" w:rsidRPr="00E82367">
        <w:rPr>
          <w:rFonts w:ascii="Times New Roman" w:eastAsia="Times New Roman" w:hAnsi="Times New Roman" w:cs="Times New Roman"/>
          <w:sz w:val="24"/>
          <w:szCs w:val="24"/>
        </w:rPr>
        <w:t>1К2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43A2" w:rsidRPr="00E82367" w:rsidRDefault="00D443A2" w:rsidP="00E8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A2" w:rsidRPr="00E82367" w:rsidRDefault="00D443A2" w:rsidP="00E82367">
      <w:pPr>
        <w:spacing w:line="0" w:lineRule="atLeast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2.1.3. Достижение планируемых результатов.</w:t>
      </w:r>
    </w:p>
    <w:p w:rsidR="00E9720A" w:rsidRDefault="00E9720A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720A" w:rsidRDefault="008D26C5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\</w:t>
      </w:r>
    </w:p>
    <w:p w:rsidR="008D26C5" w:rsidRDefault="008D26C5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26C5" w:rsidRDefault="008D26C5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26C5" w:rsidRDefault="008D26C5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7B27" w:rsidRPr="00E82367" w:rsidRDefault="005B7B27" w:rsidP="00E66ABE">
      <w:pPr>
        <w:spacing w:line="0" w:lineRule="atLeast"/>
        <w:ind w:left="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Таблица 6</w:t>
      </w:r>
    </w:p>
    <w:p w:rsidR="00D443A2" w:rsidRPr="00E82367" w:rsidRDefault="00D443A2" w:rsidP="00E82367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4"/>
        <w:gridCol w:w="622"/>
        <w:gridCol w:w="1199"/>
        <w:gridCol w:w="77"/>
        <w:gridCol w:w="992"/>
      </w:tblGrid>
      <w:tr w:rsidR="00D443A2" w:rsidRPr="00E82367" w:rsidTr="00011DE8">
        <w:trPr>
          <w:trHeight w:val="313"/>
          <w:jc w:val="center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0460A">
            <w:pPr>
              <w:spacing w:line="249" w:lineRule="exact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 ПООП обучающийся научится / получит возможность научиться</w:t>
            </w:r>
            <w:r w:rsidR="00B0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011DE8">
            <w:pPr>
              <w:spacing w:line="249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</w:t>
            </w:r>
          </w:p>
        </w:tc>
        <w:tc>
          <w:tcPr>
            <w:tcW w:w="11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011DE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Пермский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DE8" w:rsidRDefault="00D5657A" w:rsidP="00011DE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Лысьв</w:t>
            </w:r>
            <w:r w:rsidR="00E66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енский</w:t>
            </w:r>
            <w:proofErr w:type="spellEnd"/>
          </w:p>
          <w:p w:rsidR="00D443A2" w:rsidRPr="00E82367" w:rsidRDefault="00E66ABE" w:rsidP="00011DE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D443A2" w:rsidRPr="00E82367" w:rsidTr="00011DE8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0460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011DE8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011D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край</w:t>
            </w: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011D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0460A">
        <w:trPr>
          <w:trHeight w:val="80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E82367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3A2" w:rsidRPr="00E82367" w:rsidRDefault="00D443A2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58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left="57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участников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18652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07C" w:rsidRPr="00E82367" w:rsidRDefault="00CD707C" w:rsidP="00B6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03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1K1. Соблюдать изученные орфографические и пунктуационные правила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списывании осложненного пропусками орфограмм и </w:t>
            </w:r>
            <w:proofErr w:type="spell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в практике правописания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56,32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43714E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55.11</w:t>
            </w:r>
          </w:p>
        </w:tc>
      </w:tr>
      <w:tr w:rsidR="00D443A2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1K2. Соблюдать изученные орфографические и пунктуационные правила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списывании осложненного пропусками орфограмм и </w:t>
            </w:r>
            <w:proofErr w:type="spell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в практике правописания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16,12</w:t>
            </w:r>
          </w:p>
        </w:tc>
      </w:tr>
      <w:tr w:rsidR="00D443A2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1K3. Соблюдать изученные орфографические и пунктуационные правила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списывании осложненного пропусками орфограмм и </w:t>
            </w:r>
            <w:proofErr w:type="spell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в практике правописания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91,74</w:t>
            </w:r>
          </w:p>
        </w:tc>
      </w:tr>
      <w:tr w:rsidR="00D443A2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2K1. Проводить морфемный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75,57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81,27</w:t>
            </w:r>
          </w:p>
        </w:tc>
      </w:tr>
      <w:tr w:rsidR="00D443A2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2K2. Проводить морфемный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28,93</w:t>
            </w:r>
          </w:p>
        </w:tc>
      </w:tr>
      <w:tr w:rsidR="00D443A2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2K3. Проводить морфемный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2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30,79</w:t>
            </w:r>
          </w:p>
        </w:tc>
      </w:tr>
      <w:tr w:rsidR="00D443A2" w:rsidRPr="00E82367" w:rsidTr="00B67112">
        <w:trPr>
          <w:trHeight w:val="303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0A274D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3A2"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Правильно писать с НЕ слова разных частей речи, обосновывать условия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слитного/раздельного написания.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самостоятельные части речи и их формы; опираться на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фонетический, морфемный, словообразовательный и морфологический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в практике правописания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20,76</w:t>
            </w:r>
          </w:p>
        </w:tc>
      </w:tr>
      <w:tr w:rsidR="00D443A2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Правильно писать Н и НН в словах разных частей речи, обосновывать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написаний. Опознавать самостоятельные части речи и их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в практике правописания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26,03</w:t>
            </w:r>
          </w:p>
        </w:tc>
      </w:tr>
      <w:tr w:rsidR="00D443A2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5. Владеть орфоэпическими нормами русского литературного языка.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D443A2" w:rsidRPr="00E82367" w:rsidTr="00B67112">
        <w:trPr>
          <w:trHeight w:val="302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языка в заданных предложениях и исправлять эти нарушения.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A2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D443A2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A2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2D425C" w:rsidRPr="00E82367" w:rsidTr="00B67112">
        <w:trPr>
          <w:trHeight w:val="2747"/>
          <w:jc w:val="center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7. Анализировать прочитанный текст с точки зрения его основной мысли;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формулировать основную мысль текста в письменной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 соблюдая нормы построения предложения и словоупотребления.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просмотровым) и информационной переработки прочитанного материала;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&lt;…&gt; и функциональных разновидностей языка;</w:t>
            </w:r>
          </w:p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 с точки зрения его темы, цели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A424A0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</w:tr>
      <w:tr w:rsidR="002D425C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 адекватно формулировать </w:t>
            </w:r>
            <w:proofErr w:type="spell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заданного абзаца текста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форме, соблюдая нормы построения предложения 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словоупотребления </w:t>
            </w:r>
            <w:proofErr w:type="gramStart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gramEnd"/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различных видов чтения (изучающим,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ознакомительным, просмотровым) и информационной переработки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 материала;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&lt;…&gt; и функциональных разновидностей языка;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55,52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D425C" w:rsidRPr="00E82367" w:rsidTr="00B67112">
        <w:trPr>
          <w:trHeight w:val="302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9. Определять вид тропа.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просмотровым) и информационной переработки прочитанного материала;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&lt;…&gt; и функциональных разновидностей языка;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лексический анализ слова; опознавать лексические </w:t>
            </w: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 и основные виды тропов (метафора, эпитет, сравнение,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гипербола, олицетворение)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2D425C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10. Распознавать лексическое значение слова с опорой на указанный в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задании контекст.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просмотровым) и информационной переработки прочитанного материала;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лексический анализ слова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84,71</w:t>
            </w:r>
          </w:p>
        </w:tc>
      </w:tr>
      <w:tr w:rsidR="002D425C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11. Распознавать подчинительные словосочетания, определять вид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подчинительной связи.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текст);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их структурно-смысловой организации и функциональных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26.61</w:t>
            </w:r>
          </w:p>
        </w:tc>
      </w:tr>
      <w:tr w:rsidR="002D425C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12. Находить в предложении грамматическую основу.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грамматическую основу предложения.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5659C8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47.43</w:t>
            </w:r>
          </w:p>
        </w:tc>
      </w:tr>
      <w:tr w:rsidR="002D425C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13. Определять тип односоставного предложения.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их структурно-смысловой организации и функциональных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особенностей.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28.93</w:t>
            </w:r>
          </w:p>
        </w:tc>
      </w:tr>
      <w:tr w:rsidR="002D425C" w:rsidRPr="00E82367" w:rsidTr="00B67112">
        <w:trPr>
          <w:trHeight w:val="30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14. Находить в ряду других предложений предложение с вводным словом,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данному вводному слову синоним (из той же группы по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значению).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структуры; анализировать различные виды словосочетаний и предложений с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 их структурно-смысловой организации и функциональных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особенностей; проводить лексический анализ слова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B40FA0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41,94</w:t>
            </w:r>
          </w:p>
        </w:tc>
      </w:tr>
      <w:tr w:rsidR="002D425C" w:rsidRPr="00E82367" w:rsidTr="00B67112">
        <w:trPr>
          <w:trHeight w:val="29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38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15. Находить в ряду других предложений предложение с обособленным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согласованным определением, обосновывать условия обособления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согласованного определения, в том числе с помощью графической схемы.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9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структуры; анализировать различные виды словосочетаний и предложений с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17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51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точки зрения их структурно-смысловой организации и </w:t>
            </w: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функциональных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1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особенностей; опираться на грамматико-интонационный анализ при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1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объяснении расстановки знаков препинания.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5659C8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30,92</w:t>
            </w:r>
          </w:p>
        </w:tc>
      </w:tr>
      <w:tr w:rsidR="002D425C" w:rsidRPr="00E82367" w:rsidTr="00B67112">
        <w:trPr>
          <w:trHeight w:val="303"/>
          <w:jc w:val="center"/>
        </w:trPr>
        <w:tc>
          <w:tcPr>
            <w:tcW w:w="7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16. Находить в ряду других предложений предложение с обособленным</w:t>
            </w:r>
          </w:p>
        </w:tc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5C" w:rsidRPr="00E82367" w:rsidTr="00B67112">
        <w:trPr>
          <w:trHeight w:val="323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0A27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обстоятельством, обосновывать условия обособления обстоятельства, в том</w:t>
            </w:r>
            <w:r w:rsidR="007A0243"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с помощью графической схемы </w:t>
            </w:r>
            <w:proofErr w:type="gramStart"/>
            <w:r w:rsidR="007A0243"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</w:t>
            </w:r>
            <w:proofErr w:type="gramEnd"/>
            <w:r w:rsidR="007A0243"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2D425C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25C" w:rsidRPr="00E82367" w:rsidRDefault="00F671F1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39,77</w:t>
            </w:r>
          </w:p>
        </w:tc>
      </w:tr>
      <w:tr w:rsidR="00E71896" w:rsidRPr="00E82367" w:rsidTr="00B67112">
        <w:trPr>
          <w:trHeight w:val="325"/>
          <w:jc w:val="center"/>
        </w:trPr>
        <w:tc>
          <w:tcPr>
            <w:tcW w:w="7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896" w:rsidRPr="00E82367" w:rsidRDefault="00E71896" w:rsidP="000A274D">
            <w:pPr>
              <w:numPr>
                <w:ilvl w:val="0"/>
                <w:numId w:val="3"/>
              </w:numPr>
              <w:tabs>
                <w:tab w:val="left" w:pos="391"/>
              </w:tabs>
              <w:spacing w:line="238" w:lineRule="auto"/>
              <w:ind w:left="6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896" w:rsidRPr="00E82367" w:rsidRDefault="00E71896" w:rsidP="00B67112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896" w:rsidRPr="00E82367" w:rsidRDefault="00E71896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83,64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896" w:rsidRPr="00E82367" w:rsidRDefault="00F671F1" w:rsidP="00B671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77.69</w:t>
            </w:r>
          </w:p>
        </w:tc>
      </w:tr>
    </w:tbl>
    <w:p w:rsidR="00AF5754" w:rsidRPr="00E82367" w:rsidRDefault="00AF5754" w:rsidP="00E8236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Start w:id="4" w:name="page7"/>
      <w:bookmarkEnd w:id="3"/>
      <w:bookmarkEnd w:id="4"/>
    </w:p>
    <w:p w:rsidR="00AF5754" w:rsidRPr="00E82367" w:rsidRDefault="00AF5754" w:rsidP="00E82367">
      <w:pPr>
        <w:tabs>
          <w:tab w:val="left" w:pos="0"/>
          <w:tab w:val="left" w:pos="426"/>
        </w:tabs>
        <w:spacing w:line="29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754" w:rsidRPr="00E82367" w:rsidRDefault="00AF5754" w:rsidP="00E82367">
      <w:pPr>
        <w:tabs>
          <w:tab w:val="left" w:pos="0"/>
          <w:tab w:val="left" w:pos="426"/>
        </w:tabs>
        <w:spacing w:line="29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 xml:space="preserve">2.1.4. Содержательный анализ выполнения заданий КИМ ВПР </w:t>
      </w:r>
    </w:p>
    <w:p w:rsidR="00AF5754" w:rsidRPr="00E82367" w:rsidRDefault="00AF5754" w:rsidP="00011DE8">
      <w:pPr>
        <w:tabs>
          <w:tab w:val="left" w:pos="9072"/>
        </w:tabs>
        <w:spacing w:line="29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Перейдём к содержательному анализу выполнения заданий.</w:t>
      </w:r>
    </w:p>
    <w:p w:rsidR="00AF5754" w:rsidRPr="00E82367" w:rsidRDefault="00AF5754" w:rsidP="00011DE8">
      <w:pPr>
        <w:spacing w:line="274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Как уже отмечалось ранее, именно этот навык сформирован у выпускников </w:t>
      </w:r>
      <w:r w:rsidR="00CC765D" w:rsidRPr="00E823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класса лучше всего, т.к. по критерию 1К3 мы имеем самый высокий результат во всей работе.</w:t>
      </w:r>
    </w:p>
    <w:p w:rsidR="00AF5754" w:rsidRPr="00E82367" w:rsidRDefault="00AF5754" w:rsidP="00011DE8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54" w:rsidRPr="00E82367" w:rsidRDefault="00AF5754" w:rsidP="00011DE8">
      <w:pPr>
        <w:spacing w:line="288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Если посмотреть на оценки по всем трём критериям оценивания этого задания, то нужно отметить, что </w:t>
      </w:r>
      <w:r w:rsidR="000E2224" w:rsidRPr="00E82367">
        <w:rPr>
          <w:rFonts w:ascii="Times New Roman" w:eastAsia="Times New Roman" w:hAnsi="Times New Roman" w:cs="Times New Roman"/>
          <w:sz w:val="24"/>
          <w:szCs w:val="24"/>
        </w:rPr>
        <w:t>девятиклассники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частично справились с этим достаточно привычным видом работы. По критериям 1К1 (соблюдение орфографических норм) и 1 К3 им удалось преодолеть рубеж в 50%. А вот по критерию 1К2 (соблюдение пунктуационных норм) </w:t>
      </w:r>
      <w:r w:rsidR="000E2224" w:rsidRPr="00E82367">
        <w:rPr>
          <w:rFonts w:ascii="Times New Roman" w:eastAsia="Times New Roman" w:hAnsi="Times New Roman" w:cs="Times New Roman"/>
          <w:sz w:val="24"/>
          <w:szCs w:val="24"/>
        </w:rPr>
        <w:t>процент выполнения задания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всего </w:t>
      </w:r>
      <w:r w:rsidR="000E2224" w:rsidRPr="00E82367">
        <w:rPr>
          <w:rFonts w:ascii="Times New Roman" w:eastAsia="Times New Roman" w:hAnsi="Times New Roman" w:cs="Times New Roman"/>
          <w:sz w:val="24"/>
          <w:szCs w:val="24"/>
        </w:rPr>
        <w:t>16,12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F5754" w:rsidRPr="00E82367" w:rsidRDefault="00AF5754" w:rsidP="00011DE8">
      <w:pPr>
        <w:spacing w:line="272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Если при списывании текста </w:t>
      </w:r>
      <w:r w:rsidR="00A15D9A" w:rsidRPr="00E82367">
        <w:rPr>
          <w:rFonts w:ascii="Times New Roman" w:eastAsia="Times New Roman" w:hAnsi="Times New Roman" w:cs="Times New Roman"/>
          <w:sz w:val="24"/>
          <w:szCs w:val="24"/>
        </w:rPr>
        <w:t xml:space="preserve">более 50%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справились с орфографической составляющей задания, то с двумя другими заданиями по орфографии (3 и 4) ученики не справились вовсе: с заданием 3 справились </w:t>
      </w:r>
      <w:r w:rsidR="00A15D9A" w:rsidRPr="00E82367">
        <w:rPr>
          <w:rFonts w:ascii="Times New Roman" w:eastAsia="Times New Roman" w:hAnsi="Times New Roman" w:cs="Times New Roman"/>
          <w:sz w:val="24"/>
          <w:szCs w:val="24"/>
        </w:rPr>
        <w:t>20,8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%, с заданием 4 – 26%.</w:t>
      </w:r>
    </w:p>
    <w:p w:rsidR="00AF5754" w:rsidRPr="00E82367" w:rsidRDefault="00AF5754" w:rsidP="00011DE8">
      <w:pPr>
        <w:spacing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54" w:rsidRPr="00E82367" w:rsidRDefault="00AF5754" w:rsidP="00011DE8">
      <w:pPr>
        <w:spacing w:line="27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Заданий, которые проверяют </w:t>
      </w:r>
      <w:proofErr w:type="spellStart"/>
      <w:r w:rsidRPr="00E823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пунктуационных норм у 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>девятиклассников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, несколько, это задания 1К2, 14-17. Представим результаты выполнения «пунктуационных» заданий в таблице:</w:t>
      </w: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148"/>
        <w:gridCol w:w="1220"/>
        <w:gridCol w:w="1260"/>
        <w:gridCol w:w="1240"/>
        <w:gridCol w:w="1240"/>
      </w:tblGrid>
      <w:tr w:rsidR="00A15D9A" w:rsidRPr="00E82367" w:rsidTr="00A553FC">
        <w:trPr>
          <w:trHeight w:val="283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по критериям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D9A" w:rsidRPr="00E82367" w:rsidTr="00A553FC">
        <w:trPr>
          <w:trHeight w:val="44"/>
        </w:trPr>
        <w:tc>
          <w:tcPr>
            <w:tcW w:w="1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D9A" w:rsidRPr="00E82367" w:rsidTr="00A553FC">
        <w:trPr>
          <w:trHeight w:val="261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1К2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A15D9A" w:rsidRPr="00E82367" w:rsidTr="00A553FC">
        <w:trPr>
          <w:trHeight w:val="48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E82367" w:rsidRDefault="00A15D9A" w:rsidP="00676C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D9A" w:rsidRPr="00E82367" w:rsidTr="00A553FC">
        <w:trPr>
          <w:trHeight w:val="261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28,26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26,99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65.58</w:t>
            </w:r>
          </w:p>
        </w:tc>
      </w:tr>
      <w:tr w:rsidR="00A15D9A" w:rsidRPr="00E82367" w:rsidTr="00A553FC">
        <w:trPr>
          <w:trHeight w:val="266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29,85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67,91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45,77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64,18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88,06</w:t>
            </w:r>
          </w:p>
        </w:tc>
      </w:tr>
      <w:tr w:rsidR="00A15D9A" w:rsidRPr="00E82367" w:rsidTr="00A553FC">
        <w:trPr>
          <w:trHeight w:val="266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lastRenderedPageBreak/>
              <w:t>«4»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39,78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75,27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86,29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98,39</w:t>
            </w:r>
          </w:p>
        </w:tc>
      </w:tr>
      <w:tr w:rsidR="00A15D9A" w:rsidRPr="00E82367" w:rsidTr="00A553FC">
        <w:trPr>
          <w:trHeight w:val="266"/>
        </w:trPr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86.67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15D9A" w:rsidRPr="00E82367" w:rsidTr="00A553FC">
        <w:trPr>
          <w:trHeight w:val="263"/>
        </w:trPr>
        <w:tc>
          <w:tcPr>
            <w:tcW w:w="1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11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16,12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41,94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30,92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39,77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CE34C5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77,69</w:t>
            </w:r>
          </w:p>
        </w:tc>
      </w:tr>
      <w:tr w:rsidR="00A15D9A" w:rsidRPr="00E82367" w:rsidTr="00A553FC">
        <w:trPr>
          <w:trHeight w:val="276"/>
        </w:trPr>
        <w:tc>
          <w:tcPr>
            <w:tcW w:w="1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A553FC" w:rsidRPr="00A553FC">
              <w:rPr>
                <w:rFonts w:ascii="Times New Roman" w:hAnsi="Times New Roman" w:cs="Times New Roman"/>
                <w:sz w:val="24"/>
              </w:rPr>
              <w:t>Лысьвенскому району</w:t>
            </w:r>
          </w:p>
        </w:tc>
        <w:tc>
          <w:tcPr>
            <w:tcW w:w="11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5D9A" w:rsidRPr="00E82367" w:rsidTr="00A553FC">
        <w:trPr>
          <w:trHeight w:val="144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D9A" w:rsidRPr="00A553FC" w:rsidRDefault="00A15D9A" w:rsidP="00676C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47D2" w:rsidRPr="00E82367" w:rsidRDefault="001947D2" w:rsidP="00E82367">
      <w:pPr>
        <w:spacing w:line="27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Мы видим, что ученики всех групп хорошо справились с заданием 17, т. е. опознали предложение по приведённой схеме. Средний процент выполнения этого задания – </w:t>
      </w:r>
      <w:r w:rsidR="00DC10E0" w:rsidRPr="00E82367">
        <w:rPr>
          <w:rFonts w:ascii="Times New Roman" w:eastAsia="Times New Roman" w:hAnsi="Times New Roman" w:cs="Times New Roman"/>
          <w:sz w:val="24"/>
          <w:szCs w:val="24"/>
        </w:rPr>
        <w:t>77,69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%.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 xml:space="preserve"> По всем остальным показателям </w:t>
      </w:r>
      <w:proofErr w:type="spellStart"/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пунктуационных норм </w:t>
      </w:r>
      <w:proofErr w:type="gramStart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девятиклассники 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 xml:space="preserve"> смогли преодолеть 50% рубеж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7D2" w:rsidRPr="00E82367" w:rsidRDefault="001947D2" w:rsidP="00E82367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D2" w:rsidRPr="00E82367" w:rsidRDefault="001947D2" w:rsidP="00E82367">
      <w:pPr>
        <w:spacing w:line="264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По критерию 1К3 – самые высокие оценки среди всех заданий по всем критериям. В группе «5» с ним справились 100% учеников, в группе «4» - 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>94.3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%, в группе «3» - 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%, в группе «2» -</w:t>
      </w:r>
      <w:bookmarkStart w:id="5" w:name="page8"/>
      <w:bookmarkEnd w:id="5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1EF" w:rsidRPr="00E82367">
        <w:rPr>
          <w:rFonts w:ascii="Times New Roman" w:eastAsia="Times New Roman" w:hAnsi="Times New Roman" w:cs="Times New Roman"/>
          <w:sz w:val="24"/>
          <w:szCs w:val="24"/>
        </w:rPr>
        <w:t>91,9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%. По этому критерию оценивается правильность списывания текста, т.е. одно из самых простых умений. Орфографические и пунктуационные навыки при этом не учитываются.</w:t>
      </w:r>
    </w:p>
    <w:p w:rsidR="001947D2" w:rsidRPr="00E82367" w:rsidRDefault="001947D2" w:rsidP="00E82367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D2" w:rsidRPr="00E82367" w:rsidRDefault="001947D2" w:rsidP="00E82367">
      <w:pPr>
        <w:spacing w:line="264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Задание №2 предполагает выполнение различных видов разбора и, следовательно, выявляет способность </w:t>
      </w:r>
      <w:proofErr w:type="gramStart"/>
      <w:r w:rsidR="00984A04" w:rsidRPr="00E82367">
        <w:rPr>
          <w:rFonts w:ascii="Times New Roman" w:eastAsia="Times New Roman" w:hAnsi="Times New Roman" w:cs="Times New Roman"/>
          <w:sz w:val="24"/>
          <w:szCs w:val="24"/>
        </w:rPr>
        <w:t xml:space="preserve">девятиклассников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выполнять</w:t>
      </w:r>
      <w:proofErr w:type="gram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морфемный, словообразовательный, морфологический</w:t>
      </w:r>
      <w:r w:rsidR="00275ABA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синтаксический анализ языковых единиц. Языковой разбор – одна из основных и давно разработанных в методике русского языка форм работы, разные виды языкового анализа знакомы ученикам с начальной школы, активно используются на уроках русского языка</w:t>
      </w:r>
      <w:r w:rsidR="00D83CFA" w:rsidRPr="00E82367">
        <w:rPr>
          <w:rFonts w:ascii="Times New Roman" w:eastAsia="Times New Roman" w:hAnsi="Times New Roman" w:cs="Times New Roman"/>
          <w:sz w:val="24"/>
          <w:szCs w:val="24"/>
        </w:rPr>
        <w:t xml:space="preserve"> в 5-9 классах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. Однако преодолеть 50-процентный рубеж </w:t>
      </w:r>
      <w:r w:rsidR="00F33ABF" w:rsidRPr="00E82367">
        <w:rPr>
          <w:rFonts w:ascii="Times New Roman" w:eastAsia="Times New Roman" w:hAnsi="Times New Roman" w:cs="Times New Roman"/>
          <w:sz w:val="24"/>
          <w:szCs w:val="24"/>
        </w:rPr>
        <w:t>девятиклассникам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удалось только по критерию 2К1 (морфемный разбор слова), с этим видом разбора справились </w:t>
      </w:r>
      <w:r w:rsidR="00F33ABF" w:rsidRPr="00E82367">
        <w:rPr>
          <w:rFonts w:ascii="Times New Roman" w:eastAsia="Times New Roman" w:hAnsi="Times New Roman" w:cs="Times New Roman"/>
          <w:sz w:val="24"/>
          <w:szCs w:val="24"/>
        </w:rPr>
        <w:t>81.27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(среднее по </w:t>
      </w:r>
      <w:proofErr w:type="spellStart"/>
      <w:r w:rsidR="004D3F63">
        <w:rPr>
          <w:rFonts w:ascii="Times New Roman" w:eastAsia="Times New Roman" w:hAnsi="Times New Roman" w:cs="Times New Roman"/>
          <w:sz w:val="24"/>
          <w:szCs w:val="24"/>
        </w:rPr>
        <w:t>Лысьвенскому</w:t>
      </w:r>
      <w:proofErr w:type="spellEnd"/>
      <w:r w:rsidR="004D3F63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47D2" w:rsidRPr="00E82367" w:rsidRDefault="001947D2" w:rsidP="00E82367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D2" w:rsidRPr="00E82367" w:rsidRDefault="001947D2" w:rsidP="00E82367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Посмотрим, как справились с различными видами разбора обучающиеся из разных групп.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720"/>
        <w:gridCol w:w="2400"/>
        <w:gridCol w:w="2060"/>
      </w:tblGrid>
      <w:tr w:rsidR="000E3F4D" w:rsidRPr="00E82367" w:rsidTr="00C8412D">
        <w:trPr>
          <w:trHeight w:val="278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Группы по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</w:p>
        </w:tc>
      </w:tr>
      <w:tr w:rsidR="000E3F4D" w:rsidRPr="00E82367" w:rsidTr="00C8412D">
        <w:trPr>
          <w:trHeight w:val="317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результату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</w:tr>
      <w:tr w:rsidR="000E3F4D" w:rsidRPr="00E82367" w:rsidTr="00C8412D">
        <w:trPr>
          <w:trHeight w:val="48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277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</w:tr>
      <w:tr w:rsidR="000E3F4D" w:rsidRPr="00E82367" w:rsidTr="00C8412D">
        <w:trPr>
          <w:trHeight w:val="32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275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92,04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</w:tr>
      <w:tr w:rsidR="000E3F4D" w:rsidRPr="00E82367" w:rsidTr="00C8412D">
        <w:trPr>
          <w:trHeight w:val="32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277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E3F4D" w:rsidRPr="00E82367" w:rsidTr="00C8412D">
        <w:trPr>
          <w:trHeight w:val="29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277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BC1319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3F4D" w:rsidRPr="00E82367" w:rsidTr="00C8412D">
        <w:trPr>
          <w:trHeight w:val="32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C2" w:rsidRPr="00E82367" w:rsidTr="00C8412D">
        <w:trPr>
          <w:trHeight w:val="258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81,27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</w:tr>
      <w:tr w:rsidR="00676CC2" w:rsidRPr="00E82367" w:rsidTr="00C8412D">
        <w:trPr>
          <w:trHeight w:val="276"/>
          <w:jc w:val="center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76CC2">
              <w:rPr>
                <w:rFonts w:ascii="Times New Roman" w:hAnsi="Times New Roman" w:cs="Times New Roman"/>
                <w:sz w:val="24"/>
                <w:szCs w:val="24"/>
              </w:rPr>
              <w:t>Лысьвенскому</w:t>
            </w:r>
            <w:proofErr w:type="spellEnd"/>
            <w:r w:rsidRPr="00676CC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CC2" w:rsidRPr="00676CC2" w:rsidRDefault="00676CC2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139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F4D" w:rsidRPr="00676CC2" w:rsidRDefault="000E3F4D" w:rsidP="0067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D" w:rsidRPr="00E82367" w:rsidTr="00C8412D">
        <w:trPr>
          <w:trHeight w:val="51"/>
          <w:jc w:val="center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E82367" w:rsidRDefault="000E3F4D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E82367" w:rsidRDefault="000E3F4D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E82367" w:rsidRDefault="000E3F4D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F4D" w:rsidRPr="00E82367" w:rsidRDefault="000E3F4D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12D" w:rsidRPr="00E82367" w:rsidRDefault="00C8412D" w:rsidP="00E82367">
      <w:pPr>
        <w:spacing w:line="272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Для групп</w:t>
      </w:r>
      <w:r w:rsidR="00EF12FF" w:rsidRPr="00E8236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17DAD" w:rsidRPr="00E82367">
        <w:rPr>
          <w:rFonts w:ascii="Times New Roman" w:eastAsia="Times New Roman" w:hAnsi="Times New Roman" w:cs="Times New Roman"/>
          <w:sz w:val="24"/>
          <w:szCs w:val="24"/>
        </w:rPr>
        <w:t xml:space="preserve"> "2"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самым сложным оказался морфологический</w:t>
      </w:r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синтаксический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слова, </w:t>
      </w:r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для группы "3" - морфологический разбор,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только ученикам групп «4» и «5» удалось преодолеть 50-процентный рубеж. Очевидно, что несформированное умение определять слово как часть речи и его морфологические характеристики</w:t>
      </w:r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>давать</w:t>
      </w:r>
      <w:proofErr w:type="gramEnd"/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предложения по структуре,. типу, членам предложения и частям речи</w:t>
      </w:r>
      <w:r w:rsidR="00D13860" w:rsidRPr="00E82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приводит во многих случаях к орфографическим</w:t>
      </w:r>
      <w:r w:rsidR="00D13860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пунктуационным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ошибкам.</w:t>
      </w:r>
    </w:p>
    <w:p w:rsidR="00C8412D" w:rsidRPr="00E82367" w:rsidRDefault="00C8412D" w:rsidP="00E82367">
      <w:pPr>
        <w:spacing w:line="19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12D" w:rsidRPr="00E82367" w:rsidRDefault="00C8412D" w:rsidP="00E82367">
      <w:pPr>
        <w:spacing w:line="27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№5 направлено на выявление уровня владения орфоэпическими нормами русского литературного языка, а также способствует проверке коммуникативного УУД – владеть устной речью.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60"/>
      </w:tblGrid>
      <w:tr w:rsidR="00EF12FF" w:rsidRPr="004D3F63" w:rsidTr="00EF12FF">
        <w:trPr>
          <w:trHeight w:val="275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Группы по результату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Орфоэпические</w:t>
            </w:r>
          </w:p>
        </w:tc>
      </w:tr>
      <w:tr w:rsidR="00EF12FF" w:rsidRPr="004D3F63" w:rsidTr="00EF12FF">
        <w:trPr>
          <w:trHeight w:val="276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нормы</w:t>
            </w:r>
          </w:p>
        </w:tc>
      </w:tr>
      <w:tr w:rsidR="00EF12FF" w:rsidRPr="004D3F63" w:rsidTr="00EF12FF">
        <w:trPr>
          <w:trHeight w:val="142"/>
          <w:jc w:val="center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12FF" w:rsidRPr="004D3F63" w:rsidTr="00EF12FF">
        <w:trPr>
          <w:trHeight w:val="48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12FF" w:rsidRPr="004D3F63" w:rsidTr="00EF12FF">
        <w:trPr>
          <w:trHeight w:val="261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«2»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66637D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35,51</w:t>
            </w:r>
          </w:p>
        </w:tc>
      </w:tr>
      <w:tr w:rsidR="00EF12FF" w:rsidRPr="004D3F63" w:rsidTr="00EF12FF">
        <w:trPr>
          <w:trHeight w:val="266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«3»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66637D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52,99</w:t>
            </w:r>
          </w:p>
        </w:tc>
      </w:tr>
      <w:tr w:rsidR="00EF12FF" w:rsidRPr="004D3F63" w:rsidTr="00EF12FF">
        <w:trPr>
          <w:trHeight w:val="268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«4»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66637D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66,94</w:t>
            </w:r>
          </w:p>
        </w:tc>
      </w:tr>
      <w:tr w:rsidR="00EF12FF" w:rsidRPr="004D3F63" w:rsidTr="00EF12FF">
        <w:trPr>
          <w:trHeight w:val="266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EF12FF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«5»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2FF" w:rsidRPr="004D3F63" w:rsidRDefault="0066637D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4D3F63" w:rsidRPr="004D3F63" w:rsidTr="00EF12FF">
        <w:trPr>
          <w:trHeight w:val="283"/>
          <w:jc w:val="center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F63" w:rsidRPr="00A553FC" w:rsidRDefault="004D3F63" w:rsidP="004D3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3F63" w:rsidRPr="004D3F63" w:rsidRDefault="004D3F63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3F63">
              <w:rPr>
                <w:rFonts w:ascii="Times New Roman" w:hAnsi="Times New Roman" w:cs="Times New Roman"/>
                <w:sz w:val="22"/>
              </w:rPr>
              <w:t>44,73</w:t>
            </w:r>
          </w:p>
        </w:tc>
      </w:tr>
      <w:tr w:rsidR="004D3F63" w:rsidRPr="004D3F63" w:rsidTr="00EF12FF">
        <w:trPr>
          <w:trHeight w:val="29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F63" w:rsidRPr="00A553FC" w:rsidRDefault="004D3F63" w:rsidP="004D3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3FC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A553FC">
              <w:rPr>
                <w:rFonts w:ascii="Times New Roman" w:hAnsi="Times New Roman" w:cs="Times New Roman"/>
                <w:sz w:val="24"/>
              </w:rPr>
              <w:t>Лысьвенскому</w:t>
            </w:r>
            <w:proofErr w:type="spellEnd"/>
            <w:r w:rsidRPr="00A553FC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F63" w:rsidRPr="004D3F63" w:rsidRDefault="004D3F63" w:rsidP="004D3F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50C38" w:rsidRPr="00E82367" w:rsidRDefault="00150C38" w:rsidP="00676CC2">
      <w:pPr>
        <w:numPr>
          <w:ilvl w:val="0"/>
          <w:numId w:val="5"/>
        </w:numPr>
        <w:tabs>
          <w:tab w:val="left" w:pos="1020"/>
        </w:tabs>
        <w:spacing w:line="266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этим </w:t>
      </w:r>
      <w:proofErr w:type="gramStart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заданием </w:t>
      </w:r>
      <w:r w:rsidR="00871E95" w:rsidRPr="00E823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871E95" w:rsidRPr="00E82367">
        <w:rPr>
          <w:rFonts w:ascii="Times New Roman" w:eastAsia="Times New Roman" w:hAnsi="Times New Roman" w:cs="Times New Roman"/>
          <w:sz w:val="24"/>
          <w:szCs w:val="24"/>
        </w:rPr>
        <w:t xml:space="preserve"> среднем </w:t>
      </w:r>
      <w:r w:rsidR="004D3F63" w:rsidRPr="00A553FC">
        <w:rPr>
          <w:rFonts w:ascii="Times New Roman" w:hAnsi="Times New Roman" w:cs="Times New Roman"/>
          <w:sz w:val="24"/>
        </w:rPr>
        <w:t xml:space="preserve">по </w:t>
      </w:r>
      <w:proofErr w:type="spellStart"/>
      <w:r w:rsidR="004D3F63" w:rsidRPr="00A553FC">
        <w:rPr>
          <w:rFonts w:ascii="Times New Roman" w:hAnsi="Times New Roman" w:cs="Times New Roman"/>
          <w:sz w:val="24"/>
        </w:rPr>
        <w:t>Лысьвенскому</w:t>
      </w:r>
      <w:proofErr w:type="spellEnd"/>
      <w:r w:rsidR="004D3F63" w:rsidRPr="00A553FC">
        <w:rPr>
          <w:rFonts w:ascii="Times New Roman" w:hAnsi="Times New Roman" w:cs="Times New Roman"/>
          <w:sz w:val="24"/>
        </w:rPr>
        <w:t xml:space="preserve"> району</w:t>
      </w:r>
      <w:r w:rsidR="004D3F63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девятиклассники</w:t>
      </w:r>
      <w:r w:rsidR="008734A7" w:rsidRPr="00E82367">
        <w:rPr>
          <w:rFonts w:ascii="Times New Roman" w:eastAsia="Times New Roman" w:hAnsi="Times New Roman" w:cs="Times New Roman"/>
          <w:sz w:val="24"/>
          <w:szCs w:val="24"/>
        </w:rPr>
        <w:t xml:space="preserve">  не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95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справились, </w:t>
      </w:r>
      <w:r w:rsidR="008734A7" w:rsidRPr="00E82367">
        <w:rPr>
          <w:rFonts w:ascii="Times New Roman" w:eastAsia="Times New Roman" w:hAnsi="Times New Roman" w:cs="Times New Roman"/>
          <w:sz w:val="24"/>
          <w:szCs w:val="24"/>
        </w:rPr>
        <w:t xml:space="preserve"> но, как видно из таблицы,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50-процентный рубеж преодолели все группы, кроме группы «2.</w:t>
      </w:r>
    </w:p>
    <w:p w:rsidR="00150C38" w:rsidRPr="00E82367" w:rsidRDefault="00150C38" w:rsidP="00676CC2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C38" w:rsidRPr="00E82367" w:rsidRDefault="00150C38" w:rsidP="00676CC2">
      <w:pPr>
        <w:spacing w:line="264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Задание №6 проверяет умение распознавать случаи нарушения грамматических (синтаксических) норм в заданных предложениях и исправлять эти нарушения.</w:t>
      </w:r>
    </w:p>
    <w:tbl>
      <w:tblPr>
        <w:tblW w:w="0" w:type="auto"/>
        <w:tblInd w:w="29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000"/>
      </w:tblGrid>
      <w:tr w:rsidR="00CA6EA9" w:rsidRPr="00E82367" w:rsidTr="002F4C04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Группы по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683585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Грамматические нормы</w:t>
            </w:r>
          </w:p>
        </w:tc>
      </w:tr>
      <w:tr w:rsidR="00CA6EA9" w:rsidRPr="00E82367" w:rsidTr="002F4C04">
        <w:trPr>
          <w:trHeight w:val="27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результату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6EA9" w:rsidRPr="00E82367" w:rsidTr="002F4C04">
        <w:trPr>
          <w:trHeight w:val="161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6EA9" w:rsidRPr="00E82367" w:rsidTr="002F4C04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DF2C22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30,62</w:t>
            </w:r>
          </w:p>
        </w:tc>
      </w:tr>
      <w:tr w:rsidR="00CA6EA9" w:rsidRPr="00E82367" w:rsidTr="002F4C04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DF2C22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49,25</w:t>
            </w:r>
          </w:p>
        </w:tc>
      </w:tr>
      <w:tr w:rsidR="00CA6EA9" w:rsidRPr="00E82367" w:rsidTr="002F4C04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DF2C22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66,13</w:t>
            </w:r>
          </w:p>
        </w:tc>
      </w:tr>
      <w:tr w:rsidR="00CA6EA9" w:rsidRPr="00E82367" w:rsidTr="002F4C04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DF2C22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FC0161" w:rsidRPr="00E82367" w:rsidTr="002F4C04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161" w:rsidRPr="00FC0161" w:rsidRDefault="00FC0161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161" w:rsidRPr="00FC0161" w:rsidRDefault="00FC0161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>41,7</w:t>
            </w:r>
          </w:p>
        </w:tc>
      </w:tr>
      <w:tr w:rsidR="00FC0161" w:rsidRPr="00E82367" w:rsidTr="002F4C04">
        <w:trPr>
          <w:trHeight w:val="27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161" w:rsidRPr="00FC0161" w:rsidRDefault="00FC0161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161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FC0161">
              <w:rPr>
                <w:rFonts w:ascii="Times New Roman" w:hAnsi="Times New Roman" w:cs="Times New Roman"/>
                <w:sz w:val="24"/>
              </w:rPr>
              <w:t>Лысьвенскому</w:t>
            </w:r>
            <w:proofErr w:type="spellEnd"/>
            <w:r w:rsidRPr="00FC0161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161" w:rsidRPr="00FC0161" w:rsidRDefault="00FC0161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6EA9" w:rsidRPr="00E82367" w:rsidTr="002F4C04">
        <w:trPr>
          <w:trHeight w:val="162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EA9" w:rsidRPr="00FC0161" w:rsidRDefault="00CA6EA9" w:rsidP="00FC01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0C38" w:rsidRPr="00E82367" w:rsidRDefault="00150C38" w:rsidP="00E82367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4C0" w:rsidRPr="00E82367" w:rsidRDefault="00E164C0" w:rsidP="00FC016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Мы видим, что с этим заданием справились ученики групп «4» и «5».</w:t>
      </w:r>
    </w:p>
    <w:p w:rsidR="00E164C0" w:rsidRPr="00E82367" w:rsidRDefault="00E164C0" w:rsidP="00FC0161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4C0" w:rsidRPr="00E82367" w:rsidRDefault="00E164C0" w:rsidP="00FC0161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Задания №7 - 17 выполняются на основе прочитанного текста. Задания №7, 8 связаны с пониманием смысла текста, проверяют способность понимать и обрабатывать информацию. Результаты выполнения этих заданий представлены в таблице:</w:t>
      </w: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32"/>
        <w:gridCol w:w="1880"/>
      </w:tblGrid>
      <w:tr w:rsidR="00E164C0" w:rsidRPr="00E82367" w:rsidTr="00980754">
        <w:trPr>
          <w:trHeight w:val="278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№7.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№8.</w:t>
            </w:r>
          </w:p>
        </w:tc>
      </w:tr>
      <w:tr w:rsidR="00E164C0" w:rsidRPr="00E82367" w:rsidTr="00980754">
        <w:trPr>
          <w:trHeight w:val="317"/>
        </w:trPr>
        <w:tc>
          <w:tcPr>
            <w:tcW w:w="162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Группы по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Умение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Умение</w:t>
            </w:r>
          </w:p>
        </w:tc>
      </w:tr>
      <w:tr w:rsidR="00E164C0" w:rsidRPr="00E82367" w:rsidTr="00980754">
        <w:trPr>
          <w:trHeight w:val="276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формулировать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формулировать</w:t>
            </w:r>
          </w:p>
        </w:tc>
      </w:tr>
      <w:tr w:rsidR="00E164C0" w:rsidRPr="00E82367" w:rsidTr="00980754">
        <w:trPr>
          <w:trHeight w:val="276"/>
        </w:trPr>
        <w:tc>
          <w:tcPr>
            <w:tcW w:w="162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результату</w:t>
            </w:r>
          </w:p>
        </w:tc>
        <w:tc>
          <w:tcPr>
            <w:tcW w:w="17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4C0" w:rsidRPr="00E82367" w:rsidTr="00980754">
        <w:trPr>
          <w:trHeight w:val="276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основную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754">
              <w:rPr>
                <w:rFonts w:ascii="Times New Roman" w:hAnsi="Times New Roman" w:cs="Times New Roman"/>
                <w:sz w:val="24"/>
              </w:rPr>
              <w:t>микротему</w:t>
            </w:r>
            <w:proofErr w:type="spellEnd"/>
          </w:p>
        </w:tc>
      </w:tr>
      <w:tr w:rsidR="00E164C0" w:rsidRPr="00E82367" w:rsidTr="00980754">
        <w:trPr>
          <w:trHeight w:val="161"/>
        </w:trPr>
        <w:tc>
          <w:tcPr>
            <w:tcW w:w="1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4C0" w:rsidRPr="00E82367" w:rsidTr="00980754">
        <w:trPr>
          <w:trHeight w:val="317"/>
        </w:trPr>
        <w:tc>
          <w:tcPr>
            <w:tcW w:w="1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мысль текста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абзаца</w:t>
            </w:r>
          </w:p>
        </w:tc>
      </w:tr>
      <w:tr w:rsidR="00E164C0" w:rsidRPr="00E82367" w:rsidTr="00980754">
        <w:trPr>
          <w:trHeight w:val="80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4C0" w:rsidRPr="00E82367" w:rsidTr="00980754">
        <w:trPr>
          <w:trHeight w:val="263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C8080A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45,65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4A7EAB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35,14</w:t>
            </w:r>
          </w:p>
        </w:tc>
      </w:tr>
      <w:tr w:rsidR="00E164C0" w:rsidRPr="00E82367" w:rsidTr="00980754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3»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C8080A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75,37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4A7EAB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61,19</w:t>
            </w:r>
          </w:p>
        </w:tc>
      </w:tr>
      <w:tr w:rsidR="00E164C0" w:rsidRPr="00E82367" w:rsidTr="00980754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C8080A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80,65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4A7EAB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58,87</w:t>
            </w:r>
          </w:p>
        </w:tc>
      </w:tr>
      <w:tr w:rsidR="00E164C0" w:rsidRPr="00E82367" w:rsidTr="00980754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C8080A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4A7EAB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980754" w:rsidRPr="00E82367" w:rsidTr="00980754">
        <w:trPr>
          <w:trHeight w:val="261"/>
        </w:trPr>
        <w:tc>
          <w:tcPr>
            <w:tcW w:w="1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17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57,02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>46,8</w:t>
            </w:r>
          </w:p>
        </w:tc>
      </w:tr>
      <w:tr w:rsidR="00980754" w:rsidRPr="00E82367" w:rsidTr="00980754">
        <w:trPr>
          <w:trHeight w:val="276"/>
        </w:trPr>
        <w:tc>
          <w:tcPr>
            <w:tcW w:w="162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  <w:r w:rsidRPr="00980754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980754">
              <w:rPr>
                <w:rFonts w:ascii="Times New Roman" w:hAnsi="Times New Roman" w:cs="Times New Roman"/>
                <w:sz w:val="24"/>
              </w:rPr>
              <w:lastRenderedPageBreak/>
              <w:t>Лысьвенскому</w:t>
            </w:r>
            <w:proofErr w:type="spellEnd"/>
            <w:r w:rsidRPr="00980754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17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754" w:rsidRPr="00980754" w:rsidRDefault="00980754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4C0" w:rsidRPr="00E82367" w:rsidTr="00980754">
        <w:trPr>
          <w:trHeight w:val="142"/>
        </w:trPr>
        <w:tc>
          <w:tcPr>
            <w:tcW w:w="1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64C0" w:rsidRPr="00980754" w:rsidRDefault="00E164C0" w:rsidP="00980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43A2" w:rsidRPr="00E82367" w:rsidRDefault="00D57104" w:rsidP="00980754">
      <w:pPr>
        <w:spacing w:line="27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Мы видим, что ученики справились только с заданием №7 (преодолели рубеж в 50%). Отметим, что умения, проверяемые в этих заданиях, очень важны для написания сжатого изложения, и учителям при подготовке к экзамену необходимо обратить внимание на то, как их ученики справились с этими заданиями. Не справились с формулированием основной мысли и </w:t>
      </w:r>
      <w:proofErr w:type="spellStart"/>
      <w:r w:rsidRPr="00E82367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ученики группы «2». Если вспомнить, что таковых у нас более половины, то становится понятно, что проблема всё же достаточна острая.</w:t>
      </w:r>
    </w:p>
    <w:p w:rsidR="004809C3" w:rsidRPr="00E82367" w:rsidRDefault="00F17A02" w:rsidP="00980754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Два следующих задания – по лексикологии и средствам языковой выразительности. Задание 9 предполагает умение определять вид тропа, задание 10 выявляет способность </w:t>
      </w:r>
      <w:proofErr w:type="gramStart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A44D40" w:rsidRPr="00E82367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</w:t>
      </w:r>
      <w:proofErr w:type="gramEnd"/>
      <w:r w:rsidR="00A44D40" w:rsidRPr="00E82367">
        <w:rPr>
          <w:rFonts w:ascii="Times New Roman" w:eastAsia="Times New Roman" w:hAnsi="Times New Roman" w:cs="Times New Roman"/>
          <w:sz w:val="24"/>
          <w:szCs w:val="24"/>
        </w:rPr>
        <w:t xml:space="preserve"> лексическое значение слова с опорой на контекст.</w:t>
      </w: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32"/>
        <w:gridCol w:w="1880"/>
      </w:tblGrid>
      <w:tr w:rsidR="00A32F1C" w:rsidRPr="00E82367" w:rsidTr="00620D92">
        <w:trPr>
          <w:trHeight w:val="1000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Группы по</w:t>
            </w:r>
          </w:p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результату</w:t>
            </w:r>
          </w:p>
        </w:tc>
        <w:tc>
          <w:tcPr>
            <w:tcW w:w="17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№10</w:t>
            </w:r>
          </w:p>
        </w:tc>
      </w:tr>
      <w:tr w:rsidR="00A32F1C" w:rsidRPr="00E82367" w:rsidTr="00620D92">
        <w:trPr>
          <w:trHeight w:val="48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F1C" w:rsidRPr="00E82367" w:rsidTr="00620D92">
        <w:trPr>
          <w:trHeight w:val="263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27,9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80,07</w:t>
            </w:r>
          </w:p>
        </w:tc>
      </w:tr>
      <w:tr w:rsidR="00A32F1C" w:rsidRPr="00E82367" w:rsidTr="00620D92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35,82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89,55</w:t>
            </w:r>
          </w:p>
        </w:tc>
      </w:tr>
      <w:tr w:rsidR="00A32F1C" w:rsidRPr="00E82367" w:rsidTr="00620D92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66,13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98,39</w:t>
            </w:r>
          </w:p>
        </w:tc>
      </w:tr>
      <w:tr w:rsidR="00A32F1C" w:rsidRPr="00E82367" w:rsidTr="00620D92">
        <w:trPr>
          <w:trHeight w:val="266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BD3B6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20D92" w:rsidRPr="00E82367" w:rsidTr="00620D92">
        <w:trPr>
          <w:trHeight w:val="261"/>
        </w:trPr>
        <w:tc>
          <w:tcPr>
            <w:tcW w:w="1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17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34,71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>84,71</w:t>
            </w:r>
          </w:p>
        </w:tc>
      </w:tr>
      <w:tr w:rsidR="00620D92" w:rsidRPr="00E82367" w:rsidTr="00620D92">
        <w:trPr>
          <w:trHeight w:val="276"/>
        </w:trPr>
        <w:tc>
          <w:tcPr>
            <w:tcW w:w="162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2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620D92">
              <w:rPr>
                <w:rFonts w:ascii="Times New Roman" w:hAnsi="Times New Roman" w:cs="Times New Roman"/>
                <w:sz w:val="24"/>
              </w:rPr>
              <w:t>Лысьвенскому</w:t>
            </w:r>
            <w:proofErr w:type="spellEnd"/>
            <w:r w:rsidRPr="00620D92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17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0D92" w:rsidRPr="00620D92" w:rsidRDefault="00620D92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F1C" w:rsidRPr="00E82367" w:rsidTr="00620D92">
        <w:trPr>
          <w:trHeight w:val="142"/>
        </w:trPr>
        <w:tc>
          <w:tcPr>
            <w:tcW w:w="1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F1C" w:rsidRPr="00620D92" w:rsidRDefault="00A32F1C" w:rsidP="00620D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09C3" w:rsidRPr="00E82367" w:rsidRDefault="004809C3" w:rsidP="00E82367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04" w:rsidRPr="00E82367" w:rsidRDefault="002F4C04" w:rsidP="003A233A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таблице, показывают, что обучающиеся хорошо понимают лексическое значение слова, и с заданием 10 даже ученики группы «2» справились на 80%. </w:t>
      </w:r>
      <w:r w:rsidR="00AB5294" w:rsidRPr="00E82367">
        <w:rPr>
          <w:rFonts w:ascii="Times New Roman" w:eastAsia="Times New Roman" w:hAnsi="Times New Roman" w:cs="Times New Roman"/>
          <w:sz w:val="24"/>
          <w:szCs w:val="24"/>
        </w:rPr>
        <w:t>А з</w:t>
      </w:r>
      <w:r w:rsidR="00203B2D" w:rsidRPr="00E82367">
        <w:rPr>
          <w:rFonts w:ascii="Times New Roman" w:eastAsia="Times New Roman" w:hAnsi="Times New Roman" w:cs="Times New Roman"/>
          <w:sz w:val="24"/>
          <w:szCs w:val="24"/>
        </w:rPr>
        <w:t>адание по умению определять вид тропа выполнено на хорошем уровне только у учеников группы "4" и "5"</w:t>
      </w:r>
      <w:r w:rsidR="00AB5294" w:rsidRPr="00E82367">
        <w:rPr>
          <w:rFonts w:ascii="Times New Roman" w:eastAsia="Times New Roman" w:hAnsi="Times New Roman" w:cs="Times New Roman"/>
          <w:sz w:val="24"/>
          <w:szCs w:val="24"/>
        </w:rPr>
        <w:t>, что свидетельствует о наличии методических проблем в формировании данного умения у всех учащихся</w:t>
      </w:r>
      <w:r w:rsidR="00203B2D"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04" w:rsidRPr="00E82367" w:rsidRDefault="002F4C04" w:rsidP="00E82367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04" w:rsidRPr="00E82367" w:rsidRDefault="002F4C04" w:rsidP="003A233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Задания № 11-13 проверяют умение анализировать словосочетание и простое предложение и содержательно отражают вопросы программы 8 класса.</w:t>
      </w:r>
    </w:p>
    <w:tbl>
      <w:tblPr>
        <w:tblW w:w="71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784"/>
        <w:gridCol w:w="1880"/>
        <w:gridCol w:w="1880"/>
      </w:tblGrid>
      <w:tr w:rsidR="004D7DC6" w:rsidRPr="00E82367" w:rsidTr="001D384F">
        <w:trPr>
          <w:trHeight w:val="1000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Группы по</w:t>
            </w:r>
          </w:p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результату</w:t>
            </w:r>
          </w:p>
        </w:tc>
        <w:tc>
          <w:tcPr>
            <w:tcW w:w="17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№11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№12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№13</w:t>
            </w:r>
          </w:p>
        </w:tc>
      </w:tr>
      <w:tr w:rsidR="004D7DC6" w:rsidRPr="00E82367" w:rsidTr="001D384F">
        <w:trPr>
          <w:trHeight w:val="48"/>
          <w:jc w:val="center"/>
        </w:trPr>
        <w:tc>
          <w:tcPr>
            <w:tcW w:w="1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C" w:rsidRPr="00E82367" w:rsidTr="001D384F">
        <w:trPr>
          <w:trHeight w:val="263"/>
          <w:jc w:val="center"/>
        </w:trPr>
        <w:tc>
          <w:tcPr>
            <w:tcW w:w="1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13,41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42,75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14,49</w:t>
            </w:r>
          </w:p>
        </w:tc>
      </w:tr>
      <w:tr w:rsidR="0002735C" w:rsidRPr="00E82367" w:rsidTr="001D384F">
        <w:trPr>
          <w:trHeight w:val="266"/>
          <w:jc w:val="center"/>
        </w:trPr>
        <w:tc>
          <w:tcPr>
            <w:tcW w:w="1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38,21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65,67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41,79</w:t>
            </w:r>
          </w:p>
        </w:tc>
      </w:tr>
      <w:tr w:rsidR="0002735C" w:rsidRPr="00E82367" w:rsidTr="001D384F">
        <w:trPr>
          <w:trHeight w:val="266"/>
          <w:jc w:val="center"/>
        </w:trPr>
        <w:tc>
          <w:tcPr>
            <w:tcW w:w="1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83,23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75,81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62,9</w:t>
            </w:r>
          </w:p>
        </w:tc>
      </w:tr>
      <w:tr w:rsidR="0002735C" w:rsidRPr="00E82367" w:rsidTr="001D384F">
        <w:trPr>
          <w:trHeight w:val="266"/>
          <w:jc w:val="center"/>
        </w:trPr>
        <w:tc>
          <w:tcPr>
            <w:tcW w:w="1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2735C" w:rsidRPr="001D384F" w:rsidRDefault="0002735C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D384F" w:rsidRPr="00E82367" w:rsidTr="001D384F">
        <w:trPr>
          <w:trHeight w:val="261"/>
          <w:jc w:val="center"/>
        </w:trPr>
        <w:tc>
          <w:tcPr>
            <w:tcW w:w="1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В среднем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26,61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47,73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>28,93</w:t>
            </w:r>
          </w:p>
        </w:tc>
      </w:tr>
      <w:tr w:rsidR="001D384F" w:rsidRPr="00E82367" w:rsidTr="001D384F">
        <w:trPr>
          <w:trHeight w:val="276"/>
          <w:jc w:val="center"/>
        </w:trPr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84F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1D384F">
              <w:rPr>
                <w:rFonts w:ascii="Times New Roman" w:hAnsi="Times New Roman" w:cs="Times New Roman"/>
                <w:sz w:val="24"/>
              </w:rPr>
              <w:t>Лысьвенскому</w:t>
            </w:r>
            <w:proofErr w:type="spellEnd"/>
            <w:r w:rsidRPr="001D384F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1D384F" w:rsidRPr="001D384F" w:rsidRDefault="001D384F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DC6" w:rsidRPr="00E82367" w:rsidTr="001D384F">
        <w:trPr>
          <w:trHeight w:val="142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D7DC6" w:rsidRPr="001D384F" w:rsidRDefault="004D7DC6" w:rsidP="001D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D28" w:rsidRPr="00E82367" w:rsidRDefault="00106D28" w:rsidP="001D384F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Мы видим, что девятиклассники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84F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1D384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 xml:space="preserve">в целом не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справились 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>с этими заданиями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 При выполнении задания 11 ученики если и выписали верно словосочетания, то не смогли определить в них вид подчинительной связи. Особенно низкий результат (1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%) у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 «2». Не справились ученики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 xml:space="preserve"> данной группы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и с определением типа односоставного предложения (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106D28" w:rsidRPr="00E82367" w:rsidRDefault="00106D28" w:rsidP="00E82367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D28" w:rsidRPr="00E82367" w:rsidRDefault="00106D28" w:rsidP="001D384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Задания №14-17 связаны с пунктуацией, об уровне их выполнения 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>отмечено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AD" w:rsidRPr="00E8236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01" w:rsidRPr="00E82367" w:rsidRDefault="00DE3001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01" w:rsidRPr="00E82367" w:rsidRDefault="00DE3001" w:rsidP="00E823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b/>
          <w:sz w:val="24"/>
          <w:szCs w:val="24"/>
        </w:rPr>
        <w:t>2.2. ВЫВОДЫ:</w:t>
      </w:r>
    </w:p>
    <w:p w:rsidR="00DE3001" w:rsidRPr="00E82367" w:rsidRDefault="00DE3001" w:rsidP="00E82367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DE3001" w:rsidRPr="00E82367" w:rsidRDefault="00DE3001" w:rsidP="00BE1566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BE1566" w:rsidP="00BE1566">
      <w:pPr>
        <w:numPr>
          <w:ilvl w:val="0"/>
          <w:numId w:val="6"/>
        </w:numPr>
        <w:tabs>
          <w:tab w:val="left" w:pos="1416"/>
        </w:tabs>
        <w:spacing w:line="274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р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>езультаты ВПР</w:t>
      </w:r>
      <w:r w:rsidR="00F16941" w:rsidRPr="00E82367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в 9 классе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 xml:space="preserve">, вероятно, можно объяснить спецификой организации дистанционного обучения в </w:t>
      </w:r>
      <w:r w:rsidR="008C6B2D" w:rsidRPr="00E82367">
        <w:rPr>
          <w:rFonts w:ascii="Times New Roman" w:eastAsia="Times New Roman" w:hAnsi="Times New Roman" w:cs="Times New Roman"/>
          <w:sz w:val="24"/>
          <w:szCs w:val="24"/>
        </w:rPr>
        <w:t>4 четверти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режимом апробации проведения ВПР в начале учебного года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6B2D" w:rsidRPr="00E82367">
        <w:rPr>
          <w:rFonts w:ascii="Times New Roman" w:eastAsia="Times New Roman" w:hAnsi="Times New Roman" w:cs="Times New Roman"/>
          <w:sz w:val="24"/>
          <w:szCs w:val="24"/>
        </w:rPr>
        <w:t>Так как э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 xml:space="preserve">то не позволило организовать качественное повторение и обобщение материала, изученного в 8 классе. 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 xml:space="preserve">Ещё раз хочется обратить внимание на 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>ую разницу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 xml:space="preserve"> между средними результатами по Пермскому краю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 xml:space="preserve"> и результатами </w:t>
      </w:r>
      <w:proofErr w:type="spellStart"/>
      <w:r w:rsidR="00BC68E1" w:rsidRPr="00E82367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BC68E1" w:rsidRPr="00E823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 xml:space="preserve">особенно 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>по 6 критериям из 21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 xml:space="preserve"> (см. выше)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>, что, вероятно, говорит о том, что мы оказались не готовы к</w:t>
      </w:r>
      <w:r w:rsidR="00BC68E1" w:rsidRPr="00E82367">
        <w:rPr>
          <w:rFonts w:ascii="Times New Roman" w:eastAsia="Times New Roman" w:hAnsi="Times New Roman" w:cs="Times New Roman"/>
          <w:sz w:val="24"/>
          <w:szCs w:val="24"/>
        </w:rPr>
        <w:t xml:space="preserve"> вызовам дистанционного обучения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7821" w:rsidRPr="00E8236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 xml:space="preserve">ти показатели могут </w:t>
      </w:r>
      <w:r w:rsidR="00F16941" w:rsidRPr="00E8236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>свидетельствовать об отсутствии у части учащихся стойких знаний по предмету и недостаточном</w:t>
      </w:r>
      <w:r w:rsidR="00084888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proofErr w:type="spellStart"/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A26419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888" w:rsidRPr="00E82367">
        <w:rPr>
          <w:rFonts w:ascii="Times New Roman" w:eastAsia="Times New Roman" w:hAnsi="Times New Roman" w:cs="Times New Roman"/>
          <w:sz w:val="24"/>
          <w:szCs w:val="24"/>
        </w:rPr>
        <w:t>УУД.</w:t>
      </w:r>
    </w:p>
    <w:p w:rsidR="00DE3001" w:rsidRPr="00E82367" w:rsidRDefault="00DE3001" w:rsidP="00BE1566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numPr>
          <w:ilvl w:val="0"/>
          <w:numId w:val="6"/>
        </w:numPr>
        <w:tabs>
          <w:tab w:val="left" w:pos="1416"/>
        </w:tabs>
        <w:spacing w:line="27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Перечень элементов содержания / умений и видов деятельности, усвоение которых всеми школьниками </w:t>
      </w:r>
      <w:r w:rsidR="008D264F" w:rsidRPr="00E82367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в целом можно считать достаточным (в соответствии с требованиями ФГОС).</w:t>
      </w:r>
    </w:p>
    <w:p w:rsidR="00DE3001" w:rsidRPr="00E82367" w:rsidRDefault="00DE3001" w:rsidP="00BE1566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64F" w:rsidRPr="00E82367">
        <w:rPr>
          <w:rFonts w:ascii="Times New Roman" w:eastAsia="Times New Roman" w:hAnsi="Times New Roman" w:cs="Times New Roman"/>
          <w:sz w:val="24"/>
          <w:szCs w:val="24"/>
        </w:rPr>
        <w:t>Соблюдение орфографических норм при списывании текста.</w:t>
      </w:r>
    </w:p>
    <w:p w:rsidR="00DE3001" w:rsidRPr="00E82367" w:rsidRDefault="00DE3001" w:rsidP="00BE1566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5A58" w:rsidRPr="00E82367">
        <w:rPr>
          <w:rFonts w:ascii="Times New Roman" w:eastAsia="Times New Roman" w:hAnsi="Times New Roman" w:cs="Times New Roman"/>
          <w:sz w:val="24"/>
          <w:szCs w:val="24"/>
        </w:rPr>
        <w:t>Правильность списывания текста.</w:t>
      </w:r>
    </w:p>
    <w:p w:rsidR="00DE3001" w:rsidRPr="00E82367" w:rsidRDefault="00DE3001" w:rsidP="00BE1566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E95" w:rsidRPr="00E82367">
        <w:rPr>
          <w:rFonts w:ascii="Times New Roman" w:eastAsia="Times New Roman" w:hAnsi="Times New Roman" w:cs="Times New Roman"/>
          <w:sz w:val="24"/>
          <w:szCs w:val="24"/>
        </w:rPr>
        <w:t>Морфемный разбор слов</w:t>
      </w:r>
      <w:r w:rsidR="00066953" w:rsidRPr="00E823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7E95"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01" w:rsidRPr="00E82367" w:rsidRDefault="00DE3001" w:rsidP="00BE1566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Умение анализировать текст с точки зрения его основной мысли, способность адекватно формулировать основную мысль в письменной форме.</w:t>
      </w:r>
    </w:p>
    <w:p w:rsidR="00DE3001" w:rsidRPr="00E82367" w:rsidRDefault="00DE3001" w:rsidP="00BE1566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Предметное учебно-языковое умение распознавать конкретное слово по его лексическому значению</w:t>
      </w:r>
      <w:r w:rsidR="0029243F" w:rsidRPr="00E82367">
        <w:rPr>
          <w:rFonts w:ascii="Times New Roman" w:eastAsia="Times New Roman" w:hAnsi="Times New Roman" w:cs="Times New Roman"/>
          <w:sz w:val="24"/>
          <w:szCs w:val="24"/>
        </w:rPr>
        <w:t xml:space="preserve"> с опорой на указанный контекст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01" w:rsidRPr="00E82367" w:rsidRDefault="00DE3001" w:rsidP="00BE1566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Умение опознавать по графической схеме простое предложение, осложнённое однородными членами.</w:t>
      </w:r>
      <w:bookmarkStart w:id="6" w:name="_GoBack"/>
      <w:bookmarkEnd w:id="6"/>
    </w:p>
    <w:p w:rsidR="00DE3001" w:rsidRPr="00E82367" w:rsidRDefault="00DE3001" w:rsidP="00BE1566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1"/>
      <w:bookmarkEnd w:id="7"/>
    </w:p>
    <w:p w:rsidR="00DE3001" w:rsidRPr="00E82367" w:rsidRDefault="00DE3001" w:rsidP="00BE1566">
      <w:pPr>
        <w:numPr>
          <w:ilvl w:val="1"/>
          <w:numId w:val="7"/>
        </w:numPr>
        <w:tabs>
          <w:tab w:val="left" w:pos="1424"/>
        </w:tabs>
        <w:spacing w:line="27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Перечень элементов содержания / умений и видов деятельности, усвоение которых всеми школьниками </w:t>
      </w:r>
      <w:r w:rsidR="00066953" w:rsidRPr="00E82367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в целом, школьниками с разным уровнем подготовки нельзя считать достаточным (в соответствии с требованиями ФГОС).</w:t>
      </w:r>
    </w:p>
    <w:p w:rsidR="00DE3001" w:rsidRPr="00E82367" w:rsidRDefault="00DE3001" w:rsidP="00BE1566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953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Умение списывать текст с соблюдением пунктуационных норм.</w:t>
      </w:r>
    </w:p>
    <w:p w:rsidR="00DE3001" w:rsidRPr="00E82367" w:rsidRDefault="00DE3001" w:rsidP="00BE1566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7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слова.</w:t>
      </w:r>
    </w:p>
    <w:p w:rsidR="00DE3001" w:rsidRPr="00E82367" w:rsidRDefault="00DE3001" w:rsidP="00BE1566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71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4D1D" w:rsidRPr="00E82367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Синтаксический анализ простого </w:t>
      </w:r>
      <w:proofErr w:type="gramStart"/>
      <w:r w:rsidR="00304D1D" w:rsidRPr="00E82367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E3001" w:rsidRPr="00E82367" w:rsidRDefault="00DE3001" w:rsidP="00BE1566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Орфографическое умение правильно писать с НЕ слова различных частей речи и Н и НН в словах разных частей речи.</w:t>
      </w:r>
    </w:p>
    <w:p w:rsidR="00DE3001" w:rsidRPr="00E82367" w:rsidRDefault="00DE3001" w:rsidP="00BE1566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CB8" w:rsidRPr="00E82367" w:rsidRDefault="003E0CB8" w:rsidP="00BE1566">
      <w:pPr>
        <w:spacing w:line="265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Владение орфоэпическими нормами русского литературного языка.</w:t>
      </w:r>
    </w:p>
    <w:p w:rsidR="00DE3001" w:rsidRPr="00E82367" w:rsidRDefault="00DE3001" w:rsidP="00BE1566">
      <w:pPr>
        <w:spacing w:line="265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Умение распознавать случаи нарушения грамматических норм в заданных предложениях и исправлять эти нарушения.</w:t>
      </w:r>
    </w:p>
    <w:p w:rsidR="00D45200" w:rsidRPr="00E82367" w:rsidRDefault="00D45200" w:rsidP="00BE1566">
      <w:pPr>
        <w:spacing w:line="265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-Умение анализировать прочитанную </w:t>
      </w:r>
      <w:proofErr w:type="gramStart"/>
      <w:r w:rsidRPr="00E82367">
        <w:rPr>
          <w:rFonts w:ascii="Times New Roman" w:eastAsia="Times New Roman" w:hAnsi="Times New Roman" w:cs="Times New Roman"/>
          <w:sz w:val="24"/>
          <w:szCs w:val="24"/>
        </w:rPr>
        <w:t>часть  текста</w:t>
      </w:r>
      <w:proofErr w:type="gramEnd"/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его </w:t>
      </w:r>
      <w:proofErr w:type="spellStart"/>
      <w:r w:rsidRPr="00E82367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E82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01" w:rsidRPr="00E82367" w:rsidRDefault="00DE3001" w:rsidP="00BE1566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-Умение </w:t>
      </w:r>
      <w:r w:rsidR="00D45200" w:rsidRPr="00E8236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вид тропа.</w:t>
      </w:r>
    </w:p>
    <w:p w:rsidR="00DE3001" w:rsidRPr="00E82367" w:rsidRDefault="00DE3001" w:rsidP="00BE1566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264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Умение распознавать подчинительные словосочетания, определять вид подчинительной связи.</w:t>
      </w:r>
    </w:p>
    <w:p w:rsidR="00D45200" w:rsidRPr="00E82367" w:rsidRDefault="00D45200" w:rsidP="00BE1566">
      <w:pPr>
        <w:spacing w:line="264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находить в предложении грамматическую основу.</w:t>
      </w:r>
    </w:p>
    <w:p w:rsidR="00DE3001" w:rsidRPr="00E82367" w:rsidRDefault="00DE3001" w:rsidP="00BE1566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01" w:rsidRPr="00E82367" w:rsidRDefault="00DE3001" w:rsidP="00BE1566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>- Умение определять вид односоставного предложения.</w:t>
      </w:r>
    </w:p>
    <w:p w:rsidR="00DE3001" w:rsidRPr="00E82367" w:rsidRDefault="00DE3001" w:rsidP="00BE1566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8F" w:rsidRPr="00E82367" w:rsidRDefault="008C202E" w:rsidP="00BE1566">
      <w:pPr>
        <w:tabs>
          <w:tab w:val="left" w:pos="259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488F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488F" w:rsidRPr="00E82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88F" w:rsidRPr="00E82367">
        <w:rPr>
          <w:rFonts w:ascii="Times New Roman" w:eastAsia="Times New Roman" w:hAnsi="Times New Roman" w:cs="Times New Roman"/>
          <w:sz w:val="24"/>
          <w:szCs w:val="24"/>
        </w:rPr>
        <w:t>Умение находить в ряду других предложение с вводным словом.</w:t>
      </w:r>
    </w:p>
    <w:p w:rsidR="00E82367" w:rsidRPr="00E82367" w:rsidRDefault="0070488F" w:rsidP="00BE1566">
      <w:pPr>
        <w:tabs>
          <w:tab w:val="left" w:pos="259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202E" w:rsidRPr="00E8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001" w:rsidRPr="00E82367">
        <w:rPr>
          <w:rFonts w:ascii="Times New Roman" w:eastAsia="Times New Roman" w:hAnsi="Times New Roman" w:cs="Times New Roman"/>
          <w:sz w:val="24"/>
          <w:szCs w:val="24"/>
        </w:rPr>
        <w:t>- Умение находить в ряду других предложение с обособленным согласованным определением</w:t>
      </w:r>
      <w:r w:rsidR="008C202E" w:rsidRPr="00E82367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обстоятельством, умение обосновывать условия обособления согласованного определения и обстоятельства, в том числе с помощью графической схемы.</w:t>
      </w:r>
    </w:p>
    <w:p w:rsidR="00E82367" w:rsidRPr="00E82367" w:rsidRDefault="00E82367" w:rsidP="00BE1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367" w:rsidRPr="00E82367" w:rsidRDefault="00E82367" w:rsidP="00E82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367" w:rsidRPr="00E82367" w:rsidRDefault="00E82367" w:rsidP="00E82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800"/>
        <w:gridCol w:w="1880"/>
        <w:gridCol w:w="1000"/>
        <w:gridCol w:w="2580"/>
        <w:gridCol w:w="2200"/>
      </w:tblGrid>
      <w:tr w:rsidR="00E82367" w:rsidRPr="00E82367" w:rsidTr="00E82367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ind w:left="2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специалиста,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ind w:left="2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выполнявшего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работы,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4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E82367" w:rsidRPr="00E82367" w:rsidTr="00E82367">
        <w:trPr>
          <w:trHeight w:val="278"/>
        </w:trPr>
        <w:tc>
          <w:tcPr>
            <w:tcW w:w="45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73" w:lineRule="exact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результатов ВПР по предмету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367" w:rsidRPr="00E82367" w:rsidTr="00E82367">
        <w:trPr>
          <w:trHeight w:val="261"/>
        </w:trPr>
        <w:tc>
          <w:tcPr>
            <w:tcW w:w="4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Лариса Павловна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82367" w:rsidRPr="00E82367" w:rsidRDefault="00E82367" w:rsidP="00E82367">
            <w:pPr>
              <w:tabs>
                <w:tab w:val="left" w:pos="166"/>
              </w:tabs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№7",</w:t>
            </w:r>
            <w:r w:rsidR="00357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262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367" w:rsidRPr="00E82367" w:rsidTr="00E82367">
        <w:trPr>
          <w:trHeight w:val="137"/>
        </w:trPr>
        <w:tc>
          <w:tcPr>
            <w:tcW w:w="4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E823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367" w:rsidRPr="00E82367" w:rsidRDefault="00E82367" w:rsidP="003577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8C202E" w:rsidRPr="00E82367" w:rsidRDefault="008C202E" w:rsidP="00E82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202E" w:rsidRPr="00E82367" w:rsidSect="0035778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E"/>
    <w:rsid w:val="00011DE8"/>
    <w:rsid w:val="00014127"/>
    <w:rsid w:val="0002735C"/>
    <w:rsid w:val="000466D2"/>
    <w:rsid w:val="00057426"/>
    <w:rsid w:val="00066953"/>
    <w:rsid w:val="000808E1"/>
    <w:rsid w:val="00084888"/>
    <w:rsid w:val="0009655E"/>
    <w:rsid w:val="000A274D"/>
    <w:rsid w:val="000A4614"/>
    <w:rsid w:val="000B11A5"/>
    <w:rsid w:val="000B5986"/>
    <w:rsid w:val="000D4F47"/>
    <w:rsid w:val="000E2224"/>
    <w:rsid w:val="000E3F4D"/>
    <w:rsid w:val="00106D28"/>
    <w:rsid w:val="001200B8"/>
    <w:rsid w:val="0012717C"/>
    <w:rsid w:val="00127689"/>
    <w:rsid w:val="001455BA"/>
    <w:rsid w:val="00150C38"/>
    <w:rsid w:val="00151A1B"/>
    <w:rsid w:val="001545BD"/>
    <w:rsid w:val="00186D24"/>
    <w:rsid w:val="001947D2"/>
    <w:rsid w:val="001A14FB"/>
    <w:rsid w:val="001B0905"/>
    <w:rsid w:val="001D384F"/>
    <w:rsid w:val="00203B2D"/>
    <w:rsid w:val="002156E8"/>
    <w:rsid w:val="00217DAD"/>
    <w:rsid w:val="00274CB4"/>
    <w:rsid w:val="00275ABA"/>
    <w:rsid w:val="0027795F"/>
    <w:rsid w:val="00283311"/>
    <w:rsid w:val="0029243F"/>
    <w:rsid w:val="002A6FC8"/>
    <w:rsid w:val="002A74AB"/>
    <w:rsid w:val="002B7C0C"/>
    <w:rsid w:val="002D425C"/>
    <w:rsid w:val="002D7140"/>
    <w:rsid w:val="002E6D07"/>
    <w:rsid w:val="002F4C04"/>
    <w:rsid w:val="0030342E"/>
    <w:rsid w:val="003036E1"/>
    <w:rsid w:val="00304D1D"/>
    <w:rsid w:val="00305197"/>
    <w:rsid w:val="0035564D"/>
    <w:rsid w:val="00357781"/>
    <w:rsid w:val="00380CB0"/>
    <w:rsid w:val="003A233A"/>
    <w:rsid w:val="003A5A88"/>
    <w:rsid w:val="003B0008"/>
    <w:rsid w:val="003E0CB8"/>
    <w:rsid w:val="004072AC"/>
    <w:rsid w:val="00416E25"/>
    <w:rsid w:val="00417420"/>
    <w:rsid w:val="0043714E"/>
    <w:rsid w:val="004809C3"/>
    <w:rsid w:val="00493927"/>
    <w:rsid w:val="004A7EAB"/>
    <w:rsid w:val="004B5F5B"/>
    <w:rsid w:val="004D3F63"/>
    <w:rsid w:val="004D7DC6"/>
    <w:rsid w:val="00500090"/>
    <w:rsid w:val="005659C8"/>
    <w:rsid w:val="005B7B27"/>
    <w:rsid w:val="005D3991"/>
    <w:rsid w:val="005F6038"/>
    <w:rsid w:val="00604FAD"/>
    <w:rsid w:val="00620D92"/>
    <w:rsid w:val="00621AED"/>
    <w:rsid w:val="0066637D"/>
    <w:rsid w:val="00676CC2"/>
    <w:rsid w:val="00683585"/>
    <w:rsid w:val="006D4FBD"/>
    <w:rsid w:val="006E50F3"/>
    <w:rsid w:val="006F3752"/>
    <w:rsid w:val="0070488F"/>
    <w:rsid w:val="00763F1C"/>
    <w:rsid w:val="00773C2E"/>
    <w:rsid w:val="0078461F"/>
    <w:rsid w:val="007A0243"/>
    <w:rsid w:val="007C7FE2"/>
    <w:rsid w:val="007D6FF7"/>
    <w:rsid w:val="007F3925"/>
    <w:rsid w:val="00801104"/>
    <w:rsid w:val="00807F75"/>
    <w:rsid w:val="008165B7"/>
    <w:rsid w:val="00826C54"/>
    <w:rsid w:val="00854DDA"/>
    <w:rsid w:val="00871E95"/>
    <w:rsid w:val="008734A7"/>
    <w:rsid w:val="00884284"/>
    <w:rsid w:val="008C202E"/>
    <w:rsid w:val="008C6B2D"/>
    <w:rsid w:val="008C7223"/>
    <w:rsid w:val="008D264F"/>
    <w:rsid w:val="008D26C5"/>
    <w:rsid w:val="008E0603"/>
    <w:rsid w:val="008E1D66"/>
    <w:rsid w:val="00905FBD"/>
    <w:rsid w:val="00967074"/>
    <w:rsid w:val="00980754"/>
    <w:rsid w:val="0098414F"/>
    <w:rsid w:val="00984759"/>
    <w:rsid w:val="00984A04"/>
    <w:rsid w:val="0099689A"/>
    <w:rsid w:val="009A6F64"/>
    <w:rsid w:val="009D54BE"/>
    <w:rsid w:val="00A15D9A"/>
    <w:rsid w:val="00A17B34"/>
    <w:rsid w:val="00A26419"/>
    <w:rsid w:val="00A301E4"/>
    <w:rsid w:val="00A32F1C"/>
    <w:rsid w:val="00A37CD8"/>
    <w:rsid w:val="00A424A0"/>
    <w:rsid w:val="00A44D40"/>
    <w:rsid w:val="00A553FC"/>
    <w:rsid w:val="00A6444F"/>
    <w:rsid w:val="00A70E67"/>
    <w:rsid w:val="00A85E87"/>
    <w:rsid w:val="00A87E95"/>
    <w:rsid w:val="00A90EDA"/>
    <w:rsid w:val="00AB5294"/>
    <w:rsid w:val="00AD74CB"/>
    <w:rsid w:val="00AF5754"/>
    <w:rsid w:val="00B0460A"/>
    <w:rsid w:val="00B40FA0"/>
    <w:rsid w:val="00B67112"/>
    <w:rsid w:val="00B73679"/>
    <w:rsid w:val="00BA013B"/>
    <w:rsid w:val="00BA1CE6"/>
    <w:rsid w:val="00BB4472"/>
    <w:rsid w:val="00BC1319"/>
    <w:rsid w:val="00BC64E4"/>
    <w:rsid w:val="00BC68E1"/>
    <w:rsid w:val="00BD3B62"/>
    <w:rsid w:val="00BE1566"/>
    <w:rsid w:val="00C0276F"/>
    <w:rsid w:val="00C11FB7"/>
    <w:rsid w:val="00C1447D"/>
    <w:rsid w:val="00C15D30"/>
    <w:rsid w:val="00C26A12"/>
    <w:rsid w:val="00C26AF2"/>
    <w:rsid w:val="00C300E5"/>
    <w:rsid w:val="00C513C5"/>
    <w:rsid w:val="00C568F7"/>
    <w:rsid w:val="00C8080A"/>
    <w:rsid w:val="00C808C4"/>
    <w:rsid w:val="00C8412D"/>
    <w:rsid w:val="00CA6EA9"/>
    <w:rsid w:val="00CC62DD"/>
    <w:rsid w:val="00CC765D"/>
    <w:rsid w:val="00CD707C"/>
    <w:rsid w:val="00CE34C5"/>
    <w:rsid w:val="00D13860"/>
    <w:rsid w:val="00D443A2"/>
    <w:rsid w:val="00D45200"/>
    <w:rsid w:val="00D5657A"/>
    <w:rsid w:val="00D56AF6"/>
    <w:rsid w:val="00D57104"/>
    <w:rsid w:val="00D67BB3"/>
    <w:rsid w:val="00D83CFA"/>
    <w:rsid w:val="00D85A58"/>
    <w:rsid w:val="00DA454B"/>
    <w:rsid w:val="00DB458D"/>
    <w:rsid w:val="00DC10E0"/>
    <w:rsid w:val="00DC11EF"/>
    <w:rsid w:val="00DC5A18"/>
    <w:rsid w:val="00DE3001"/>
    <w:rsid w:val="00DF2C22"/>
    <w:rsid w:val="00DF2F49"/>
    <w:rsid w:val="00DF670C"/>
    <w:rsid w:val="00E164C0"/>
    <w:rsid w:val="00E36358"/>
    <w:rsid w:val="00E560CA"/>
    <w:rsid w:val="00E63994"/>
    <w:rsid w:val="00E66ABE"/>
    <w:rsid w:val="00E71896"/>
    <w:rsid w:val="00E82367"/>
    <w:rsid w:val="00E90E8F"/>
    <w:rsid w:val="00E9720A"/>
    <w:rsid w:val="00EA664A"/>
    <w:rsid w:val="00EB2604"/>
    <w:rsid w:val="00EF12FF"/>
    <w:rsid w:val="00EF6D08"/>
    <w:rsid w:val="00F079DB"/>
    <w:rsid w:val="00F16941"/>
    <w:rsid w:val="00F17A02"/>
    <w:rsid w:val="00F33857"/>
    <w:rsid w:val="00F33ABF"/>
    <w:rsid w:val="00F51D99"/>
    <w:rsid w:val="00F625AB"/>
    <w:rsid w:val="00F671F1"/>
    <w:rsid w:val="00F77821"/>
    <w:rsid w:val="00F87AF6"/>
    <w:rsid w:val="00F93086"/>
    <w:rsid w:val="00FC0161"/>
    <w:rsid w:val="00FD2A59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4C1E-EAD9-456F-89DD-27C310D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5;&#1072;&#1082;&#1077;&#1090;&#1085;&#1099;&#1081;_&#1086;&#1090;&#1095;&#1077;&#1090;_&#1088;&#1091;&#1089;&#1089;&#1082;&#1080;&#1081;%20&#1103;&#1079;&#1099;&#1082;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в сравнении</a:t>
            </a:r>
            <a:r>
              <a:rPr lang="ru-RU" baseline="0"/>
              <a:t> с выборкой</a:t>
            </a:r>
            <a:r>
              <a:rPr lang="en-US" baseline="0"/>
              <a:t> </a:t>
            </a:r>
            <a:r>
              <a:rPr lang="ru-RU" baseline="0"/>
              <a:t>Пермского края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52.55</c:v>
                </c:pt>
                <c:pt idx="1">
                  <c:v>24.35</c:v>
                </c:pt>
                <c:pt idx="2">
                  <c:v>19.850000000000001</c:v>
                </c:pt>
                <c:pt idx="3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67.319999999999993</c:v>
                </c:pt>
                <c:pt idx="1">
                  <c:v>16.34</c:v>
                </c:pt>
                <c:pt idx="2">
                  <c:v>15.12</c:v>
                </c:pt>
                <c:pt idx="3">
                  <c:v>1.22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90679808"/>
        <c:axId val="-390682528"/>
      </c:barChart>
      <c:catAx>
        <c:axId val="-39067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Оценки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390682528"/>
        <c:crosses val="autoZero"/>
        <c:auto val="1"/>
        <c:lblAlgn val="ctr"/>
        <c:lblOffset val="100"/>
        <c:noMultiLvlLbl val="0"/>
      </c:catAx>
      <c:valAx>
        <c:axId val="-3906825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Количество участников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3906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распределения первичных баллов</a:t>
            </a:r>
            <a:r>
              <a:rPr lang="ru-RU" baseline="0"/>
              <a:t> по предмету в 2020 уч. году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267450383054688E-2"/>
          <c:y val="0.16144302378081771"/>
          <c:w val="0.73238517572198947"/>
          <c:h val="0.756689638747900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0.60000000000000064</c:v>
                </c:pt>
                <c:pt idx="6">
                  <c:v>1</c:v>
                </c:pt>
                <c:pt idx="7">
                  <c:v>1.4</c:v>
                </c:pt>
                <c:pt idx="8">
                  <c:v>1.6</c:v>
                </c:pt>
                <c:pt idx="9">
                  <c:v>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2.9</c:v>
                </c:pt>
                <c:pt idx="13">
                  <c:v>3</c:v>
                </c:pt>
                <c:pt idx="14">
                  <c:v>3.4</c:v>
                </c:pt>
                <c:pt idx="15">
                  <c:v>3.2</c:v>
                </c:pt>
                <c:pt idx="16">
                  <c:v>3.4</c:v>
                </c:pt>
                <c:pt idx="17">
                  <c:v>3.3</c:v>
                </c:pt>
                <c:pt idx="18">
                  <c:v>3.1</c:v>
                </c:pt>
                <c:pt idx="19">
                  <c:v>3</c:v>
                </c:pt>
                <c:pt idx="20">
                  <c:v>3.1</c:v>
                </c:pt>
                <c:pt idx="21">
                  <c:v>2.8</c:v>
                </c:pt>
                <c:pt idx="22">
                  <c:v>2.6</c:v>
                </c:pt>
                <c:pt idx="23">
                  <c:v>2.4</c:v>
                </c:pt>
                <c:pt idx="24">
                  <c:v>2</c:v>
                </c:pt>
                <c:pt idx="25">
                  <c:v>2.1</c:v>
                </c:pt>
                <c:pt idx="26">
                  <c:v>9</c:v>
                </c:pt>
                <c:pt idx="27">
                  <c:v>4.8</c:v>
                </c:pt>
                <c:pt idx="28">
                  <c:v>3.4</c:v>
                </c:pt>
                <c:pt idx="29">
                  <c:v>2.9</c:v>
                </c:pt>
                <c:pt idx="30">
                  <c:v>2.4</c:v>
                </c:pt>
                <c:pt idx="31">
                  <c:v>1.8</c:v>
                </c:pt>
                <c:pt idx="32">
                  <c:v>2.9</c:v>
                </c:pt>
                <c:pt idx="33">
                  <c:v>2.2000000000000002</c:v>
                </c:pt>
                <c:pt idx="34">
                  <c:v>2</c:v>
                </c:pt>
                <c:pt idx="35">
                  <c:v>1.8</c:v>
                </c:pt>
                <c:pt idx="36">
                  <c:v>1.6</c:v>
                </c:pt>
                <c:pt idx="37">
                  <c:v>1.6</c:v>
                </c:pt>
                <c:pt idx="38">
                  <c:v>1.3</c:v>
                </c:pt>
                <c:pt idx="39">
                  <c:v>1.3</c:v>
                </c:pt>
                <c:pt idx="40">
                  <c:v>1.3</c:v>
                </c:pt>
                <c:pt idx="41">
                  <c:v>1.1000000000000001</c:v>
                </c:pt>
                <c:pt idx="42">
                  <c:v>1.1000000000000001</c:v>
                </c:pt>
                <c:pt idx="43">
                  <c:v>0.8</c:v>
                </c:pt>
                <c:pt idx="44">
                  <c:v>0.70000000000000062</c:v>
                </c:pt>
                <c:pt idx="45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Лысьва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0.4</c:v>
                </c:pt>
                <c:pt idx="5">
                  <c:v>0.2</c:v>
                </c:pt>
                <c:pt idx="6">
                  <c:v>1.4</c:v>
                </c:pt>
                <c:pt idx="7">
                  <c:v>1.2</c:v>
                </c:pt>
                <c:pt idx="8">
                  <c:v>1.7</c:v>
                </c:pt>
                <c:pt idx="9">
                  <c:v>4.3</c:v>
                </c:pt>
                <c:pt idx="10">
                  <c:v>2.7</c:v>
                </c:pt>
                <c:pt idx="11">
                  <c:v>2.2999999999999998</c:v>
                </c:pt>
                <c:pt idx="12">
                  <c:v>3.5</c:v>
                </c:pt>
                <c:pt idx="13">
                  <c:v>3.3</c:v>
                </c:pt>
                <c:pt idx="14">
                  <c:v>5</c:v>
                </c:pt>
                <c:pt idx="15">
                  <c:v>3.9</c:v>
                </c:pt>
                <c:pt idx="16">
                  <c:v>5.2</c:v>
                </c:pt>
                <c:pt idx="17">
                  <c:v>4.5</c:v>
                </c:pt>
                <c:pt idx="18">
                  <c:v>5.2</c:v>
                </c:pt>
                <c:pt idx="19">
                  <c:v>3.5</c:v>
                </c:pt>
                <c:pt idx="20">
                  <c:v>4.3</c:v>
                </c:pt>
                <c:pt idx="21">
                  <c:v>4.3</c:v>
                </c:pt>
                <c:pt idx="22">
                  <c:v>2.7</c:v>
                </c:pt>
                <c:pt idx="23">
                  <c:v>4.8</c:v>
                </c:pt>
                <c:pt idx="24">
                  <c:v>2.9</c:v>
                </c:pt>
                <c:pt idx="25">
                  <c:v>1</c:v>
                </c:pt>
                <c:pt idx="26">
                  <c:v>5.6</c:v>
                </c:pt>
                <c:pt idx="27">
                  <c:v>2.9</c:v>
                </c:pt>
                <c:pt idx="28">
                  <c:v>2.2999999999999998</c:v>
                </c:pt>
                <c:pt idx="29">
                  <c:v>1.9000000000000001</c:v>
                </c:pt>
                <c:pt idx="30">
                  <c:v>2.1</c:v>
                </c:pt>
                <c:pt idx="31">
                  <c:v>2.1</c:v>
                </c:pt>
                <c:pt idx="32">
                  <c:v>1.9000000000000001</c:v>
                </c:pt>
                <c:pt idx="33">
                  <c:v>1.2</c:v>
                </c:pt>
                <c:pt idx="34">
                  <c:v>1.4</c:v>
                </c:pt>
                <c:pt idx="35">
                  <c:v>0.8</c:v>
                </c:pt>
                <c:pt idx="36">
                  <c:v>1</c:v>
                </c:pt>
                <c:pt idx="37">
                  <c:v>2.2999999999999998</c:v>
                </c:pt>
                <c:pt idx="38">
                  <c:v>0.60000000000000064</c:v>
                </c:pt>
                <c:pt idx="39">
                  <c:v>1.9000000000000001</c:v>
                </c:pt>
                <c:pt idx="40">
                  <c:v>0.2</c:v>
                </c:pt>
                <c:pt idx="41">
                  <c:v>0.8</c:v>
                </c:pt>
                <c:pt idx="42">
                  <c:v>0.4</c:v>
                </c:pt>
                <c:pt idx="43">
                  <c:v>0.60000000000000064</c:v>
                </c:pt>
                <c:pt idx="44">
                  <c:v>0.2</c:v>
                </c:pt>
                <c:pt idx="45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90681984"/>
        <c:axId val="-390680896"/>
      </c:lineChart>
      <c:catAx>
        <c:axId val="-39068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90680896"/>
        <c:crosses val="autoZero"/>
        <c:auto val="1"/>
        <c:lblAlgn val="ctr"/>
        <c:lblOffset val="100"/>
        <c:noMultiLvlLbl val="0"/>
      </c:catAx>
      <c:valAx>
        <c:axId val="-39068089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39068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89287571502854"/>
          <c:y val="0.52115207716237744"/>
          <c:w val="0.19810707996943419"/>
          <c:h val="9.660966147095920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сравнения</a:t>
            </a:r>
            <a:r>
              <a:rPr lang="ru-RU" baseline="0"/>
              <a:t> полученных отметок с отметками по журналу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83.169999999999987</c:v>
                </c:pt>
                <c:pt idx="1">
                  <c:v>15.850000000000026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90679264"/>
        <c:axId val="-390680352"/>
      </c:barChart>
      <c:catAx>
        <c:axId val="-39067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90680352"/>
        <c:crosses val="autoZero"/>
        <c:auto val="1"/>
        <c:lblAlgn val="ctr"/>
        <c:lblOffset val="100"/>
        <c:noMultiLvlLbl val="0"/>
      </c:catAx>
      <c:valAx>
        <c:axId val="-3906803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Количество участников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39067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'РУ 9 Выполнение заданий группам'!$D$9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'РУ 9 Выполнение заданий группам'!$E$8:$Y$8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'РУ 9 Выполнение заданий группам'!$E$9:$Y$9</c:f>
              <c:numCache>
                <c:formatCode>General</c:formatCode>
                <c:ptCount val="21"/>
                <c:pt idx="0">
                  <c:v>43.75</c:v>
                </c:pt>
                <c:pt idx="1">
                  <c:v>7</c:v>
                </c:pt>
                <c:pt idx="2">
                  <c:v>91.85</c:v>
                </c:pt>
                <c:pt idx="3">
                  <c:v>74.760000000000005</c:v>
                </c:pt>
                <c:pt idx="4">
                  <c:v>15.7</c:v>
                </c:pt>
                <c:pt idx="5">
                  <c:v>17.03</c:v>
                </c:pt>
                <c:pt idx="6">
                  <c:v>13.5</c:v>
                </c:pt>
                <c:pt idx="7">
                  <c:v>16.12</c:v>
                </c:pt>
                <c:pt idx="8">
                  <c:v>35.51</c:v>
                </c:pt>
                <c:pt idx="9">
                  <c:v>30.62</c:v>
                </c:pt>
                <c:pt idx="10">
                  <c:v>45.65</c:v>
                </c:pt>
                <c:pt idx="11">
                  <c:v>35.14</c:v>
                </c:pt>
                <c:pt idx="12">
                  <c:v>27.9</c:v>
                </c:pt>
                <c:pt idx="13">
                  <c:v>80.069999999999993</c:v>
                </c:pt>
                <c:pt idx="14">
                  <c:v>13.41</c:v>
                </c:pt>
                <c:pt idx="15">
                  <c:v>42.75</c:v>
                </c:pt>
                <c:pt idx="16">
                  <c:v>14.49</c:v>
                </c:pt>
                <c:pt idx="17">
                  <c:v>28.259999999999987</c:v>
                </c:pt>
                <c:pt idx="18">
                  <c:v>18</c:v>
                </c:pt>
                <c:pt idx="19">
                  <c:v>26.99</c:v>
                </c:pt>
                <c:pt idx="20">
                  <c:v>65.58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'РУ 9 Выполнение заданий группам'!$D$10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'РУ 9 Выполнение заданий группам'!$E$8:$Y$8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'РУ 9 Выполнение заданий группам'!$E$10:$Y$10</c:f>
              <c:numCache>
                <c:formatCode>General</c:formatCode>
                <c:ptCount val="21"/>
                <c:pt idx="0">
                  <c:v>70.900000000000006</c:v>
                </c:pt>
                <c:pt idx="1">
                  <c:v>29.85</c:v>
                </c:pt>
                <c:pt idx="2">
                  <c:v>97.01</c:v>
                </c:pt>
                <c:pt idx="3">
                  <c:v>92.04</c:v>
                </c:pt>
                <c:pt idx="4">
                  <c:v>41.790000000000013</c:v>
                </c:pt>
                <c:pt idx="5">
                  <c:v>52.74</c:v>
                </c:pt>
                <c:pt idx="6">
                  <c:v>27.610000000000031</c:v>
                </c:pt>
                <c:pt idx="7">
                  <c:v>39.18</c:v>
                </c:pt>
                <c:pt idx="8">
                  <c:v>52.99</c:v>
                </c:pt>
                <c:pt idx="9">
                  <c:v>49.25</c:v>
                </c:pt>
                <c:pt idx="10">
                  <c:v>75.36999999999999</c:v>
                </c:pt>
                <c:pt idx="11">
                  <c:v>61.190000000000012</c:v>
                </c:pt>
                <c:pt idx="12">
                  <c:v>35.82</c:v>
                </c:pt>
                <c:pt idx="13">
                  <c:v>89.55</c:v>
                </c:pt>
                <c:pt idx="14">
                  <c:v>38.21</c:v>
                </c:pt>
                <c:pt idx="15">
                  <c:v>65.669999999999987</c:v>
                </c:pt>
                <c:pt idx="16">
                  <c:v>41.790000000000013</c:v>
                </c:pt>
                <c:pt idx="17">
                  <c:v>67.910000000000025</c:v>
                </c:pt>
                <c:pt idx="18">
                  <c:v>45.77</c:v>
                </c:pt>
                <c:pt idx="19">
                  <c:v>64.179999999999978</c:v>
                </c:pt>
                <c:pt idx="20">
                  <c:v>88.06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 9 Выполнение заданий группам'!$D$11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'РУ 9 Выполнение заданий группам'!$E$8:$Y$8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'РУ 9 Выполнение заданий группам'!$E$11:$Y$11</c:f>
              <c:numCache>
                <c:formatCode>General</c:formatCode>
                <c:ptCount val="21"/>
                <c:pt idx="0">
                  <c:v>83.47</c:v>
                </c:pt>
                <c:pt idx="1">
                  <c:v>39.78</c:v>
                </c:pt>
                <c:pt idx="2">
                  <c:v>94.35</c:v>
                </c:pt>
                <c:pt idx="3">
                  <c:v>98.92</c:v>
                </c:pt>
                <c:pt idx="4">
                  <c:v>64.52</c:v>
                </c:pt>
                <c:pt idx="5">
                  <c:v>62.9</c:v>
                </c:pt>
                <c:pt idx="6">
                  <c:v>46.37</c:v>
                </c:pt>
                <c:pt idx="7">
                  <c:v>62.1</c:v>
                </c:pt>
                <c:pt idx="8">
                  <c:v>66.940000000000026</c:v>
                </c:pt>
                <c:pt idx="9">
                  <c:v>66.13</c:v>
                </c:pt>
                <c:pt idx="10">
                  <c:v>80.649999999999991</c:v>
                </c:pt>
                <c:pt idx="11">
                  <c:v>58.87</c:v>
                </c:pt>
                <c:pt idx="12">
                  <c:v>66.13</c:v>
                </c:pt>
                <c:pt idx="13">
                  <c:v>98.39</c:v>
                </c:pt>
                <c:pt idx="14">
                  <c:v>83.23</c:v>
                </c:pt>
                <c:pt idx="15">
                  <c:v>75.81</c:v>
                </c:pt>
                <c:pt idx="16">
                  <c:v>62.9</c:v>
                </c:pt>
                <c:pt idx="17">
                  <c:v>75</c:v>
                </c:pt>
                <c:pt idx="18">
                  <c:v>75.27</c:v>
                </c:pt>
                <c:pt idx="19">
                  <c:v>86.29</c:v>
                </c:pt>
                <c:pt idx="20">
                  <c:v>98.39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'РУ 9 Выполнение заданий группам'!$D$12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'РУ 9 Выполнение заданий группам'!$E$8:$Y$8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'РУ 9 Выполнение заданий группам'!$E$12:$Y$12</c:f>
              <c:numCache>
                <c:formatCode>General</c:formatCode>
                <c:ptCount val="21"/>
                <c:pt idx="0">
                  <c:v>90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80</c:v>
                </c:pt>
                <c:pt idx="10">
                  <c:v>90</c:v>
                </c:pt>
                <c:pt idx="11">
                  <c:v>80</c:v>
                </c:pt>
                <c:pt idx="12">
                  <c:v>60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86.669999999999987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91227488"/>
        <c:axId val="-391231840"/>
      </c:lineChart>
      <c:catAx>
        <c:axId val="-39122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91231840"/>
        <c:crosses val="autoZero"/>
        <c:auto val="1"/>
        <c:lblAlgn val="ctr"/>
        <c:lblOffset val="100"/>
        <c:noMultiLvlLbl val="0"/>
      </c:catAx>
      <c:valAx>
        <c:axId val="-3912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9122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CDF-D4DB-4B0D-89F5-8D1A3F8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2021-02-10T03:44:00Z</dcterms:created>
  <dcterms:modified xsi:type="dcterms:W3CDTF">2021-02-10T03:44:00Z</dcterms:modified>
</cp:coreProperties>
</file>