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30" w:rsidRPr="00E22DAB" w:rsidRDefault="000C5D30" w:rsidP="00B95D7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Методический анализ</w:t>
      </w:r>
      <w:proofErr w:type="gramEnd"/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результатов</w:t>
      </w:r>
      <w:r w:rsidRPr="00E22DAB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ВПР</w:t>
      </w:r>
    </w:p>
    <w:p w:rsidR="000C5D30" w:rsidRPr="00E22DAB" w:rsidRDefault="000C5D30" w:rsidP="00B95D7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учебному</w:t>
      </w:r>
      <w:r w:rsidRPr="00E22DAB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предмету</w:t>
      </w:r>
    </w:p>
    <w:p w:rsidR="000C5D30" w:rsidRPr="00E22DAB" w:rsidRDefault="000C5D30" w:rsidP="00B95D7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РУССКИЙ</w:t>
      </w:r>
      <w:r w:rsidRPr="00E22DAB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ЯЗЫК</w:t>
      </w:r>
    </w:p>
    <w:p w:rsidR="000C5D30" w:rsidRPr="00E22DAB" w:rsidRDefault="007161F9" w:rsidP="00B95D7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класс </w:t>
      </w:r>
      <w:r w:rsidR="000C5D30" w:rsidRPr="00E22DAB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="000C5D30" w:rsidRPr="00E22DAB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="000C5D30" w:rsidRPr="00E22DAB">
        <w:rPr>
          <w:rFonts w:ascii="Times New Roman" w:hAnsi="Times New Roman" w:cs="Times New Roman"/>
          <w:b/>
          <w:sz w:val="24"/>
          <w:szCs w:val="24"/>
          <w:lang w:val="ru-RU"/>
        </w:rPr>
        <w:t>программе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54883" w:rsidRPr="00C0062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8</w:t>
      </w:r>
      <w:r w:rsidRPr="00E22DA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0C5D30" w:rsidRPr="00E22DAB">
        <w:rPr>
          <w:rFonts w:ascii="Times New Roman" w:hAnsi="Times New Roman" w:cs="Times New Roman"/>
          <w:b/>
          <w:sz w:val="24"/>
          <w:szCs w:val="24"/>
          <w:lang w:val="ru-RU"/>
        </w:rPr>
        <w:t>класса</w:t>
      </w:r>
    </w:p>
    <w:p w:rsidR="000C5D30" w:rsidRPr="00E22DAB" w:rsidRDefault="000C5D30" w:rsidP="00E22DAB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171A" w:rsidRPr="00E22DAB" w:rsidRDefault="004E171A" w:rsidP="00E22DAB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E22DAB"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Количество участников</w:t>
      </w:r>
      <w:r w:rsidRPr="00E22DAB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  <w:r w:rsidRPr="00E22DAB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учебному предмету 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(за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="0070650D"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</w:t>
      </w:r>
      <w:r w:rsidR="00454883"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</w:t>
      </w:r>
      <w:r w:rsidR="0070650D"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</w:t>
      </w:r>
      <w:r w:rsidR="00454883"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="0070650D"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4E171A" w:rsidRPr="00E22DAB" w:rsidRDefault="004E171A" w:rsidP="00E22DAB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171A" w:rsidRPr="00E22DAB" w:rsidTr="004E171A">
        <w:tc>
          <w:tcPr>
            <w:tcW w:w="3190" w:type="dxa"/>
          </w:tcPr>
          <w:p w:rsidR="004E171A" w:rsidRPr="00E22DAB" w:rsidRDefault="004E171A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3190" w:type="dxa"/>
          </w:tcPr>
          <w:p w:rsidR="004E171A" w:rsidRPr="00E22DAB" w:rsidRDefault="004E171A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191" w:type="dxa"/>
          </w:tcPr>
          <w:p w:rsidR="004E171A" w:rsidRPr="00E22DAB" w:rsidRDefault="004E171A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</w:tr>
      <w:tr w:rsidR="004E171A" w:rsidRPr="00E22DAB" w:rsidTr="004E171A">
        <w:tc>
          <w:tcPr>
            <w:tcW w:w="3190" w:type="dxa"/>
          </w:tcPr>
          <w:p w:rsidR="004E171A" w:rsidRPr="00E22DAB" w:rsidRDefault="004E171A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4E171A" w:rsidRPr="00E22DAB" w:rsidRDefault="00454883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22539</w:t>
            </w:r>
          </w:p>
        </w:tc>
        <w:tc>
          <w:tcPr>
            <w:tcW w:w="3191" w:type="dxa"/>
          </w:tcPr>
          <w:p w:rsidR="004E171A" w:rsidRPr="00E22DAB" w:rsidRDefault="00454883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</w:tr>
    </w:tbl>
    <w:p w:rsidR="004E171A" w:rsidRPr="00E22DAB" w:rsidRDefault="004E171A" w:rsidP="00E22DAB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E22DAB" w:rsidRDefault="00F61273" w:rsidP="00E22DAB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 Основные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  <w:r w:rsidRPr="00E22DAB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F61273" w:rsidRPr="00E22DAB" w:rsidRDefault="00F61273" w:rsidP="00E22DAB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E22DAB" w:rsidRDefault="00F61273" w:rsidP="00E22DAB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1.2.1. Статистика по отметкам в сравнении с краевой выборкой</w:t>
      </w:r>
    </w:p>
    <w:p w:rsidR="00F61273" w:rsidRPr="00E22DAB" w:rsidRDefault="00F61273" w:rsidP="00E22DAB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E22DAB" w:rsidRDefault="00F61273" w:rsidP="00E22DAB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1418"/>
        <w:gridCol w:w="1559"/>
        <w:gridCol w:w="992"/>
        <w:gridCol w:w="851"/>
        <w:gridCol w:w="850"/>
        <w:gridCol w:w="915"/>
      </w:tblGrid>
      <w:tr w:rsidR="00330A6C" w:rsidRPr="00E22DAB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E22DAB" w:rsidRDefault="00330A6C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E22DAB" w:rsidRDefault="00330A6C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E22DAB" w:rsidRDefault="00330A6C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E22DAB" w:rsidRDefault="007161F9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E22DAB" w:rsidRDefault="007161F9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E22DAB" w:rsidRDefault="007161F9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330A6C" w:rsidRPr="00E22DAB" w:rsidRDefault="007161F9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454883" w:rsidRPr="00E22DAB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Пермский край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22539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37,83</w:t>
            </w:r>
            <w:r w:rsidR="00F31421"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29,47</w:t>
            </w:r>
            <w:r w:rsidR="00F31421"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27,78</w:t>
            </w:r>
            <w:r w:rsidR="00F31421"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4,92</w:t>
            </w:r>
            <w:r w:rsidR="00F31421"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4883" w:rsidRPr="00E22DAB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Лысьвенский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46,92</w:t>
            </w:r>
            <w:r w:rsidR="00F31421"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28,41</w:t>
            </w:r>
            <w:r w:rsidR="00F31421"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  <w:r w:rsidR="00F31421"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4883" w:rsidRPr="00E22DAB" w:rsidRDefault="00454883" w:rsidP="00E22DAB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</w:t>
            </w:r>
            <w:r w:rsidR="00F31421"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C5D30" w:rsidRPr="00E22DAB" w:rsidRDefault="000C5D30" w:rsidP="00E22DAB">
      <w:pPr>
        <w:rPr>
          <w:rFonts w:ascii="Times New Roman" w:hAnsi="Times New Roman" w:cs="Times New Roman"/>
          <w:sz w:val="24"/>
          <w:szCs w:val="24"/>
        </w:rPr>
      </w:pPr>
    </w:p>
    <w:p w:rsidR="00454883" w:rsidRPr="00E22DAB" w:rsidRDefault="00454883" w:rsidP="00E22DAB">
      <w:pPr>
        <w:rPr>
          <w:rFonts w:ascii="Times New Roman" w:hAnsi="Times New Roman" w:cs="Times New Roman"/>
          <w:sz w:val="24"/>
          <w:szCs w:val="24"/>
        </w:rPr>
      </w:pPr>
    </w:p>
    <w:p w:rsidR="00454883" w:rsidRPr="00E22DAB" w:rsidRDefault="00454883" w:rsidP="00E22DAB">
      <w:pPr>
        <w:rPr>
          <w:rFonts w:ascii="Times New Roman" w:hAnsi="Times New Roman" w:cs="Times New Roman"/>
          <w:sz w:val="24"/>
          <w:szCs w:val="24"/>
        </w:rPr>
      </w:pPr>
      <w:r w:rsidRPr="00E22DA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2709E00" wp14:editId="256A2B76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650D" w:rsidRPr="00E22DAB" w:rsidRDefault="007161F9" w:rsidP="00E22DA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Таблица и диаграмма показывают, что в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 количество «2» больше по сравнению с Пермским краем </w:t>
      </w:r>
      <w:r w:rsidR="00F31421" w:rsidRPr="00E22DAB">
        <w:rPr>
          <w:rFonts w:ascii="Times New Roman" w:hAnsi="Times New Roman" w:cs="Times New Roman"/>
          <w:sz w:val="24"/>
          <w:szCs w:val="24"/>
          <w:lang w:val="ru-RU"/>
        </w:rPr>
        <w:t>на 9, 09%.</w:t>
      </w:r>
      <w:r w:rsidR="00D33D21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1421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еньшее количество положительных отметок</w:t>
      </w:r>
      <w:r w:rsidR="00F31421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: «3» на 1,06%, «4» на 6,19%, </w:t>
      </w:r>
      <w:r w:rsidR="00D33D21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1421" w:rsidRPr="00E22DAB">
        <w:rPr>
          <w:rFonts w:ascii="Times New Roman" w:hAnsi="Times New Roman" w:cs="Times New Roman"/>
          <w:sz w:val="24"/>
          <w:szCs w:val="24"/>
          <w:lang w:val="ru-RU"/>
        </w:rPr>
        <w:t>«5» на 1,84%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65126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D21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5126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Это значит, что работа по подготовке к ВПР проводится недостаточно полно, </w:t>
      </w:r>
      <w:r w:rsidR="00965126" w:rsidRPr="00E22DAB">
        <w:rPr>
          <w:rFonts w:ascii="Times New Roman" w:hAnsi="Times New Roman" w:cs="Times New Roman"/>
          <w:sz w:val="24"/>
          <w:szCs w:val="24"/>
          <w:lang w:val="ru-RU"/>
        </w:rPr>
        <w:lastRenderedPageBreak/>
        <w:t>а также у учащихся низкий уровень полученных знаний.</w:t>
      </w:r>
      <w:proofErr w:type="gramEnd"/>
      <w:r w:rsidR="00965126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Кроме этого, </w:t>
      </w:r>
      <w:r w:rsidR="00D33D21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большое количество пропусков уроков в связи с карантинными мероприятиями и высокий процент болевших детей также снизило процент выполнивших ВПР. </w:t>
      </w:r>
    </w:p>
    <w:p w:rsidR="008D08E4" w:rsidRPr="00E22DAB" w:rsidRDefault="0070650D" w:rsidP="00E22DAB">
      <w:pP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1.2.2 Гистограмма распределения первичных баллов 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 в 202</w:t>
      </w:r>
      <w:r w:rsidR="00D33D21"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г.</w:t>
      </w:r>
      <w:r w:rsidRPr="00E22D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(количество участников, получивших</w:t>
      </w:r>
      <w:r w:rsidRPr="00E22DAB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тот</w:t>
      </w:r>
      <w:r w:rsidRPr="00E22DAB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или иной первичный балл)</w:t>
      </w:r>
    </w:p>
    <w:p w:rsidR="00D33D21" w:rsidRPr="00E22DAB" w:rsidRDefault="00D33D21" w:rsidP="00E22DAB">
      <w:pP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D33D21" w:rsidRPr="00E22DAB" w:rsidRDefault="00D33D21" w:rsidP="00E22D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5120FF3" wp14:editId="50FAE56C">
            <wp:extent cx="6655242" cy="3204376"/>
            <wp:effectExtent l="0" t="0" r="1270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40B8" w:rsidRPr="00E22DAB" w:rsidRDefault="00FD40B8" w:rsidP="00E22DAB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Отклонения шкалы от нормального распределения на границах отметок «2» и «3», «3» и «4»,</w:t>
      </w:r>
    </w:p>
    <w:p w:rsidR="00594BA4" w:rsidRPr="00E22DAB" w:rsidRDefault="00FD40B8" w:rsidP="00E22DAB">
      <w:pPr>
        <w:spacing w:before="0"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«4» и «5» являются признаками необъективности полученных результатов. </w:t>
      </w:r>
      <w:r w:rsidR="00594BA4" w:rsidRPr="00E22DAB">
        <w:rPr>
          <w:rFonts w:ascii="Times New Roman" w:hAnsi="Times New Roman" w:cs="Times New Roman"/>
          <w:sz w:val="24"/>
          <w:szCs w:val="24"/>
          <w:lang w:val="ru-RU"/>
        </w:rPr>
        <w:t>Кривая распределения первичных баллов не соответствует нормальному распределению. При этом на данной диаграмме виден заметны</w:t>
      </w:r>
      <w:r w:rsidR="00A57390" w:rsidRPr="00E22DA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594BA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«пик» (на границах </w:t>
      </w:r>
      <w:r w:rsidR="00A57390" w:rsidRPr="00E22DAB">
        <w:rPr>
          <w:rFonts w:ascii="Times New Roman" w:hAnsi="Times New Roman" w:cs="Times New Roman"/>
          <w:sz w:val="24"/>
          <w:szCs w:val="24"/>
          <w:lang w:val="ru-RU"/>
        </w:rPr>
        <w:t>24-25</w:t>
      </w:r>
      <w:r w:rsidR="00594BA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баллов и 2</w:t>
      </w:r>
      <w:r w:rsidR="00A57390" w:rsidRPr="00E22DA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94BA4" w:rsidRPr="00E22DAB">
        <w:rPr>
          <w:rFonts w:ascii="Times New Roman" w:hAnsi="Times New Roman" w:cs="Times New Roman"/>
          <w:sz w:val="24"/>
          <w:szCs w:val="24"/>
          <w:lang w:val="ru-RU"/>
        </w:rPr>
        <w:t>-2</w:t>
      </w:r>
      <w:r w:rsidR="00A57390" w:rsidRPr="00E22DA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94BA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баллов). Если посмотреть на шкалу перевода первичных баллов в отметки, то увидим, что </w:t>
      </w:r>
      <w:r w:rsidR="00A57390" w:rsidRPr="00E22DAB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594BA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баллов - это еще отметка «2», а </w:t>
      </w:r>
      <w:r w:rsidR="00A57390" w:rsidRPr="00E22DAB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594BA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баллов - уже отметка «3». </w:t>
      </w:r>
      <w:r w:rsidR="00A57390" w:rsidRPr="00E22DAB">
        <w:rPr>
          <w:rFonts w:ascii="Times New Roman" w:hAnsi="Times New Roman" w:cs="Times New Roman"/>
          <w:sz w:val="24"/>
          <w:szCs w:val="24"/>
          <w:lang w:val="ru-RU"/>
        </w:rPr>
        <w:t>Это говорит о «натягивании» результатов. При этом в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Пермском крае</w:t>
      </w:r>
      <w:r w:rsidR="00A57390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этот пик выше, чем в </w:t>
      </w:r>
      <w:proofErr w:type="spellStart"/>
      <w:r w:rsidR="00A57390"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="00A57390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районе. На границе отметок «3» и «4» пик менее заметен, но также говорит о том, что начальный балл отметки «4» (32 балла) также завышен. </w:t>
      </w:r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анные «пики» отклонений </w:t>
      </w:r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в Пермском крае выше по сравнению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="00F970CF" w:rsidRPr="00E22DAB">
        <w:rPr>
          <w:rFonts w:ascii="Times New Roman" w:hAnsi="Times New Roman" w:cs="Times New Roman"/>
          <w:sz w:val="24"/>
          <w:szCs w:val="24"/>
          <w:lang w:val="ru-RU"/>
        </w:rPr>
        <w:t>Лысьвенским</w:t>
      </w:r>
      <w:proofErr w:type="spellEnd"/>
      <w:r w:rsidR="00F970CF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районом</w:t>
      </w:r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, что говорит о более объективном оценивании именно в </w:t>
      </w:r>
      <w:proofErr w:type="spellStart"/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</w:t>
      </w:r>
      <w:r w:rsidR="00F970CF" w:rsidRPr="00E22D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Данная гистограмма также показывает, что в </w:t>
      </w:r>
      <w:proofErr w:type="spellStart"/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 некоторы</w:t>
      </w:r>
      <w:r w:rsidR="00CE2F63" w:rsidRPr="00E22DA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F63" w:rsidRPr="00E22DAB">
        <w:rPr>
          <w:rFonts w:ascii="Times New Roman" w:hAnsi="Times New Roman" w:cs="Times New Roman"/>
          <w:sz w:val="24"/>
          <w:szCs w:val="24"/>
          <w:lang w:val="ru-RU"/>
        </w:rPr>
        <w:t>баллы</w:t>
      </w:r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(9,10,11,13,14,15,16,17,18,20,21,22,23,24,29,40,46) </w:t>
      </w:r>
      <w:r w:rsidR="00CE2F63" w:rsidRPr="00E22DAB"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, чем в крае. По остальным критериям процент </w:t>
      </w:r>
      <w:proofErr w:type="gramStart"/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>справившихся</w:t>
      </w:r>
      <w:proofErr w:type="gramEnd"/>
      <w:r w:rsidR="005A4CF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ниже.</w:t>
      </w:r>
    </w:p>
    <w:p w:rsidR="00FD40B8" w:rsidRPr="00E22DAB" w:rsidRDefault="00F970CF" w:rsidP="00E22DAB">
      <w:pPr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Рекомендации</w:t>
      </w:r>
      <w:r w:rsidRPr="00E22DAB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переводу первичных 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баллов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отметки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по</w:t>
      </w:r>
      <w:r w:rsidRPr="00E22DAB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пятибалльной</w:t>
      </w:r>
      <w:r w:rsidRPr="00E22DAB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шкале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1559"/>
        <w:gridCol w:w="1843"/>
        <w:gridCol w:w="1524"/>
      </w:tblGrid>
      <w:tr w:rsidR="00F970CF" w:rsidRPr="00E22DAB" w:rsidTr="00B95D78">
        <w:tc>
          <w:tcPr>
            <w:tcW w:w="3936" w:type="dxa"/>
          </w:tcPr>
          <w:p w:rsidR="00F61273" w:rsidRPr="00E22DAB" w:rsidRDefault="00F61273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Отметка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62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пятибалльной</w:t>
            </w:r>
            <w:proofErr w:type="gramEnd"/>
          </w:p>
          <w:p w:rsidR="00F970CF" w:rsidRPr="00E22DAB" w:rsidRDefault="00F61273" w:rsidP="00E22DAB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шкале</w:t>
            </w:r>
          </w:p>
        </w:tc>
        <w:tc>
          <w:tcPr>
            <w:tcW w:w="1701" w:type="dxa"/>
          </w:tcPr>
          <w:p w:rsidR="00F970CF" w:rsidRPr="00E22DAB" w:rsidRDefault="00F61273" w:rsidP="00E22DA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559" w:type="dxa"/>
          </w:tcPr>
          <w:p w:rsidR="00F970CF" w:rsidRPr="00E22DAB" w:rsidRDefault="00F61273" w:rsidP="00E22DA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43" w:type="dxa"/>
          </w:tcPr>
          <w:p w:rsidR="00F970CF" w:rsidRPr="00E22DAB" w:rsidRDefault="00F61273" w:rsidP="00E22DA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524" w:type="dxa"/>
          </w:tcPr>
          <w:p w:rsidR="00F970CF" w:rsidRPr="00E22DAB" w:rsidRDefault="00F61273" w:rsidP="00E22DA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</w:p>
        </w:tc>
      </w:tr>
      <w:tr w:rsidR="00F970CF" w:rsidRPr="00E22DAB" w:rsidTr="00B95D78">
        <w:tc>
          <w:tcPr>
            <w:tcW w:w="3936" w:type="dxa"/>
          </w:tcPr>
          <w:p w:rsidR="00F970CF" w:rsidRPr="00E22DAB" w:rsidRDefault="00F61273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E22DA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701" w:type="dxa"/>
          </w:tcPr>
          <w:p w:rsidR="00F61273" w:rsidRPr="00E22DAB" w:rsidRDefault="00F61273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0–2</w:t>
            </w:r>
            <w:r w:rsidR="00096FD8"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F970CF" w:rsidRPr="00E22DAB" w:rsidRDefault="00F970CF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970CF" w:rsidRPr="00E22DAB" w:rsidRDefault="00F61273" w:rsidP="00E22DA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6FD8"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-31</w:t>
            </w:r>
          </w:p>
        </w:tc>
        <w:tc>
          <w:tcPr>
            <w:tcW w:w="1843" w:type="dxa"/>
          </w:tcPr>
          <w:p w:rsidR="00F970CF" w:rsidRPr="00E22DAB" w:rsidRDefault="00F61273" w:rsidP="00E22DA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32-4</w:t>
            </w:r>
            <w:r w:rsidR="00096FD8"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24" w:type="dxa"/>
          </w:tcPr>
          <w:p w:rsidR="00F970CF" w:rsidRPr="00E22DAB" w:rsidRDefault="00096FD8" w:rsidP="00E22DA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45-51</w:t>
            </w:r>
          </w:p>
        </w:tc>
      </w:tr>
    </w:tbl>
    <w:p w:rsidR="00FD40B8" w:rsidRPr="00E22DAB" w:rsidRDefault="00F61273" w:rsidP="00E22D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1.2.3.Сравнение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полученных отметок с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отметками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по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журналу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425"/>
        <w:gridCol w:w="1559"/>
      </w:tblGrid>
      <w:tr w:rsidR="00F61273" w:rsidRPr="00E22DAB" w:rsidTr="00C06F5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E22DAB" w:rsidRDefault="00F970CF" w:rsidP="00E22D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Группы участников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E22DAB" w:rsidRDefault="00F970CF" w:rsidP="00E22DAB">
            <w:pPr>
              <w:spacing w:before="0" w:after="0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70CF" w:rsidRPr="00E22DAB" w:rsidRDefault="00F970CF" w:rsidP="00E22DAB">
            <w:pPr>
              <w:spacing w:before="0" w:after="0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</w:tr>
      <w:tr w:rsidR="00F61273" w:rsidRPr="00E22DAB" w:rsidTr="00C06F5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E22DAB" w:rsidRDefault="00F970CF" w:rsidP="00E22D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Пермский край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E22DAB" w:rsidRDefault="00F970CF" w:rsidP="00E22DAB">
            <w:pPr>
              <w:spacing w:before="0" w:after="0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E22DAB" w:rsidRDefault="00F970CF" w:rsidP="00E22DAB">
            <w:pPr>
              <w:spacing w:before="0" w:after="0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A4CF4" w:rsidRPr="00E22DAB" w:rsidTr="00C06F5E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A4CF4" w:rsidRPr="00E22DAB" w:rsidRDefault="005A4CF4" w:rsidP="00E22D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Понизили (Отметка &lt; </w:t>
            </w:r>
            <w:proofErr w:type="gramStart"/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proofErr w:type="gramEnd"/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A4CF4" w:rsidRPr="00E22DAB" w:rsidRDefault="005A4CF4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A4CF4" w:rsidRPr="00E22DAB" w:rsidRDefault="005A4CF4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50,44</w:t>
            </w:r>
          </w:p>
        </w:tc>
      </w:tr>
      <w:tr w:rsidR="005A4CF4" w:rsidRPr="00E22DAB" w:rsidTr="00C06F5E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A4CF4" w:rsidRPr="00E22DAB" w:rsidRDefault="005A4CF4" w:rsidP="00E22D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A4CF4" w:rsidRPr="00E22DAB" w:rsidRDefault="005A4CF4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A4CF4" w:rsidRPr="00E22DAB" w:rsidRDefault="005A4CF4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42,98</w:t>
            </w:r>
          </w:p>
        </w:tc>
      </w:tr>
      <w:tr w:rsidR="005A4CF4" w:rsidRPr="00E22DAB" w:rsidTr="00C06F5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A4CF4" w:rsidRPr="00E22DAB" w:rsidRDefault="005A4CF4" w:rsidP="00E22D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Повысили (Отметка &gt; </w:t>
            </w:r>
            <w:proofErr w:type="gramStart"/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proofErr w:type="gramEnd"/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A4CF4" w:rsidRPr="00E22DAB" w:rsidRDefault="005A4CF4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A4CF4" w:rsidRPr="00E22DAB" w:rsidRDefault="005A4CF4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6,58</w:t>
            </w:r>
          </w:p>
        </w:tc>
      </w:tr>
      <w:tr w:rsidR="005A4CF4" w:rsidRPr="00E22DAB" w:rsidTr="00C06F5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A4CF4" w:rsidRPr="00E22DAB" w:rsidRDefault="005A4CF4" w:rsidP="00E22D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A4CF4" w:rsidRPr="00E22DAB" w:rsidRDefault="005A4CF4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A4CF4" w:rsidRPr="00E22DAB" w:rsidRDefault="005A4CF4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61273" w:rsidRPr="00E22DAB" w:rsidTr="00C06F5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E22DAB" w:rsidRDefault="00F970CF" w:rsidP="00E22D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Лысьвенский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E22DAB" w:rsidRDefault="00F970CF" w:rsidP="00E22DAB">
            <w:pPr>
              <w:spacing w:before="0" w:after="0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E22DAB" w:rsidRDefault="00F970CF" w:rsidP="00E22DAB">
            <w:pPr>
              <w:spacing w:before="0" w:after="0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06F5E" w:rsidRPr="00E22DAB" w:rsidTr="00C06F5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06F5E" w:rsidRPr="00E22DAB" w:rsidRDefault="00C06F5E" w:rsidP="00E22D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Понизили (Отметка &lt; </w:t>
            </w:r>
            <w:proofErr w:type="gramStart"/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proofErr w:type="gramEnd"/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06F5E" w:rsidRPr="00E22DAB" w:rsidRDefault="00C06F5E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06F5E" w:rsidRPr="00E22DAB" w:rsidRDefault="00C06F5E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59,91</w:t>
            </w:r>
          </w:p>
        </w:tc>
      </w:tr>
      <w:tr w:rsidR="00C06F5E" w:rsidRPr="00E22DAB" w:rsidTr="00C06F5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06F5E" w:rsidRPr="00E22DAB" w:rsidRDefault="00C06F5E" w:rsidP="00E22D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06F5E" w:rsidRPr="00E22DAB" w:rsidRDefault="00C06F5E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06F5E" w:rsidRPr="00E22DAB" w:rsidRDefault="00C06F5E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C06F5E" w:rsidRPr="00E22DAB" w:rsidTr="00C06F5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06F5E" w:rsidRPr="00E22DAB" w:rsidRDefault="00C06F5E" w:rsidP="00E22D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Повысили (Отметка &gt; </w:t>
            </w:r>
            <w:proofErr w:type="gramStart"/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proofErr w:type="gramEnd"/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06F5E" w:rsidRPr="00E22DAB" w:rsidRDefault="00C06F5E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06F5E" w:rsidRPr="00E22DAB" w:rsidRDefault="00C06F5E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</w:tr>
      <w:tr w:rsidR="00C06F5E" w:rsidRPr="00E22DAB" w:rsidTr="00C06F5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06F5E" w:rsidRPr="00E22DAB" w:rsidRDefault="00C06F5E" w:rsidP="00E22D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06F5E" w:rsidRPr="00E22DAB" w:rsidRDefault="00C06F5E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06F5E" w:rsidRPr="00E22DAB" w:rsidRDefault="00C06F5E" w:rsidP="00E22DAB">
            <w:pPr>
              <w:spacing w:before="0" w:after="0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D40B8" w:rsidRPr="00E22DAB" w:rsidRDefault="00FD40B8" w:rsidP="00E22DA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0"/>
        <w:gridCol w:w="1743"/>
        <w:gridCol w:w="1199"/>
        <w:gridCol w:w="1918"/>
        <w:gridCol w:w="1199"/>
        <w:gridCol w:w="1382"/>
        <w:gridCol w:w="1192"/>
      </w:tblGrid>
      <w:tr w:rsidR="00AB5154" w:rsidRPr="00E22DAB" w:rsidTr="00AC6105">
        <w:tc>
          <w:tcPr>
            <w:tcW w:w="1950" w:type="dxa"/>
            <w:vMerge w:val="restart"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участников</w:t>
            </w:r>
          </w:p>
        </w:tc>
        <w:tc>
          <w:tcPr>
            <w:tcW w:w="2989" w:type="dxa"/>
            <w:gridSpan w:val="2"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понизили </w:t>
            </w:r>
          </w:p>
        </w:tc>
        <w:tc>
          <w:tcPr>
            <w:tcW w:w="3174" w:type="dxa"/>
            <w:gridSpan w:val="2"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подтвердили</w:t>
            </w:r>
          </w:p>
        </w:tc>
        <w:tc>
          <w:tcPr>
            <w:tcW w:w="2450" w:type="dxa"/>
            <w:gridSpan w:val="2"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повысили </w:t>
            </w:r>
          </w:p>
        </w:tc>
      </w:tr>
      <w:tr w:rsidR="00AB5154" w:rsidRPr="00E22DAB" w:rsidTr="00AB5154">
        <w:tc>
          <w:tcPr>
            <w:tcW w:w="1950" w:type="dxa"/>
            <w:vMerge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1225" w:type="dxa"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49" w:type="dxa"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1225" w:type="dxa"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5" w:type="dxa"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1225" w:type="dxa"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AB5154" w:rsidRPr="00E22DAB" w:rsidTr="00AB5154">
        <w:tc>
          <w:tcPr>
            <w:tcW w:w="1950" w:type="dxa"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764" w:type="dxa"/>
          </w:tcPr>
          <w:p w:rsidR="00AB5154" w:rsidRPr="00E22DAB" w:rsidRDefault="00C06F5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10947</w:t>
            </w:r>
          </w:p>
        </w:tc>
        <w:tc>
          <w:tcPr>
            <w:tcW w:w="1225" w:type="dxa"/>
          </w:tcPr>
          <w:p w:rsidR="00AB5154" w:rsidRPr="00E22DAB" w:rsidRDefault="00C06F5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50,44</w:t>
            </w:r>
          </w:p>
        </w:tc>
        <w:tc>
          <w:tcPr>
            <w:tcW w:w="1949" w:type="dxa"/>
          </w:tcPr>
          <w:p w:rsidR="00AB5154" w:rsidRPr="00E22DAB" w:rsidRDefault="00C06F5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9327</w:t>
            </w:r>
          </w:p>
        </w:tc>
        <w:tc>
          <w:tcPr>
            <w:tcW w:w="1225" w:type="dxa"/>
          </w:tcPr>
          <w:p w:rsidR="00AB5154" w:rsidRPr="00E22DAB" w:rsidRDefault="00C06F5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42,98</w:t>
            </w:r>
          </w:p>
        </w:tc>
        <w:tc>
          <w:tcPr>
            <w:tcW w:w="1225" w:type="dxa"/>
          </w:tcPr>
          <w:p w:rsidR="00AB5154" w:rsidRPr="00E22DAB" w:rsidRDefault="00C06F5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225" w:type="dxa"/>
          </w:tcPr>
          <w:p w:rsidR="00AB5154" w:rsidRPr="00E22DAB" w:rsidRDefault="00C06F5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6,58</w:t>
            </w:r>
          </w:p>
        </w:tc>
      </w:tr>
      <w:tr w:rsidR="00AB5154" w:rsidRPr="00E22DAB" w:rsidTr="00AB5154">
        <w:tc>
          <w:tcPr>
            <w:tcW w:w="1950" w:type="dxa"/>
          </w:tcPr>
          <w:p w:rsidR="00AB5154" w:rsidRPr="00E22DAB" w:rsidRDefault="00AB5154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1764" w:type="dxa"/>
          </w:tcPr>
          <w:p w:rsidR="00AB5154" w:rsidRPr="00E22DAB" w:rsidRDefault="00C06F5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25" w:type="dxa"/>
          </w:tcPr>
          <w:p w:rsidR="00AB5154" w:rsidRPr="00E22DAB" w:rsidRDefault="00C06F5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59,91</w:t>
            </w:r>
          </w:p>
        </w:tc>
        <w:tc>
          <w:tcPr>
            <w:tcW w:w="1949" w:type="dxa"/>
          </w:tcPr>
          <w:p w:rsidR="00AB5154" w:rsidRPr="00E22DAB" w:rsidRDefault="00C06F5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25" w:type="dxa"/>
          </w:tcPr>
          <w:p w:rsidR="00AB5154" w:rsidRPr="00E22DAB" w:rsidRDefault="00C06F5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225" w:type="dxa"/>
          </w:tcPr>
          <w:p w:rsidR="00AB5154" w:rsidRPr="00E22DAB" w:rsidRDefault="00C06F5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25" w:type="dxa"/>
          </w:tcPr>
          <w:p w:rsidR="00AB5154" w:rsidRPr="00E22DAB" w:rsidRDefault="00C06F5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</w:tr>
    </w:tbl>
    <w:p w:rsidR="00C06F5E" w:rsidRPr="00C00620" w:rsidRDefault="00C06F5E" w:rsidP="00E22DAB">
      <w:pPr>
        <w:rPr>
          <w:rFonts w:ascii="Times New Roman" w:hAnsi="Times New Roman" w:cs="Times New Roman"/>
          <w:sz w:val="24"/>
          <w:szCs w:val="24"/>
        </w:rPr>
      </w:pPr>
      <w:r w:rsidRPr="00E22DA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4403BB9" wp14:editId="6F3FF9BA">
            <wp:extent cx="5375082" cy="2592126"/>
            <wp:effectExtent l="0" t="0" r="1651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5C2F" w:rsidRPr="00E22DAB" w:rsidRDefault="002A5C2F" w:rsidP="00E22D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5154" w:rsidRPr="00E22DAB" w:rsidRDefault="00AB5154" w:rsidP="00E22D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данные показали несоответствие полученных результатов с отметками по журналу. По сравнению с Пермским краем в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 несоответствий больше.</w:t>
      </w:r>
      <w:r w:rsidR="00965126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40B8" w:rsidRPr="00E22DAB" w:rsidRDefault="00C56409" w:rsidP="00E22D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1.3. Выводы</w:t>
      </w:r>
    </w:p>
    <w:p w:rsidR="00C56409" w:rsidRPr="00E22DAB" w:rsidRDefault="00C56409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Представленная в разделе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1 информация</w:t>
      </w:r>
      <w:r w:rsidRPr="00E22DA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позволяет сделать</w:t>
      </w:r>
      <w:r w:rsidRPr="00E22DA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выводы.</w:t>
      </w:r>
    </w:p>
    <w:p w:rsidR="00423528" w:rsidRPr="00E22DAB" w:rsidRDefault="00423528" w:rsidP="00B95D78">
      <w:pPr>
        <w:pStyle w:val="a4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Всего в Пермском крае выполнило работу 22539 восьмиклассника, в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 545 человек. </w:t>
      </w:r>
    </w:p>
    <w:p w:rsidR="00C56409" w:rsidRPr="00E22DAB" w:rsidRDefault="00C56409" w:rsidP="00B95D78">
      <w:pPr>
        <w:pStyle w:val="a4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Количество</w:t>
      </w:r>
      <w:r w:rsidRPr="00E22DA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учеников</w:t>
      </w:r>
      <w:r w:rsidRPr="00E22DA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22DA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класса,</w:t>
      </w:r>
      <w:r w:rsidRPr="00E22DA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выполнявших</w:t>
      </w:r>
      <w:r w:rsidRPr="00E22DA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E22DA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Pr="00E22DA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2A5C2F" w:rsidRPr="00E22DA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22DA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класса,</w:t>
      </w:r>
      <w:r w:rsidRPr="00E22DA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E22DA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="0070650D" w:rsidRPr="00E22DAB">
        <w:rPr>
          <w:rFonts w:ascii="Times New Roman" w:hAnsi="Times New Roman" w:cs="Times New Roman"/>
          <w:sz w:val="24"/>
          <w:szCs w:val="24"/>
          <w:lang w:val="ru-RU"/>
        </w:rPr>
        <w:t>последний</w:t>
      </w:r>
      <w:proofErr w:type="gramEnd"/>
    </w:p>
    <w:p w:rsidR="002A5C2F" w:rsidRPr="00E22DAB" w:rsidRDefault="00C56409" w:rsidP="00B95D78">
      <w:pPr>
        <w:pStyle w:val="a4"/>
        <w:spacing w:line="276" w:lineRule="auto"/>
        <w:ind w:firstLine="284"/>
        <w:rPr>
          <w:rFonts w:ascii="Times New Roman" w:hAnsi="Times New Roman" w:cs="Times New Roman"/>
          <w:spacing w:val="49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E22DA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в Пермском крае </w:t>
      </w:r>
      <w:r w:rsidR="002A5C2F" w:rsidRPr="00E22DAB">
        <w:rPr>
          <w:rFonts w:ascii="Times New Roman" w:hAnsi="Times New Roman" w:cs="Times New Roman"/>
          <w:sz w:val="24"/>
          <w:szCs w:val="24"/>
          <w:lang w:val="ru-RU"/>
        </w:rPr>
        <w:t>увеличилось</w:t>
      </w:r>
      <w:r w:rsidRPr="00E22DAB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E22DA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C76E5B" w:rsidRPr="00E22DAB">
        <w:rPr>
          <w:rFonts w:ascii="Times New Roman" w:hAnsi="Times New Roman" w:cs="Times New Roman"/>
          <w:sz w:val="24"/>
          <w:szCs w:val="24"/>
          <w:lang w:val="ru-RU"/>
        </w:rPr>
        <w:t>3887</w:t>
      </w:r>
      <w:r w:rsidR="002A5C2F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человек, в </w:t>
      </w:r>
      <w:proofErr w:type="spellStart"/>
      <w:r w:rsidR="002A5C2F"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="002A5C2F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 увеличилось на 34 человека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2DA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</w:p>
    <w:p w:rsidR="00423528" w:rsidRPr="00E22DAB" w:rsidRDefault="004C070E" w:rsidP="00B95D78">
      <w:pPr>
        <w:pStyle w:val="a4"/>
        <w:numPr>
          <w:ilvl w:val="0"/>
          <w:numId w:val="3"/>
        </w:numPr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E22DA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E22DA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E22DA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22DA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2021</w:t>
      </w:r>
      <w:r w:rsidRPr="00E22DA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году</w:t>
      </w:r>
      <w:r w:rsidRPr="00E22DA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в крае и в </w:t>
      </w:r>
      <w:proofErr w:type="spellStart"/>
      <w:r w:rsidRPr="00E22DAB">
        <w:rPr>
          <w:rFonts w:ascii="Times New Roman" w:hAnsi="Times New Roman" w:cs="Times New Roman"/>
          <w:spacing w:val="5"/>
          <w:sz w:val="24"/>
          <w:szCs w:val="24"/>
          <w:lang w:val="ru-RU"/>
        </w:rPr>
        <w:t>Лысьвенском</w:t>
      </w:r>
      <w:proofErr w:type="spellEnd"/>
      <w:r w:rsidRPr="00E22DA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районе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улучшились по сравнению с 2020 годом.</w:t>
      </w:r>
      <w:r w:rsidRPr="00E22DA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Однако в </w:t>
      </w:r>
      <w:proofErr w:type="spellStart"/>
      <w:r w:rsidRPr="00E22DAB">
        <w:rPr>
          <w:rFonts w:ascii="Times New Roman" w:hAnsi="Times New Roman" w:cs="Times New Roman"/>
          <w:spacing w:val="12"/>
          <w:sz w:val="24"/>
          <w:szCs w:val="24"/>
          <w:lang w:val="ru-RU"/>
        </w:rPr>
        <w:t>Лысьвенском</w:t>
      </w:r>
      <w:proofErr w:type="spellEnd"/>
      <w:r w:rsidRPr="00E22DA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районе результаты хуже по сравнению с Пермским краем:</w:t>
      </w:r>
      <w:r w:rsidR="002B2370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«2» больше</w:t>
      </w:r>
      <w:r w:rsidR="00423528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.  Меньшее количество положительных отметок.  Это значит, что работа по подготовке к ВПР проводилась недостаточно полно, а также учащиеся показали низкий уровень полученных знаний. Кроме этого, большое количество пропусков уроков в связи с карантинными мероприятиями и высокий процент болевших детей также снизило процент выполнивших ВПР. </w:t>
      </w:r>
      <w:r w:rsidR="002B2370" w:rsidRPr="00E22DAB">
        <w:rPr>
          <w:rFonts w:ascii="Times New Roman" w:hAnsi="Times New Roman" w:cs="Times New Roman"/>
          <w:sz w:val="24"/>
          <w:szCs w:val="24"/>
          <w:lang w:val="ru-RU"/>
        </w:rPr>
        <w:t>Но в целом р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асхождение в результатах края и нашего района незначительно.</w:t>
      </w:r>
    </w:p>
    <w:p w:rsidR="004C070E" w:rsidRPr="00E22DAB" w:rsidRDefault="004C070E" w:rsidP="00B95D78">
      <w:pPr>
        <w:pStyle w:val="a9"/>
        <w:numPr>
          <w:ilvl w:val="0"/>
          <w:numId w:val="3"/>
        </w:numPr>
        <w:spacing w:before="0" w:after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Отклонения шкалы от нормального распределения на границах отметок «2» и «3», «3» и «4»,</w:t>
      </w:r>
    </w:p>
    <w:p w:rsidR="00423528" w:rsidRPr="00E22DAB" w:rsidRDefault="004C070E" w:rsidP="00B95D78">
      <w:pPr>
        <w:pStyle w:val="a9"/>
        <w:spacing w:before="0" w:after="0"/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«4» и «5» являются признаками необъективности полученных результатов. При этом в Пермском крае этот пик </w:t>
      </w:r>
      <w:r w:rsidR="00402E6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на границе «3» и «4» выше, чем в </w:t>
      </w:r>
      <w:proofErr w:type="spellStart"/>
      <w:r w:rsidR="00402E64"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="00402E6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районе,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что говорит о более объективном оценивании именно в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районе. </w:t>
      </w:r>
    </w:p>
    <w:p w:rsidR="00402E64" w:rsidRPr="00E22DAB" w:rsidRDefault="00402E64" w:rsidP="00B95D78">
      <w:pPr>
        <w:pStyle w:val="a9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сравнении</w:t>
      </w:r>
      <w:r w:rsidRPr="00E22DA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полученных отметок с</w:t>
      </w:r>
      <w:r w:rsidRPr="00E22DA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отметками</w:t>
      </w:r>
      <w:r w:rsidRPr="00E22DA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по</w:t>
      </w:r>
      <w:r w:rsidRPr="00E22DA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журналу п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олученные данные показали несоответствие. По сравнению с Пермским краем в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 несоответствий больше. Так понизили результат в сравнении с отметками по журналу на 9,47 % больше, чем в крае</w:t>
      </w:r>
      <w:r w:rsidR="002B2370" w:rsidRPr="00E22DAB">
        <w:rPr>
          <w:rFonts w:ascii="Times New Roman" w:hAnsi="Times New Roman" w:cs="Times New Roman"/>
          <w:sz w:val="24"/>
          <w:szCs w:val="24"/>
          <w:lang w:val="ru-RU"/>
        </w:rPr>
        <w:t>; подтвердили на 8,18 % меньше; повысили также меньшее количество человек – 1,29 %. Но этот результат значительно выше по сравнению с прошлым учебным годом.</w:t>
      </w:r>
    </w:p>
    <w:p w:rsidR="00AC6105" w:rsidRPr="00E22DAB" w:rsidRDefault="00AC6105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6105" w:rsidRPr="00E22DAB" w:rsidRDefault="00AC6105" w:rsidP="00E22DAB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 Анализ результатов выполнения отдельных заданий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или 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групп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  <w:r w:rsidRPr="00E22DA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AC6105" w:rsidRPr="00E22DAB" w:rsidRDefault="00AC6105" w:rsidP="00E22DAB">
      <w:pPr>
        <w:widowControl w:val="0"/>
        <w:autoSpaceDE w:val="0"/>
        <w:autoSpaceDN w:val="0"/>
        <w:spacing w:before="10"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2.1.1.</w:t>
      </w:r>
      <w:r w:rsidRPr="00E22DAB"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Краткая характеристика КИМ по</w:t>
      </w:r>
      <w:r w:rsidRPr="00E22DAB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AC6105" w:rsidRPr="00E22DAB" w:rsidRDefault="00AC6105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E2F63" w:rsidRPr="00E22DAB" w:rsidRDefault="00CE2F63" w:rsidP="00C00620">
      <w:pPr>
        <w:pStyle w:val="Default"/>
        <w:spacing w:line="276" w:lineRule="auto"/>
        <w:ind w:firstLine="567"/>
        <w:jc w:val="both"/>
      </w:pPr>
      <w:r w:rsidRPr="00E22DAB">
        <w:t xml:space="preserve">Работа по программе 8 класса соответствовала демоверсии. Работа содержала 17 заданий, в том числе 11 заданий – к приведённому тексту для чтения. Задания 1–4, 6–9, 15–16 предполагают развёрнутый ответ, задания 5, 10-14, 17– краткий ответ в виде слова или сочетания слов. </w:t>
      </w:r>
    </w:p>
    <w:p w:rsidR="00CE2F63" w:rsidRPr="00E22DAB" w:rsidRDefault="00CE2F63" w:rsidP="00C00620">
      <w:pPr>
        <w:pStyle w:val="Default"/>
        <w:spacing w:line="276" w:lineRule="auto"/>
        <w:ind w:firstLine="567"/>
        <w:jc w:val="both"/>
      </w:pPr>
      <w:r w:rsidRPr="00E22DAB">
        <w:t xml:space="preserve">Все задания имеют базовый уровень сложности, их формулировки в целом соответствуют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 </w:t>
      </w:r>
    </w:p>
    <w:p w:rsidR="00CE2F63" w:rsidRPr="00E22DAB" w:rsidRDefault="00CE2F63" w:rsidP="00C00620">
      <w:pPr>
        <w:pStyle w:val="Default"/>
        <w:spacing w:line="276" w:lineRule="auto"/>
        <w:ind w:firstLine="567"/>
        <w:jc w:val="both"/>
      </w:pPr>
      <w:r w:rsidRPr="00E22DAB">
        <w:t xml:space="preserve">На выполнение работы даётся 90 минут, выполнение каждого из заданий требует разного времени (примерное время – от 2 до 12 минут), что определяется не уровнем сложности, а характером самого задания. </w:t>
      </w:r>
    </w:p>
    <w:p w:rsidR="00CE2F63" w:rsidRPr="00E22DAB" w:rsidRDefault="00CE2F63" w:rsidP="00C00620">
      <w:pPr>
        <w:pStyle w:val="Default"/>
        <w:spacing w:line="276" w:lineRule="auto"/>
        <w:ind w:firstLine="567"/>
        <w:jc w:val="both"/>
      </w:pPr>
      <w:r w:rsidRPr="00E22DAB">
        <w:t xml:space="preserve">Задания оцениваются по специально разработанным критериям. За отдельное задание можно максимально получить от 2 до 9 баллов (сумма баллов за все критерии при оценке одного задания), что также определяется не уровнем сложности, т.к. все задания базового уровня, а особенностями каждого задания. Максимальный балл за всю работу – 51. </w:t>
      </w:r>
    </w:p>
    <w:p w:rsidR="00CE2F63" w:rsidRPr="00E22DAB" w:rsidRDefault="00CE2F63" w:rsidP="00C00620">
      <w:pPr>
        <w:widowControl w:val="0"/>
        <w:autoSpaceDE w:val="0"/>
        <w:autoSpaceDN w:val="0"/>
        <w:spacing w:before="10" w:after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Содержательно задания направлены на проверку уровня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сфрмированности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языковых и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умений, универсальных учебных действий обучающихся.</w:t>
      </w:r>
    </w:p>
    <w:p w:rsidR="000055DC" w:rsidRPr="00E22DAB" w:rsidRDefault="000055DC" w:rsidP="00E22DA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6105" w:rsidRPr="00E22DAB" w:rsidRDefault="00AC6105" w:rsidP="00E22DA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2.1.2. Статистический</w:t>
      </w:r>
      <w:r w:rsidRPr="00E22DAB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анализ</w:t>
      </w:r>
      <w:r w:rsidRPr="00E22DAB">
        <w:rPr>
          <w:rFonts w:ascii="Times New Roman" w:hAnsi="Times New Roman" w:cs="Times New Roman"/>
          <w:b/>
          <w:spacing w:val="15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выполняемости</w:t>
      </w:r>
      <w:r w:rsidRPr="00E22DAB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заданий</w:t>
      </w:r>
      <w:r w:rsidRPr="00E22DAB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E22DAB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групп</w:t>
      </w:r>
      <w:r w:rsidRPr="00E22DAB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заданий</w:t>
      </w:r>
      <w:r w:rsidRPr="00E22DAB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проверочной</w:t>
      </w:r>
      <w:r w:rsidRPr="00E22DAB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работы</w:t>
      </w:r>
    </w:p>
    <w:p w:rsidR="00AC6105" w:rsidRPr="00E22DAB" w:rsidRDefault="00AC6105" w:rsidP="00E22DA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в 202</w:t>
      </w:r>
      <w:r w:rsidR="00C76E5B" w:rsidRPr="00E22DAB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году</w:t>
      </w:r>
    </w:p>
    <w:p w:rsidR="00AC6105" w:rsidRPr="00E22DAB" w:rsidRDefault="00AC6105" w:rsidP="00E22DAB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Выполнение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</w:p>
    <w:tbl>
      <w:tblPr>
        <w:tblStyle w:val="a7"/>
        <w:tblW w:w="8930" w:type="dxa"/>
        <w:tblInd w:w="817" w:type="dxa"/>
        <w:tblLook w:val="04A0" w:firstRow="1" w:lastRow="0" w:firstColumn="1" w:lastColumn="0" w:noHBand="0" w:noVBand="1"/>
      </w:tblPr>
      <w:tblGrid>
        <w:gridCol w:w="2704"/>
        <w:gridCol w:w="2966"/>
        <w:gridCol w:w="3260"/>
      </w:tblGrid>
      <w:tr w:rsidR="00AC6105" w:rsidRPr="00E22DAB" w:rsidTr="00EA2FCC">
        <w:tc>
          <w:tcPr>
            <w:tcW w:w="2704" w:type="dxa"/>
          </w:tcPr>
          <w:p w:rsidR="00AC6105" w:rsidRPr="00E22DAB" w:rsidRDefault="00AC6105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</w:tcPr>
          <w:p w:rsidR="00AC6105" w:rsidRPr="00E22DAB" w:rsidRDefault="00AC6105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260" w:type="dxa"/>
          </w:tcPr>
          <w:p w:rsidR="00AC6105" w:rsidRPr="00E22DAB" w:rsidRDefault="00AC6105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</w:tr>
      <w:tr w:rsidR="00AC6105" w:rsidRPr="00E22DAB" w:rsidTr="00EA2FCC">
        <w:tc>
          <w:tcPr>
            <w:tcW w:w="2704" w:type="dxa"/>
          </w:tcPr>
          <w:p w:rsidR="00AC6105" w:rsidRPr="00E22DAB" w:rsidRDefault="003643BD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-во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ОО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27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66" w:type="dxa"/>
          </w:tcPr>
          <w:p w:rsidR="00AC6105" w:rsidRPr="00E22DAB" w:rsidRDefault="003643BD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76E5B"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260" w:type="dxa"/>
          </w:tcPr>
          <w:p w:rsidR="00AC6105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C6105" w:rsidRPr="00E22DAB" w:rsidTr="00EA2FCC">
        <w:trPr>
          <w:trHeight w:val="197"/>
        </w:trPr>
        <w:tc>
          <w:tcPr>
            <w:tcW w:w="2704" w:type="dxa"/>
          </w:tcPr>
          <w:p w:rsidR="00AC6105" w:rsidRPr="00E22DAB" w:rsidRDefault="003643BD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2966" w:type="dxa"/>
          </w:tcPr>
          <w:p w:rsidR="00AC6105" w:rsidRPr="00E22DAB" w:rsidRDefault="00C76E5B" w:rsidP="00E22DAB">
            <w:pPr>
              <w:widowControl w:val="0"/>
              <w:autoSpaceDE w:val="0"/>
              <w:autoSpaceDN w:val="0"/>
              <w:spacing w:before="0" w:after="0" w:line="276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22539</w:t>
            </w:r>
          </w:p>
        </w:tc>
        <w:tc>
          <w:tcPr>
            <w:tcW w:w="3260" w:type="dxa"/>
          </w:tcPr>
          <w:p w:rsidR="00AC6105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545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3643BD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</w:t>
            </w:r>
          </w:p>
        </w:tc>
        <w:tc>
          <w:tcPr>
            <w:tcW w:w="2966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58,03</w:t>
            </w:r>
          </w:p>
        </w:tc>
        <w:tc>
          <w:tcPr>
            <w:tcW w:w="3260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46,61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3643BD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</w:t>
            </w: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32,82</w:t>
            </w:r>
          </w:p>
        </w:tc>
        <w:tc>
          <w:tcPr>
            <w:tcW w:w="3260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3643BD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</w:t>
            </w: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95,52</w:t>
            </w:r>
          </w:p>
        </w:tc>
        <w:tc>
          <w:tcPr>
            <w:tcW w:w="3260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3643BD" w:rsidRPr="00E22DAB" w:rsidTr="005D4883">
        <w:tc>
          <w:tcPr>
            <w:tcW w:w="2704" w:type="dxa"/>
            <w:vAlign w:val="bottom"/>
          </w:tcPr>
          <w:p w:rsidR="003643BD" w:rsidRPr="00E22DAB" w:rsidRDefault="003643BD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2966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81,82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82,02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3643BD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47,55</w:t>
            </w:r>
          </w:p>
        </w:tc>
        <w:tc>
          <w:tcPr>
            <w:tcW w:w="3260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39,82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3643BD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45,65</w:t>
            </w:r>
          </w:p>
        </w:tc>
        <w:tc>
          <w:tcPr>
            <w:tcW w:w="3260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41,41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36,96</w:t>
            </w:r>
          </w:p>
        </w:tc>
        <w:tc>
          <w:tcPr>
            <w:tcW w:w="3260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32,98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66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29,46</w:t>
            </w:r>
          </w:p>
        </w:tc>
        <w:tc>
          <w:tcPr>
            <w:tcW w:w="3260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27,06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66" w:type="dxa"/>
          </w:tcPr>
          <w:p w:rsidR="003643BD" w:rsidRPr="00E22DAB" w:rsidRDefault="00C76E5B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64,83</w:t>
            </w:r>
          </w:p>
        </w:tc>
        <w:tc>
          <w:tcPr>
            <w:tcW w:w="3260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54,04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66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46,15</w:t>
            </w:r>
          </w:p>
        </w:tc>
        <w:tc>
          <w:tcPr>
            <w:tcW w:w="3260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46,06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66" w:type="dxa"/>
          </w:tcPr>
          <w:p w:rsidR="003643BD" w:rsidRPr="00E22DAB" w:rsidRDefault="00C70B24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</w:t>
            </w:r>
            <w:r w:rsidR="005D4883"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50,28</w:t>
            </w:r>
            <w:r w:rsidR="00C70B24"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66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58,02</w:t>
            </w:r>
          </w:p>
        </w:tc>
        <w:tc>
          <w:tcPr>
            <w:tcW w:w="3260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49,45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66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53,16</w:t>
            </w:r>
          </w:p>
        </w:tc>
        <w:tc>
          <w:tcPr>
            <w:tcW w:w="3260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44,95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66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78,06</w:t>
            </w:r>
          </w:p>
        </w:tc>
        <w:tc>
          <w:tcPr>
            <w:tcW w:w="3260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75,96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66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42,42</w:t>
            </w:r>
          </w:p>
        </w:tc>
        <w:tc>
          <w:tcPr>
            <w:tcW w:w="3260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39,67</w:t>
            </w:r>
          </w:p>
        </w:tc>
      </w:tr>
      <w:tr w:rsidR="003643BD" w:rsidRPr="00E22DAB" w:rsidTr="005D4883">
        <w:tc>
          <w:tcPr>
            <w:tcW w:w="2704" w:type="dxa"/>
            <w:vAlign w:val="bottom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966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63,35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65,87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966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46,58</w:t>
            </w:r>
          </w:p>
        </w:tc>
        <w:tc>
          <w:tcPr>
            <w:tcW w:w="3260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35,41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3643BD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D4883"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66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59,69</w:t>
            </w:r>
          </w:p>
        </w:tc>
        <w:tc>
          <w:tcPr>
            <w:tcW w:w="3260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55,41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966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43,95</w:t>
            </w:r>
          </w:p>
        </w:tc>
        <w:tc>
          <w:tcPr>
            <w:tcW w:w="3260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35,11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966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51,93</w:t>
            </w:r>
          </w:p>
        </w:tc>
        <w:tc>
          <w:tcPr>
            <w:tcW w:w="3260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46,42</w:t>
            </w:r>
          </w:p>
        </w:tc>
      </w:tr>
      <w:tr w:rsidR="003643BD" w:rsidRPr="00E22DAB" w:rsidTr="00EA2FCC">
        <w:tc>
          <w:tcPr>
            <w:tcW w:w="2704" w:type="dxa"/>
            <w:vAlign w:val="bottom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966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85,69</w:t>
            </w:r>
          </w:p>
        </w:tc>
        <w:tc>
          <w:tcPr>
            <w:tcW w:w="3260" w:type="dxa"/>
          </w:tcPr>
          <w:p w:rsidR="003643BD" w:rsidRPr="00E22DAB" w:rsidRDefault="005D4883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82,94</w:t>
            </w:r>
          </w:p>
        </w:tc>
      </w:tr>
    </w:tbl>
    <w:p w:rsidR="006F72B2" w:rsidRPr="00E22DAB" w:rsidRDefault="006F72B2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0693E" w:rsidRPr="00E22DAB" w:rsidRDefault="00D0693E" w:rsidP="00E22DAB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22DAB">
        <w:rPr>
          <w:rFonts w:ascii="Times New Roman" w:hAnsi="Times New Roman" w:cs="Times New Roman"/>
          <w:b/>
          <w:bCs/>
          <w:sz w:val="24"/>
          <w:szCs w:val="24"/>
        </w:rPr>
        <w:t>Диаграмма</w:t>
      </w:r>
      <w:proofErr w:type="spellEnd"/>
      <w:r w:rsidRPr="00E22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2DAB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  <w:proofErr w:type="spellEnd"/>
      <w:r w:rsidRPr="00E22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2DAB">
        <w:rPr>
          <w:rFonts w:ascii="Times New Roman" w:hAnsi="Times New Roman" w:cs="Times New Roman"/>
          <w:b/>
          <w:bCs/>
          <w:sz w:val="24"/>
          <w:szCs w:val="24"/>
        </w:rPr>
        <w:t>заданий</w:t>
      </w:r>
      <w:proofErr w:type="spellEnd"/>
      <w:r w:rsidRPr="00E22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2DAB">
        <w:rPr>
          <w:rFonts w:ascii="Times New Roman" w:hAnsi="Times New Roman" w:cs="Times New Roman"/>
          <w:b/>
          <w:bCs/>
          <w:sz w:val="24"/>
          <w:szCs w:val="24"/>
        </w:rPr>
        <w:t>группами</w:t>
      </w:r>
      <w:proofErr w:type="spellEnd"/>
      <w:r w:rsidRPr="00E22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2DAB">
        <w:rPr>
          <w:rFonts w:ascii="Times New Roman" w:hAnsi="Times New Roman" w:cs="Times New Roman"/>
          <w:b/>
          <w:bCs/>
          <w:sz w:val="24"/>
          <w:szCs w:val="24"/>
        </w:rPr>
        <w:t>участников</w:t>
      </w:r>
      <w:proofErr w:type="spellEnd"/>
    </w:p>
    <w:p w:rsidR="00D0693E" w:rsidRPr="00E22DAB" w:rsidRDefault="00D0693E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10A5" w:rsidRPr="00E22DAB" w:rsidRDefault="00DC10A5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45C4664" wp14:editId="63051A81">
            <wp:extent cx="5200153" cy="2902226"/>
            <wp:effectExtent l="0" t="0" r="19685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693E" w:rsidRPr="00E22DAB" w:rsidRDefault="00D0693E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0693E" w:rsidRPr="00E22DAB" w:rsidRDefault="00D0693E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lastRenderedPageBreak/>
        <w:t>Данные,</w:t>
      </w:r>
      <w:r w:rsidRPr="00E22DA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приведённые</w:t>
      </w:r>
      <w:r w:rsidRPr="00E22DA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22DA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таблице и диаграмме,</w:t>
      </w:r>
      <w:r w:rsidRPr="00E22DA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наглядно</w:t>
      </w:r>
      <w:r w:rsidRPr="00E22DA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показывают,</w:t>
      </w:r>
      <w:r w:rsidRPr="00E22DA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E22DA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ученики</w:t>
      </w:r>
      <w:r w:rsidRPr="00E22DAB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восьмых</w:t>
      </w:r>
      <w:r w:rsidRPr="00E22DA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классов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района практически</w:t>
      </w:r>
      <w:r w:rsidRPr="00E22DA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со</w:t>
      </w:r>
      <w:r w:rsidRPr="00E22DA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всеми</w:t>
      </w:r>
      <w:r w:rsidRPr="00E22DA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заданиями</w:t>
      </w:r>
      <w:r w:rsidRPr="00E22DA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справились</w:t>
      </w:r>
      <w:r w:rsidRPr="00E22DA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хуже,</w:t>
      </w:r>
      <w:r w:rsidRPr="00E22DA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Pr="00E22DA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22DA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среднем</w:t>
      </w:r>
      <w:r w:rsidRPr="00E22DA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по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Пермскому</w:t>
      </w:r>
      <w:r w:rsidRPr="00E22DA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краю</w:t>
      </w:r>
      <w:r w:rsidRPr="00E22DAB">
        <w:rPr>
          <w:rFonts w:ascii="Times New Roman" w:hAnsi="Times New Roman" w:cs="Times New Roman"/>
          <w:spacing w:val="2"/>
          <w:sz w:val="24"/>
          <w:szCs w:val="24"/>
          <w:lang w:val="ru-RU"/>
        </w:rPr>
        <w:t>,</w:t>
      </w:r>
      <w:r w:rsidRPr="00E22DA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то есть получили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оценку</w:t>
      </w:r>
      <w:r w:rsidRPr="00E22DA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критериям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ниже,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Pr="00E22DA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22DA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среднем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их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сверстники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 крае. Из</w:t>
      </w:r>
      <w:r w:rsidRPr="00E22DA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E22DA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критерия,</w:t>
      </w:r>
      <w:r w:rsidRPr="00E22DA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r w:rsidRPr="00E22DA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оценивались</w:t>
      </w:r>
      <w:r w:rsidRPr="00E22DA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E22DA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E22DA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E22DA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русскому</w:t>
      </w:r>
      <w:r w:rsidRPr="00E22DA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2"/>
          <w:sz w:val="24"/>
          <w:szCs w:val="24"/>
          <w:lang w:val="ru-RU"/>
        </w:rPr>
        <w:t>языку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E22DA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по двум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критериям (2К1, 12)</w:t>
      </w:r>
      <w:r w:rsidRPr="00E22DAB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Pr="00E22DAB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выше,</w:t>
      </w:r>
      <w:r w:rsidRPr="00E22DAB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Pr="00E22DAB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средний</w:t>
      </w:r>
      <w:r w:rsidRPr="00E22DAB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всей</w:t>
      </w:r>
      <w:r w:rsidRPr="00E22DAB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выборке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2DAB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E22DA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значит,</w:t>
      </w:r>
      <w:r w:rsidRPr="00E22DA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E22DA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только </w:t>
      </w:r>
      <w:r w:rsidRPr="00E22DAB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>задание 2К1 (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Морфемный анализ слова)</w:t>
      </w:r>
      <w:r w:rsidR="00C00620" w:rsidRPr="00C006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задание  12 (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Находить грамматическую основу предложения)  восьмиклассники</w:t>
      </w:r>
      <w:r w:rsidRPr="00E22DA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22DA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</w:t>
      </w:r>
      <w:r w:rsidRPr="00E22DAB">
        <w:rPr>
          <w:rFonts w:ascii="Times New Roman" w:hAnsi="Times New Roman" w:cs="Times New Roman"/>
          <w:spacing w:val="14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выполнили</w:t>
      </w:r>
      <w:r w:rsidRPr="00E22DA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E22DA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более высоком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уровне, чем в крае. Практически одинаковый результат показан в </w:t>
      </w:r>
      <w:r w:rsidRPr="00E22DA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задании 6 </w:t>
      </w:r>
      <w:r w:rsidRPr="00E22DAB">
        <w:rPr>
          <w:rFonts w:ascii="Times New Roman" w:hAnsi="Times New Roman" w:cs="Times New Roman"/>
          <w:spacing w:val="94"/>
          <w:sz w:val="24"/>
          <w:szCs w:val="24"/>
          <w:lang w:val="ru-RU"/>
        </w:rPr>
        <w:t xml:space="preserve"> (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случаи нарушения грамматических норм русского литературного языка в заданных предложениях и исправлять эти нарушения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46,15/46,06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D0693E" w:rsidRPr="00E22DAB" w:rsidRDefault="00D0693E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E22DAB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мы</w:t>
      </w:r>
      <w:r w:rsidRPr="00E22DAB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посмотрим</w:t>
      </w:r>
      <w:r w:rsidRPr="00E22DA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подобные</w:t>
      </w:r>
      <w:r w:rsidRPr="00E22DA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цифры</w:t>
      </w:r>
      <w:r w:rsidRPr="00E22DA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E22DA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E22DAB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по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Pr="00E22DA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5 и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6 класса, то</w:t>
      </w:r>
      <w:r w:rsidRPr="00E22DA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увидим,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что эта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разница</w:t>
      </w:r>
      <w:r w:rsidRPr="00E22DA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22DA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уровне подготовки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между учениками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Лысьвенского</w:t>
      </w:r>
      <w:proofErr w:type="spellEnd"/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района и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края с</w:t>
      </w:r>
      <w:r w:rsidRPr="00E22DA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каждым</w:t>
      </w:r>
      <w:r w:rsidRPr="00E22DA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годом</w:t>
      </w:r>
      <w:r w:rsidRPr="00E22DA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увеличивается,</w:t>
      </w:r>
      <w:r w:rsidRPr="00E22DA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т.е.</w:t>
      </w:r>
      <w:r w:rsidRPr="00E22DA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Pr="00E22DA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старше</w:t>
      </w:r>
      <w:r w:rsidRPr="00E22DA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становятся</w:t>
      </w:r>
      <w:r w:rsidRPr="00E22DA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ученики,</w:t>
      </w:r>
      <w:r w:rsidRPr="00E22DA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Pr="00E22DA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хуже</w:t>
      </w:r>
      <w:r w:rsidRPr="00E22DA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их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сравнению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тем, что мы видим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3"/>
          <w:sz w:val="24"/>
          <w:szCs w:val="24"/>
          <w:lang w:val="ru-RU"/>
        </w:rPr>
        <w:t>в таблице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693E" w:rsidRPr="00E22DAB" w:rsidRDefault="00D0693E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C6105" w:rsidRPr="00E22DAB" w:rsidRDefault="00377340" w:rsidP="00E22DAB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2.1.3. Достижение планируемых результатов.</w:t>
      </w:r>
    </w:p>
    <w:tbl>
      <w:tblPr>
        <w:tblStyle w:val="a7"/>
        <w:tblW w:w="10455" w:type="dxa"/>
        <w:tblInd w:w="108" w:type="dxa"/>
        <w:tblLook w:val="04A0" w:firstRow="1" w:lastRow="0" w:firstColumn="1" w:lastColumn="0" w:noHBand="0" w:noVBand="1"/>
      </w:tblPr>
      <w:tblGrid>
        <w:gridCol w:w="6096"/>
        <w:gridCol w:w="850"/>
        <w:gridCol w:w="1797"/>
        <w:gridCol w:w="1712"/>
      </w:tblGrid>
      <w:tr w:rsidR="006F4F86" w:rsidRPr="00E22DAB" w:rsidTr="006F4F86">
        <w:tc>
          <w:tcPr>
            <w:tcW w:w="6096" w:type="dxa"/>
          </w:tcPr>
          <w:p w:rsidR="006F4F86" w:rsidRPr="00E22DAB" w:rsidRDefault="006F4F86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Блоки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ПООП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обучающийся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научится</w:t>
            </w:r>
            <w:proofErr w:type="gramEnd"/>
            <w:r w:rsidRPr="00E22D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 получит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возможность</w:t>
            </w:r>
            <w:r w:rsidR="00E44EBC"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научиться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или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проверяемые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требования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(умения)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</w:p>
          <w:p w:rsidR="006F4F86" w:rsidRPr="00E22DAB" w:rsidRDefault="006F4F86" w:rsidP="00E22DAB">
            <w:pPr>
              <w:widowControl w:val="0"/>
              <w:autoSpaceDE w:val="0"/>
              <w:autoSpaceDN w:val="0"/>
              <w:spacing w:before="7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ФГОС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(ФК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ГОС)</w:t>
            </w:r>
          </w:p>
        </w:tc>
        <w:tc>
          <w:tcPr>
            <w:tcW w:w="850" w:type="dxa"/>
          </w:tcPr>
          <w:p w:rsidR="006F4F86" w:rsidRPr="00E22DAB" w:rsidRDefault="006F4F86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Макс  балл</w:t>
            </w:r>
          </w:p>
          <w:p w:rsidR="006F4F86" w:rsidRPr="00E22DAB" w:rsidRDefault="006F4F86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  <w:p w:rsidR="006F4F86" w:rsidRPr="00E22DAB" w:rsidRDefault="006F4F86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</w:tr>
      <w:tr w:rsidR="006F4F86" w:rsidRPr="00E22DAB" w:rsidTr="006F4F86">
        <w:trPr>
          <w:trHeight w:val="197"/>
        </w:trPr>
        <w:tc>
          <w:tcPr>
            <w:tcW w:w="6096" w:type="dxa"/>
          </w:tcPr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850" w:type="dxa"/>
          </w:tcPr>
          <w:p w:rsidR="006F4F86" w:rsidRPr="00E22DAB" w:rsidRDefault="006F4F86" w:rsidP="00E22DAB">
            <w:pPr>
              <w:widowControl w:val="0"/>
              <w:autoSpaceDE w:val="0"/>
              <w:autoSpaceDN w:val="0"/>
              <w:spacing w:before="0" w:after="0" w:line="276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6F4F86" w:rsidRPr="00E22DAB" w:rsidRDefault="00465F16" w:rsidP="00E22DAB">
            <w:pPr>
              <w:widowControl w:val="0"/>
              <w:autoSpaceDE w:val="0"/>
              <w:autoSpaceDN w:val="0"/>
              <w:spacing w:before="0" w:after="0" w:line="276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22539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545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41431A" w:rsidRPr="00E22DAB" w:rsidRDefault="0041431A" w:rsidP="00E22DAB">
            <w:pPr>
              <w:pStyle w:val="Default"/>
              <w:spacing w:line="276" w:lineRule="auto"/>
              <w:jc w:val="both"/>
            </w:pPr>
            <w:r w:rsidRPr="00E22DAB">
              <w:t xml:space="preserve">1K1. Соблюдать изученные орфографические правила при списывании осложненного пропусками орфограмм и </w:t>
            </w:r>
            <w:proofErr w:type="spellStart"/>
            <w:r w:rsidRPr="00E22DAB">
              <w:t>пунктограмм</w:t>
            </w:r>
            <w:proofErr w:type="spellEnd"/>
            <w:r w:rsidRPr="00E22DAB"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</w:t>
            </w:r>
          </w:p>
          <w:p w:rsidR="006F4F86" w:rsidRPr="00E22DAB" w:rsidRDefault="006F4F86" w:rsidP="00E22DA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3A1E39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7" w:type="dxa"/>
          </w:tcPr>
          <w:p w:rsidR="00DE2FD7" w:rsidRPr="00E22DAB" w:rsidRDefault="00465F16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58,03</w:t>
            </w:r>
          </w:p>
          <w:p w:rsidR="006F4F86" w:rsidRPr="00E22DAB" w:rsidRDefault="006F4F86" w:rsidP="00E22DAB">
            <w:pPr>
              <w:widowControl w:val="0"/>
              <w:autoSpaceDE w:val="0"/>
              <w:autoSpaceDN w:val="0"/>
              <w:spacing w:before="1282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46,61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41431A" w:rsidRPr="00E22DAB" w:rsidRDefault="0041431A" w:rsidP="00E22DAB">
            <w:pPr>
              <w:pStyle w:val="Default"/>
              <w:spacing w:line="276" w:lineRule="auto"/>
              <w:jc w:val="both"/>
            </w:pPr>
            <w:r w:rsidRPr="00E22DAB">
              <w:t xml:space="preserve">1K2. Соблюдать изученные пунктуационные правила при списывании осложненного пропусками орфограмм и </w:t>
            </w:r>
            <w:proofErr w:type="spellStart"/>
            <w:r w:rsidRPr="00E22DAB">
              <w:t>пунктограмм</w:t>
            </w:r>
            <w:proofErr w:type="spellEnd"/>
            <w:r w:rsidRPr="00E22DAB"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</w:t>
            </w:r>
          </w:p>
          <w:p w:rsidR="006F4F86" w:rsidRPr="00E22DAB" w:rsidRDefault="006F4F86" w:rsidP="00E22DA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3A1E39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32,82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41431A" w:rsidRPr="00E22DAB" w:rsidRDefault="0041431A" w:rsidP="00E22DAB">
            <w:pPr>
              <w:pStyle w:val="Default"/>
              <w:spacing w:line="276" w:lineRule="auto"/>
              <w:jc w:val="both"/>
            </w:pPr>
            <w:r w:rsidRPr="00E22DAB"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E22DAB">
              <w:t>пунктограмм</w:t>
            </w:r>
            <w:proofErr w:type="spellEnd"/>
            <w:r w:rsidRPr="00E22DAB"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3A1E39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95,52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41431A" w:rsidRPr="00E22DAB" w:rsidRDefault="0041431A" w:rsidP="00E22DAB">
            <w:pPr>
              <w:pStyle w:val="Default"/>
              <w:spacing w:line="276" w:lineRule="auto"/>
              <w:jc w:val="both"/>
            </w:pPr>
            <w:r w:rsidRPr="00E22DAB">
              <w:lastRenderedPageBreak/>
              <w:t xml:space="preserve">2K1. Проводить морфемный анализ слова.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3A1E39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81,82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82,02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41431A" w:rsidRPr="00E22DAB" w:rsidRDefault="0041431A" w:rsidP="00E22DAB">
            <w:pPr>
              <w:pStyle w:val="Default"/>
              <w:spacing w:line="276" w:lineRule="auto"/>
              <w:jc w:val="both"/>
            </w:pPr>
            <w:r w:rsidRPr="00E22DAB">
              <w:t xml:space="preserve">2K2. Проводить морфологический анализ слова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3A1E39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47,55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39,82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41431A" w:rsidRPr="00E22DAB" w:rsidRDefault="0041431A" w:rsidP="00E22DAB">
            <w:pPr>
              <w:pStyle w:val="Default"/>
              <w:spacing w:line="276" w:lineRule="auto"/>
              <w:jc w:val="both"/>
            </w:pPr>
            <w:r w:rsidRPr="00E22DAB">
              <w:t xml:space="preserve">2K3. Проводить синтаксический анализ предложения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3A1E39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45,65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41,41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41431A" w:rsidRPr="00E22DAB" w:rsidRDefault="0041431A" w:rsidP="00E22DAB">
            <w:pPr>
              <w:pStyle w:val="Default"/>
              <w:spacing w:line="276" w:lineRule="auto"/>
              <w:jc w:val="both"/>
            </w:pPr>
            <w:r w:rsidRPr="00E22DAB">
              <w:t xml:space="preserve">3.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E44EB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36,96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32,98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41431A" w:rsidRPr="00E22DAB" w:rsidRDefault="0041431A" w:rsidP="00E22DAB">
            <w:pPr>
              <w:pStyle w:val="Default"/>
              <w:spacing w:line="276" w:lineRule="auto"/>
              <w:jc w:val="both"/>
            </w:pPr>
            <w:r w:rsidRPr="00E22DAB">
              <w:t xml:space="preserve">4. Правильно писать Н и НН в словах разных частей речи, обосновывать условия выбора написаний. Опознавать самостоятельные части речи и их формы опираться на фонетический, морфемный, словообразовательный и морфологический анализ в практике правописания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E44EB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29,46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27,06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41431A" w:rsidRPr="00E22DAB" w:rsidRDefault="0041431A" w:rsidP="00E22DAB">
            <w:pPr>
              <w:pStyle w:val="Default"/>
              <w:spacing w:line="276" w:lineRule="auto"/>
              <w:jc w:val="both"/>
            </w:pPr>
            <w:r w:rsidRPr="00E22DAB"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E44EB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64,83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54,04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6F4F86" w:rsidRPr="00E22DAB" w:rsidRDefault="00E44EB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="006F4F86"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  <w:tc>
          <w:tcPr>
            <w:tcW w:w="850" w:type="dxa"/>
          </w:tcPr>
          <w:p w:rsidR="006F4F86" w:rsidRPr="00E22DAB" w:rsidRDefault="00E44EB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46,15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46,06</w:t>
            </w:r>
            <w:r w:rsidR="006F4F86"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E44EBC" w:rsidRPr="00E22DAB" w:rsidRDefault="00E44EBC" w:rsidP="00E22DAB">
            <w:pPr>
              <w:pStyle w:val="Default"/>
              <w:spacing w:line="276" w:lineRule="auto"/>
              <w:jc w:val="both"/>
            </w:pPr>
            <w:r w:rsidRPr="00E22DAB">
              <w:t xml:space="preserve">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анализировать текст с точки зрения его темы, цели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850" w:type="dxa"/>
          </w:tcPr>
          <w:p w:rsidR="006F4F86" w:rsidRPr="00E22DAB" w:rsidRDefault="00E44EB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57,5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50,28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E44EBC" w:rsidRPr="00E22DAB" w:rsidRDefault="00E44EBC" w:rsidP="00E22DAB">
            <w:pPr>
              <w:pStyle w:val="Default"/>
              <w:spacing w:line="276" w:lineRule="auto"/>
              <w:jc w:val="both"/>
            </w:pPr>
            <w:r w:rsidRPr="00E22DAB">
              <w:t xml:space="preserve">8. Анализировать прочитанную часть текста с точки зрения ее </w:t>
            </w:r>
            <w:proofErr w:type="spellStart"/>
            <w:r w:rsidRPr="00E22DAB">
              <w:t>микротемы</w:t>
            </w:r>
            <w:proofErr w:type="spellEnd"/>
            <w:r w:rsidRPr="00E22DAB">
              <w:t xml:space="preserve">; распознавать и адекватно формулировать </w:t>
            </w:r>
            <w:proofErr w:type="spellStart"/>
            <w:r w:rsidRPr="00E22DAB">
              <w:t>микротему</w:t>
            </w:r>
            <w:proofErr w:type="spellEnd"/>
            <w:r w:rsidRPr="00E22DAB">
              <w:t xml:space="preserve"> заданного абзаца текста в письменной форме, соблюдая нормы построения </w:t>
            </w:r>
            <w:r w:rsidRPr="00E22DAB">
              <w:lastRenderedPageBreak/>
              <w:t xml:space="preserve">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3A1E39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58,02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49,45</w:t>
            </w:r>
            <w:r w:rsidR="006F4F86"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E44EBC" w:rsidRPr="00E22DAB" w:rsidRDefault="00E44EBC" w:rsidP="00E22DAB">
            <w:pPr>
              <w:pStyle w:val="Default"/>
              <w:spacing w:line="276" w:lineRule="auto"/>
              <w:jc w:val="both"/>
            </w:pPr>
            <w:r w:rsidRPr="00E22DAB">
              <w:lastRenderedPageBreak/>
              <w:t>9. Определять вид тропа</w:t>
            </w:r>
            <w:proofErr w:type="gramStart"/>
            <w:r w:rsidRPr="00E22DAB">
              <w:t xml:space="preserve"> В</w:t>
            </w:r>
            <w:proofErr w:type="gramEnd"/>
            <w:r w:rsidRPr="00E22DAB">
      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E44EB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53,16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44,95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E44EBC" w:rsidRPr="00E22DAB" w:rsidRDefault="00E44EBC" w:rsidP="00E22DAB">
            <w:pPr>
              <w:pStyle w:val="Default"/>
              <w:spacing w:line="276" w:lineRule="auto"/>
              <w:jc w:val="both"/>
            </w:pPr>
            <w:r w:rsidRPr="00E22DAB">
              <w:t>10. Распознавать лексическое значение слова с опорой на указанный в задании контекст</w:t>
            </w:r>
            <w:proofErr w:type="gramStart"/>
            <w:r w:rsidRPr="00E22DAB">
              <w:t xml:space="preserve"> В</w:t>
            </w:r>
            <w:proofErr w:type="gramEnd"/>
            <w:r w:rsidRPr="00E22DAB">
      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</w:t>
            </w:r>
          </w:p>
          <w:p w:rsidR="006F4F86" w:rsidRPr="00E22DAB" w:rsidRDefault="006F4F86" w:rsidP="00E22DA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3A1E39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78,06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75,96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E44EBC" w:rsidRPr="00E22DAB" w:rsidRDefault="00E44EBC" w:rsidP="00E22DAB">
            <w:pPr>
              <w:pStyle w:val="Default"/>
              <w:spacing w:line="276" w:lineRule="auto"/>
              <w:jc w:val="both"/>
            </w:pPr>
            <w:r w:rsidRPr="00E22DAB">
              <w:t>11. Распознавать подчинительные словосочетания, определять вид подчинительной связи</w:t>
            </w:r>
            <w:proofErr w:type="gramStart"/>
            <w:r w:rsidRPr="00E22DAB">
              <w:t xml:space="preserve"> О</w:t>
            </w:r>
            <w:proofErr w:type="gramEnd"/>
            <w:r w:rsidRPr="00E22DAB">
              <w:t xml:space="preserve">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 </w:t>
            </w:r>
          </w:p>
          <w:p w:rsidR="006F4F86" w:rsidRPr="00E22DAB" w:rsidRDefault="006F4F86" w:rsidP="00E22DA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E44EB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7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42,42</w:t>
            </w:r>
          </w:p>
        </w:tc>
        <w:tc>
          <w:tcPr>
            <w:tcW w:w="1712" w:type="dxa"/>
          </w:tcPr>
          <w:p w:rsidR="006F4F86" w:rsidRPr="00E22DAB" w:rsidRDefault="00465F1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39,67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E44EBC" w:rsidRPr="00E22DAB" w:rsidRDefault="00E44EBC" w:rsidP="00E22DAB">
            <w:pPr>
              <w:pStyle w:val="Default"/>
              <w:spacing w:line="276" w:lineRule="auto"/>
              <w:jc w:val="both"/>
            </w:pPr>
            <w:r w:rsidRPr="00E22DAB">
              <w:t xml:space="preserve">12. Находить в предложении грамматическую основу.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850" w:type="dxa"/>
          </w:tcPr>
          <w:p w:rsidR="006F4F86" w:rsidRPr="00E22DAB" w:rsidRDefault="00E44EB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E22DAB" w:rsidRDefault="0046700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63,35</w:t>
            </w:r>
          </w:p>
        </w:tc>
        <w:tc>
          <w:tcPr>
            <w:tcW w:w="1712" w:type="dxa"/>
          </w:tcPr>
          <w:p w:rsidR="006F4F86" w:rsidRPr="00E22DAB" w:rsidRDefault="0046700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65.87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E44EBC" w:rsidRPr="00E22DAB" w:rsidRDefault="00E44EBC" w:rsidP="00E22DAB">
            <w:pPr>
              <w:pStyle w:val="Default"/>
              <w:spacing w:line="276" w:lineRule="auto"/>
              <w:jc w:val="both"/>
            </w:pPr>
            <w:r w:rsidRPr="00E22DAB">
              <w:t xml:space="preserve"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DE2FD7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E22DAB" w:rsidRDefault="0046700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46,58</w:t>
            </w:r>
          </w:p>
        </w:tc>
        <w:tc>
          <w:tcPr>
            <w:tcW w:w="1712" w:type="dxa"/>
          </w:tcPr>
          <w:p w:rsidR="006F4F86" w:rsidRPr="00E22DAB" w:rsidRDefault="0046700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35,41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E44EBC" w:rsidRPr="00E22DAB" w:rsidRDefault="00E44EBC" w:rsidP="00E22DAB">
            <w:pPr>
              <w:pStyle w:val="Default"/>
              <w:spacing w:line="276" w:lineRule="auto"/>
              <w:jc w:val="both"/>
            </w:pPr>
            <w:r w:rsidRPr="00E22DAB">
              <w:t xml:space="preserve">14. Находить в ряду других предложений предложение с вводным словом, подбирать к данному вводному слову синоним (из той же группы по значению) Опознавать </w:t>
            </w:r>
            <w:r w:rsidRPr="00E22DAB">
              <w:lastRenderedPageBreak/>
              <w:t xml:space="preserve">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DE2FD7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97" w:type="dxa"/>
          </w:tcPr>
          <w:p w:rsidR="006F4F86" w:rsidRPr="00E22DAB" w:rsidRDefault="0046700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59,69</w:t>
            </w:r>
          </w:p>
        </w:tc>
        <w:tc>
          <w:tcPr>
            <w:tcW w:w="1712" w:type="dxa"/>
          </w:tcPr>
          <w:p w:rsidR="006F4F86" w:rsidRPr="00E22DAB" w:rsidRDefault="0046700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55,41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E44EBC" w:rsidRPr="00E22DAB" w:rsidRDefault="00E44EBC" w:rsidP="00E22DAB">
            <w:pPr>
              <w:pStyle w:val="Default"/>
              <w:spacing w:line="276" w:lineRule="auto"/>
              <w:jc w:val="both"/>
            </w:pPr>
            <w:r w:rsidRPr="00E22DAB">
              <w:lastRenderedPageBreak/>
              <w:t xml:space="preserve">15.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E44EB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E22DAB" w:rsidRDefault="0046700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43,95</w:t>
            </w:r>
          </w:p>
        </w:tc>
        <w:tc>
          <w:tcPr>
            <w:tcW w:w="1712" w:type="dxa"/>
          </w:tcPr>
          <w:p w:rsidR="006F4F86" w:rsidRPr="00E22DAB" w:rsidRDefault="0046700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35,11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E44EBC" w:rsidRPr="00E22DAB" w:rsidRDefault="00E44EBC" w:rsidP="00E22DAB">
            <w:pPr>
              <w:pStyle w:val="Default"/>
              <w:spacing w:line="276" w:lineRule="auto"/>
              <w:jc w:val="both"/>
            </w:pPr>
            <w:r w:rsidRPr="00E22DAB">
              <w:t>16.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</w:t>
            </w:r>
            <w:proofErr w:type="gramStart"/>
            <w:r w:rsidRPr="00E22DAB">
              <w:t xml:space="preserve"> О</w:t>
            </w:r>
            <w:proofErr w:type="gramEnd"/>
            <w:r w:rsidRPr="00E22DAB">
              <w:t xml:space="preserve"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предложении.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DE2FD7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E22DAB" w:rsidRDefault="0046700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51,93</w:t>
            </w:r>
          </w:p>
        </w:tc>
        <w:tc>
          <w:tcPr>
            <w:tcW w:w="1712" w:type="dxa"/>
          </w:tcPr>
          <w:p w:rsidR="006F4F86" w:rsidRPr="00E22DAB" w:rsidRDefault="0046700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46,42</w:t>
            </w:r>
          </w:p>
        </w:tc>
      </w:tr>
      <w:tr w:rsidR="006F4F86" w:rsidRPr="00E22DAB" w:rsidTr="006F4F86">
        <w:tc>
          <w:tcPr>
            <w:tcW w:w="6096" w:type="dxa"/>
            <w:vAlign w:val="bottom"/>
          </w:tcPr>
          <w:p w:rsidR="00E44EBC" w:rsidRPr="00E22DAB" w:rsidRDefault="00E44EBC" w:rsidP="00E22DAB">
            <w:pPr>
              <w:pStyle w:val="Default"/>
              <w:spacing w:line="276" w:lineRule="auto"/>
              <w:jc w:val="both"/>
            </w:pPr>
            <w:r w:rsidRPr="00E22DAB"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  <w:proofErr w:type="gramStart"/>
            <w:r w:rsidRPr="00E22DAB">
              <w:t xml:space="preserve"> О</w:t>
            </w:r>
            <w:proofErr w:type="gramEnd"/>
            <w:r w:rsidRPr="00E22DAB">
              <w:t xml:space="preserve"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особенностей. </w:t>
            </w:r>
          </w:p>
          <w:p w:rsidR="006F4F86" w:rsidRPr="00E22DAB" w:rsidRDefault="006F4F8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F4F86" w:rsidRPr="00E22DAB" w:rsidRDefault="00E44EB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E22DAB" w:rsidRDefault="0046700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85,69</w:t>
            </w:r>
          </w:p>
        </w:tc>
        <w:tc>
          <w:tcPr>
            <w:tcW w:w="1712" w:type="dxa"/>
          </w:tcPr>
          <w:p w:rsidR="006F4F86" w:rsidRPr="00E22DAB" w:rsidRDefault="0046700C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82,94</w:t>
            </w:r>
          </w:p>
        </w:tc>
      </w:tr>
    </w:tbl>
    <w:p w:rsidR="0041431A" w:rsidRPr="00E22DAB" w:rsidRDefault="0041431A" w:rsidP="00E22DAB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6105" w:rsidRPr="00E22DAB" w:rsidRDefault="00DE2FD7" w:rsidP="00E22DAB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2.1.4 Содержательный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выполнения</w:t>
      </w:r>
      <w:r w:rsidRPr="00E22DAB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  <w:r w:rsidRPr="00E22DA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КИМ</w:t>
      </w:r>
      <w:r w:rsidRPr="00E22DAB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</w:p>
    <w:p w:rsidR="0046700C" w:rsidRPr="00E22DAB" w:rsidRDefault="0046700C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Перейдём к содержательному анализу выполнения заданий.</w:t>
      </w:r>
    </w:p>
    <w:p w:rsidR="0046700C" w:rsidRPr="00E22DAB" w:rsidRDefault="0046700C" w:rsidP="00C00620">
      <w:pPr>
        <w:pStyle w:val="Default"/>
        <w:spacing w:line="276" w:lineRule="auto"/>
        <w:ind w:firstLine="567"/>
        <w:jc w:val="both"/>
      </w:pPr>
      <w:r w:rsidRPr="00E22DAB">
        <w:lastRenderedPageBreak/>
        <w:t>Задание №</w:t>
      </w:r>
      <w:proofErr w:type="gramStart"/>
      <w:r w:rsidRPr="00E22DAB">
        <w:t>1</w:t>
      </w:r>
      <w:proofErr w:type="gramEnd"/>
      <w:r w:rsidRPr="00E22DAB">
        <w:t xml:space="preserve"> прежде всего проверяет овладение основными нормами русского языка, в частности орфографическими и пунктуационными. По форме оно представляет собой переписывание текста с пропущенными буквами и знаками препинания, т.е. классическое упражнение из любого учебника по любой программе. </w:t>
      </w:r>
      <w:proofErr w:type="gramStart"/>
      <w:r w:rsidRPr="00E22DAB">
        <w:t xml:space="preserve">Успешное выполнение задания предполагает сформированный у обучающихся навык чтения как одного из видов речевой деятельности. </w:t>
      </w:r>
      <w:proofErr w:type="gramEnd"/>
    </w:p>
    <w:p w:rsidR="0051551D" w:rsidRPr="00E22DAB" w:rsidRDefault="0046700C" w:rsidP="00C00620">
      <w:pPr>
        <w:pStyle w:val="Default"/>
        <w:spacing w:line="276" w:lineRule="auto"/>
        <w:ind w:firstLine="567"/>
        <w:jc w:val="both"/>
      </w:pPr>
      <w:r w:rsidRPr="00E22DAB">
        <w:t xml:space="preserve">Если посмотреть на оценки по всем трём критериям оценивания этого задания, то нужно отметить, что восьмиклассники частично справились с этим достаточно привычным видом работы. По критериям 1К1 (соблюдение орфографических норм) </w:t>
      </w:r>
      <w:r w:rsidR="0051551D" w:rsidRPr="00E22DAB">
        <w:t xml:space="preserve">в </w:t>
      </w:r>
      <w:proofErr w:type="spellStart"/>
      <w:r w:rsidR="0051551D" w:rsidRPr="00E22DAB">
        <w:t>Лысьвенском</w:t>
      </w:r>
      <w:proofErr w:type="spellEnd"/>
      <w:r w:rsidR="0051551D" w:rsidRPr="00E22DAB">
        <w:t xml:space="preserve"> районе не был преодолен рубеж в 50%  (46,61) по сравнению с краем (58,03%).  П</w:t>
      </w:r>
      <w:r w:rsidRPr="00E22DAB">
        <w:t xml:space="preserve">о критерию 1К2 (соблюдение пунктуационных норм) </w:t>
      </w:r>
      <w:r w:rsidR="0051551D" w:rsidRPr="00E22DAB">
        <w:t xml:space="preserve">низкий процент выполнения: край – 32, 82%; Лысьва – 29, 5%. </w:t>
      </w:r>
      <w:r w:rsidRPr="00E22DAB">
        <w:t xml:space="preserve">оценка составляет 32,82%. </w:t>
      </w:r>
      <w:r w:rsidR="0051551D" w:rsidRPr="00E22DAB">
        <w:t xml:space="preserve">Хороший результат показан при выполнении критерия 1K3 (соблюдать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51551D" w:rsidRPr="00E22DAB">
        <w:t>пунктограмм</w:t>
      </w:r>
      <w:proofErr w:type="spellEnd"/>
      <w:r w:rsidR="0051551D" w:rsidRPr="00E22DAB">
        <w:t xml:space="preserve"> текста;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правописания) 95,52% и 94,5% соответственно. </w:t>
      </w:r>
    </w:p>
    <w:p w:rsidR="0046700C" w:rsidRPr="00E22DAB" w:rsidRDefault="0046700C" w:rsidP="00C00620">
      <w:pPr>
        <w:pStyle w:val="Default"/>
        <w:spacing w:line="276" w:lineRule="auto"/>
        <w:ind w:firstLine="567"/>
        <w:jc w:val="both"/>
      </w:pPr>
      <w:r w:rsidRPr="00E22DAB">
        <w:t>Если при списывании текста обучающиеся справились с орфографической составляющей задания, то с двумя другими заданиями по орфографии (3 и 4) ученики не справились вовсе: с заданием 3 справились 36,9</w:t>
      </w:r>
      <w:r w:rsidR="00D36472" w:rsidRPr="00E22DAB">
        <w:t>6</w:t>
      </w:r>
      <w:r w:rsidRPr="00E22DAB">
        <w:t>%</w:t>
      </w:r>
      <w:r w:rsidR="00D36472" w:rsidRPr="00E22DAB">
        <w:t xml:space="preserve"> (край) и 32,98% (Лысьва); </w:t>
      </w:r>
      <w:r w:rsidRPr="00E22DAB">
        <w:t xml:space="preserve"> с заданием 4 – 29,</w:t>
      </w:r>
      <w:r w:rsidR="00D36472" w:rsidRPr="00E22DAB">
        <w:t>46</w:t>
      </w:r>
      <w:r w:rsidRPr="00E22DAB">
        <w:t>%</w:t>
      </w:r>
      <w:r w:rsidR="00D36472" w:rsidRPr="00E22DAB">
        <w:t xml:space="preserve"> (край) и 27,06% (Лысьва).</w:t>
      </w:r>
      <w:r w:rsidR="008E0567" w:rsidRPr="00E22DAB">
        <w:t xml:space="preserve"> Э</w:t>
      </w:r>
      <w:r w:rsidRPr="00E22DAB">
        <w:t xml:space="preserve">то самый низкий результат среди всех заданий работы. Низкий процент выполнения заданий 3 и 4 объясняется тем, что ученики, верно выбирая строку с указанным в задании написанием слов, не дают объяснения правописанию и, следовательно, теряют 3 балла за каждое задание по орфографии. </w:t>
      </w:r>
    </w:p>
    <w:p w:rsidR="009711AA" w:rsidRPr="00E22DAB" w:rsidRDefault="009711AA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984"/>
        <w:gridCol w:w="2552"/>
      </w:tblGrid>
      <w:tr w:rsidR="009711AA" w:rsidRPr="00C00620" w:rsidTr="009711AA">
        <w:tc>
          <w:tcPr>
            <w:tcW w:w="2093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gridSpan w:val="3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9711AA" w:rsidRPr="00E22DAB" w:rsidTr="009711AA">
        <w:tc>
          <w:tcPr>
            <w:tcW w:w="2093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1К1</w:t>
            </w:r>
          </w:p>
        </w:tc>
        <w:tc>
          <w:tcPr>
            <w:tcW w:w="1984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711AA" w:rsidRPr="00E22DAB" w:rsidTr="009711AA">
        <w:tc>
          <w:tcPr>
            <w:tcW w:w="2093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2410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58,03</w:t>
            </w:r>
          </w:p>
        </w:tc>
        <w:tc>
          <w:tcPr>
            <w:tcW w:w="1984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36,96</w:t>
            </w:r>
          </w:p>
        </w:tc>
        <w:tc>
          <w:tcPr>
            <w:tcW w:w="2552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29,46</w:t>
            </w:r>
          </w:p>
        </w:tc>
      </w:tr>
      <w:tr w:rsidR="009711AA" w:rsidRPr="00E22DAB" w:rsidTr="009711AA">
        <w:tc>
          <w:tcPr>
            <w:tcW w:w="2093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2410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46,61</w:t>
            </w:r>
          </w:p>
        </w:tc>
        <w:tc>
          <w:tcPr>
            <w:tcW w:w="1984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32,98</w:t>
            </w:r>
          </w:p>
        </w:tc>
        <w:tc>
          <w:tcPr>
            <w:tcW w:w="2552" w:type="dxa"/>
          </w:tcPr>
          <w:p w:rsidR="009711AA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27,06</w:t>
            </w:r>
          </w:p>
        </w:tc>
      </w:tr>
    </w:tbl>
    <w:p w:rsidR="009711AA" w:rsidRPr="00E22DAB" w:rsidRDefault="009711AA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46700C" w:rsidRPr="00E22DAB" w:rsidRDefault="0046700C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Заданий, которые проверяют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пунктуационных норм у восьмиклассников, несколько. Это задания 1К2, 14-17. Представим результаты выполнения «пунктуационных» заданий в таблице:</w:t>
      </w:r>
    </w:p>
    <w:p w:rsidR="00C12216" w:rsidRPr="00E22DAB" w:rsidRDefault="00C12216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1546"/>
        <w:gridCol w:w="1761"/>
        <w:gridCol w:w="1761"/>
      </w:tblGrid>
      <w:tr w:rsidR="007B1460" w:rsidRPr="00C00620" w:rsidTr="000055DC">
        <w:tc>
          <w:tcPr>
            <w:tcW w:w="2093" w:type="dxa"/>
          </w:tcPr>
          <w:p w:rsidR="007B1460" w:rsidRPr="00E22DAB" w:rsidRDefault="007B1460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gridSpan w:val="5"/>
          </w:tcPr>
          <w:p w:rsidR="007B1460" w:rsidRPr="00E22DAB" w:rsidRDefault="007B1460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C12216" w:rsidRPr="00E22DAB" w:rsidTr="000055DC">
        <w:tc>
          <w:tcPr>
            <w:tcW w:w="2093" w:type="dxa"/>
          </w:tcPr>
          <w:p w:rsidR="00C12216" w:rsidRPr="00E22DAB" w:rsidRDefault="00C12216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12216" w:rsidRPr="00E22DAB" w:rsidRDefault="00C12216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1К2</w:t>
            </w:r>
          </w:p>
        </w:tc>
        <w:tc>
          <w:tcPr>
            <w:tcW w:w="1559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546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61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761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C12216" w:rsidRPr="00E22DAB" w:rsidTr="000055DC">
        <w:tc>
          <w:tcPr>
            <w:tcW w:w="2093" w:type="dxa"/>
          </w:tcPr>
          <w:p w:rsidR="00C12216" w:rsidRPr="00E22DAB" w:rsidRDefault="00C12216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843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32,82</w:t>
            </w:r>
          </w:p>
        </w:tc>
        <w:tc>
          <w:tcPr>
            <w:tcW w:w="1559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59,69</w:t>
            </w:r>
          </w:p>
        </w:tc>
        <w:tc>
          <w:tcPr>
            <w:tcW w:w="1546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43,95</w:t>
            </w:r>
          </w:p>
        </w:tc>
        <w:tc>
          <w:tcPr>
            <w:tcW w:w="1761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51,93</w:t>
            </w:r>
          </w:p>
        </w:tc>
        <w:tc>
          <w:tcPr>
            <w:tcW w:w="1761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85,69</w:t>
            </w:r>
          </w:p>
        </w:tc>
      </w:tr>
      <w:tr w:rsidR="00C12216" w:rsidRPr="00E22DAB" w:rsidTr="000055DC">
        <w:tc>
          <w:tcPr>
            <w:tcW w:w="2093" w:type="dxa"/>
          </w:tcPr>
          <w:p w:rsidR="00C12216" w:rsidRPr="00E22DAB" w:rsidRDefault="00C12216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1843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  <w:tc>
          <w:tcPr>
            <w:tcW w:w="1559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55,41</w:t>
            </w:r>
          </w:p>
        </w:tc>
        <w:tc>
          <w:tcPr>
            <w:tcW w:w="1546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35,11</w:t>
            </w:r>
          </w:p>
        </w:tc>
        <w:tc>
          <w:tcPr>
            <w:tcW w:w="1761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46,42</w:t>
            </w:r>
          </w:p>
        </w:tc>
        <w:tc>
          <w:tcPr>
            <w:tcW w:w="1761" w:type="dxa"/>
          </w:tcPr>
          <w:p w:rsidR="00C12216" w:rsidRPr="00E22DAB" w:rsidRDefault="009711AA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82,94</w:t>
            </w:r>
          </w:p>
        </w:tc>
      </w:tr>
    </w:tbl>
    <w:p w:rsidR="0093356B" w:rsidRDefault="0093356B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358E" w:rsidRPr="00E22DAB" w:rsidRDefault="00FC310A" w:rsidP="0093356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00620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C00620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видим,</w:t>
      </w:r>
      <w:r w:rsidRPr="00C00620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C00620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 xml:space="preserve">ученики </w:t>
      </w:r>
      <w:r w:rsidRPr="00C00620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всех</w:t>
      </w:r>
      <w:r w:rsidRPr="00C00620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 xml:space="preserve">групп </w:t>
      </w:r>
      <w:r w:rsidR="009711AA" w:rsidRPr="00C00620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достаточно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Pr="00C00620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справились с</w:t>
      </w:r>
      <w:r w:rsidRPr="00C00620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заданием</w:t>
      </w:r>
      <w:r w:rsidRPr="00C00620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="00997DCC" w:rsidRPr="00C00620">
        <w:rPr>
          <w:rFonts w:ascii="Times New Roman" w:hAnsi="Times New Roman" w:cs="Times New Roman"/>
          <w:spacing w:val="5"/>
          <w:sz w:val="24"/>
          <w:szCs w:val="24"/>
          <w:lang w:val="ru-RU"/>
        </w:rPr>
        <w:t>14 (н</w:t>
      </w:r>
      <w:r w:rsidR="00997DCC" w:rsidRPr="00C00620">
        <w:rPr>
          <w:rFonts w:ascii="Times New Roman" w:hAnsi="Times New Roman" w:cs="Times New Roman"/>
          <w:sz w:val="24"/>
          <w:szCs w:val="24"/>
          <w:lang w:val="ru-RU"/>
        </w:rPr>
        <w:t xml:space="preserve">аходить в ряду других предложений предложение с вводным словом, подбирать к данному вводному слову синоним (из той же группы по значению);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</w:t>
      </w:r>
      <w:r w:rsidR="00997DCC" w:rsidRPr="00C00620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особенностей;</w:t>
      </w:r>
      <w:proofErr w:type="gramEnd"/>
      <w:r w:rsidR="00997DCC" w:rsidRPr="00C00620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лексический анализ слова). 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Средний</w:t>
      </w:r>
      <w:r w:rsidRPr="00E22DAB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процент</w:t>
      </w:r>
      <w:r w:rsidRPr="00E22DAB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E22DAB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0055DC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E22DA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22DA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997DCC"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59,69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997DCC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(край), </w:t>
      </w:r>
      <w:r w:rsidR="00997DCC"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55,41</w:t>
      </w:r>
      <w:r w:rsidR="00997DCC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(Лысьва)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. Однако</w:t>
      </w:r>
      <w:r w:rsidRPr="00E22DA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E22DA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этого же</w:t>
      </w:r>
      <w:r w:rsidRPr="00E22DA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E22DA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второму</w:t>
      </w:r>
      <w:r w:rsidRPr="00E22DA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критерию</w:t>
      </w:r>
      <w:r w:rsidRPr="00E22DA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22DA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997DCC" w:rsidRPr="00E22DA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97DCC" w:rsidRPr="00E22DAB">
        <w:rPr>
          <w:rFonts w:ascii="Times New Roman" w:hAnsi="Times New Roman" w:cs="Times New Roman"/>
          <w:sz w:val="24"/>
          <w:szCs w:val="24"/>
        </w:rPr>
        <w:t>K</w:t>
      </w:r>
      <w:r w:rsidR="00997DCC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2 (соблюдать изученные пунктуационные правила при списывании осложненного пропусками орфограмм и </w:t>
      </w:r>
      <w:proofErr w:type="spellStart"/>
      <w:r w:rsidR="00997DCC" w:rsidRPr="00E22DAB">
        <w:rPr>
          <w:rFonts w:ascii="Times New Roman" w:hAnsi="Times New Roman" w:cs="Times New Roman"/>
          <w:sz w:val="24"/>
          <w:szCs w:val="24"/>
          <w:lang w:val="ru-RU"/>
        </w:rPr>
        <w:t>пунктограмм</w:t>
      </w:r>
      <w:proofErr w:type="spellEnd"/>
      <w:r w:rsidR="00997DCC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текста…)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22DA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одна</w:t>
      </w:r>
      <w:r w:rsidRPr="00E22DA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E22DA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самых</w:t>
      </w:r>
      <w:r w:rsidRPr="00E22DA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низких</w:t>
      </w:r>
      <w:r w:rsidRPr="00E22DA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всей</w:t>
      </w:r>
      <w:r w:rsidRPr="00E22DA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E22DA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22DAB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Pr="00E22DA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997DCC"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29,05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%</w:t>
      </w:r>
      <w:r w:rsidR="00997DCC"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(Лысьва)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Pr="00E22DA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C0062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говорит</w:t>
      </w:r>
      <w:r w:rsidRPr="00C0062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0062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том,</w:t>
      </w:r>
      <w:r w:rsidRPr="00C0062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C0062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даже</w:t>
      </w:r>
      <w:r w:rsidRPr="00C0062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C0062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ученики</w:t>
      </w:r>
      <w:r w:rsidRPr="00C0062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правильно</w:t>
      </w:r>
      <w:r w:rsidRPr="00C0062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ставят знаки</w:t>
      </w:r>
      <w:r w:rsidRPr="00C0062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препинания,</w:t>
      </w:r>
      <w:r w:rsidRPr="00C0062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объяснить</w:t>
      </w:r>
      <w:r w:rsidRPr="00C0062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pacing w:val="-1"/>
          <w:sz w:val="24"/>
          <w:szCs w:val="24"/>
          <w:lang w:val="ru-RU"/>
        </w:rPr>
        <w:t>их</w:t>
      </w:r>
      <w:r w:rsidRPr="00C0062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постановку</w:t>
      </w:r>
      <w:r w:rsidRPr="00C0062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C0062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C0062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00620">
        <w:rPr>
          <w:rFonts w:ascii="Times New Roman" w:hAnsi="Times New Roman" w:cs="Times New Roman"/>
          <w:spacing w:val="-1"/>
          <w:sz w:val="24"/>
          <w:szCs w:val="24"/>
          <w:lang w:val="ru-RU"/>
        </w:rPr>
        <w:t>могут.</w:t>
      </w:r>
      <w:r w:rsidRPr="00C0062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Примерно</w:t>
      </w:r>
      <w:r w:rsidRPr="00E22DA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такую</w:t>
      </w:r>
      <w:r w:rsidRPr="00E22DA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E22DA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картину</w:t>
      </w:r>
      <w:r w:rsidRPr="00E22DA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мы</w:t>
      </w:r>
      <w:r w:rsidRPr="00E22DA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видим при</w:t>
      </w:r>
      <w:r w:rsidRPr="00E22DA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выполнении</w:t>
      </w:r>
      <w:r w:rsidRPr="00E22DA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E22DA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997DCC" w:rsidRPr="00E22DAB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2DA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которое</w:t>
      </w:r>
      <w:r w:rsidRPr="00E22DA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предполагало</w:t>
      </w:r>
      <w:r w:rsidRPr="00E22DA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E22DA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опознавать</w:t>
      </w:r>
      <w:r w:rsidRPr="00E22DA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предложение</w:t>
      </w:r>
      <w:r w:rsidRPr="00E22DA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22DA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997DCC" w:rsidRPr="00E22DAB">
        <w:rPr>
          <w:rFonts w:ascii="Times New Roman" w:hAnsi="Times New Roman" w:cs="Times New Roman"/>
          <w:spacing w:val="18"/>
          <w:sz w:val="24"/>
          <w:szCs w:val="24"/>
          <w:lang w:val="ru-RU"/>
        </w:rPr>
        <w:t>обособленными определениями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2DA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997DCC" w:rsidRPr="00E22DAB">
        <w:rPr>
          <w:rFonts w:ascii="Times New Roman" w:hAnsi="Times New Roman" w:cs="Times New Roman"/>
          <w:spacing w:val="11"/>
          <w:sz w:val="24"/>
          <w:szCs w:val="24"/>
          <w:lang w:val="ru-RU"/>
        </w:rPr>
        <w:t>Чуть выше процент выполнения задания</w:t>
      </w:r>
      <w:r w:rsidR="0054358E" w:rsidRPr="00E22DA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16, в котором нужно было н</w:t>
      </w:r>
      <w:r w:rsidR="0054358E" w:rsidRPr="00E22DAB">
        <w:rPr>
          <w:rFonts w:ascii="Times New Roman" w:hAnsi="Times New Roman" w:cs="Times New Roman"/>
          <w:sz w:val="24"/>
          <w:szCs w:val="24"/>
          <w:lang w:val="ru-RU"/>
        </w:rPr>
        <w:t>аходить предложение с обособленным обстоятельством, обосновывать условия обособления обстоятельства. Достаточно хорошо справились с заданием 17, в котором нужно было найти однородные члены предложения - 85,69% (край) и 82,94% (Лысьвенский район). Это говорит о том, что с похожими заданиями дети работали чаще, а также то, что с однородными членами ученики начинают работать с пятого класса.</w:t>
      </w:r>
    </w:p>
    <w:p w:rsidR="0093356B" w:rsidRDefault="0093356B" w:rsidP="0093356B">
      <w:pPr>
        <w:pStyle w:val="Default"/>
        <w:spacing w:line="276" w:lineRule="auto"/>
        <w:ind w:firstLine="567"/>
        <w:jc w:val="both"/>
        <w:rPr>
          <w:lang w:val="en-US"/>
        </w:rPr>
      </w:pPr>
    </w:p>
    <w:p w:rsidR="0054358E" w:rsidRPr="00E22DAB" w:rsidRDefault="0054358E" w:rsidP="0093356B">
      <w:pPr>
        <w:pStyle w:val="Default"/>
        <w:spacing w:line="276" w:lineRule="auto"/>
        <w:ind w:firstLine="567"/>
        <w:jc w:val="both"/>
      </w:pPr>
      <w:r w:rsidRPr="00E22DAB">
        <w:t xml:space="preserve">Задание №2 предполагает выполнение различных видов разбора и, следовательно, выявляет способность восьмиклассников выполнять морфемный, морфологический и синтаксический анализ языковых единиц. Языковой разбор – одна из основных и давно разработанных в методике русского языка форм работы, разные виды языкового анализа знакомы ученикам с начальной школы, активно используются в седьмом классе на уроках русского языка. Однако преодолеть 50-процентный рубеж восьмиклассникам удалось только по критерию 2К1 (морфемный разбор слова), с этим видом разбора справились </w:t>
      </w:r>
      <w:r w:rsidR="003A1841" w:rsidRPr="00E22DAB">
        <w:t>81,82% (край) и 82,02% (Лысьва).</w:t>
      </w:r>
    </w:p>
    <w:p w:rsidR="0054358E" w:rsidRPr="00E22DAB" w:rsidRDefault="0054358E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Посмотрим, как справились с различными видами разбора </w:t>
      </w:r>
      <w:proofErr w:type="gram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из разных групп.</w:t>
      </w:r>
    </w:p>
    <w:p w:rsidR="0054358E" w:rsidRPr="00E22DAB" w:rsidRDefault="0054358E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835"/>
        <w:gridCol w:w="2835"/>
      </w:tblGrid>
      <w:tr w:rsidR="00DA1C7E" w:rsidRPr="00C00620" w:rsidTr="003A1841">
        <w:tc>
          <w:tcPr>
            <w:tcW w:w="2093" w:type="dxa"/>
          </w:tcPr>
          <w:p w:rsidR="00DA1C7E" w:rsidRPr="00E22DAB" w:rsidRDefault="00DA1C7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3"/>
          </w:tcPr>
          <w:p w:rsidR="00DA1C7E" w:rsidRPr="00E22DAB" w:rsidRDefault="00DA1C7E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3A1841" w:rsidRPr="00E22DAB" w:rsidTr="003A1841">
        <w:tc>
          <w:tcPr>
            <w:tcW w:w="2093" w:type="dxa"/>
          </w:tcPr>
          <w:p w:rsidR="003A1841" w:rsidRPr="00E22DAB" w:rsidRDefault="003A1841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A1841" w:rsidRPr="00E22DAB" w:rsidRDefault="003A1841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2К1 Морфемный разбор</w:t>
            </w:r>
          </w:p>
        </w:tc>
        <w:tc>
          <w:tcPr>
            <w:tcW w:w="2835" w:type="dxa"/>
          </w:tcPr>
          <w:p w:rsidR="003A1841" w:rsidRPr="00E22DAB" w:rsidRDefault="003A1841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2К2 морфологический разбор</w:t>
            </w:r>
          </w:p>
        </w:tc>
        <w:tc>
          <w:tcPr>
            <w:tcW w:w="2835" w:type="dxa"/>
          </w:tcPr>
          <w:p w:rsidR="003A1841" w:rsidRPr="00E22DAB" w:rsidRDefault="003A1841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2К3 синтаксический разбор</w:t>
            </w:r>
          </w:p>
        </w:tc>
      </w:tr>
      <w:tr w:rsidR="003A1841" w:rsidRPr="00E22DAB" w:rsidTr="003A1841">
        <w:tc>
          <w:tcPr>
            <w:tcW w:w="2093" w:type="dxa"/>
          </w:tcPr>
          <w:p w:rsidR="003A1841" w:rsidRPr="00E22DAB" w:rsidRDefault="003A1841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2693" w:type="dxa"/>
          </w:tcPr>
          <w:p w:rsidR="003A1841" w:rsidRPr="00E22DAB" w:rsidRDefault="003A1841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81,82</w:t>
            </w:r>
          </w:p>
        </w:tc>
        <w:tc>
          <w:tcPr>
            <w:tcW w:w="2835" w:type="dxa"/>
          </w:tcPr>
          <w:p w:rsidR="003A1841" w:rsidRPr="00E22DAB" w:rsidRDefault="003A1841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47,55</w:t>
            </w:r>
          </w:p>
        </w:tc>
        <w:tc>
          <w:tcPr>
            <w:tcW w:w="2835" w:type="dxa"/>
          </w:tcPr>
          <w:p w:rsidR="003A1841" w:rsidRPr="00E22DAB" w:rsidRDefault="003A1841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45,65</w:t>
            </w:r>
          </w:p>
        </w:tc>
      </w:tr>
      <w:tr w:rsidR="003A1841" w:rsidRPr="00E22DAB" w:rsidTr="003A1841">
        <w:tc>
          <w:tcPr>
            <w:tcW w:w="2093" w:type="dxa"/>
          </w:tcPr>
          <w:p w:rsidR="003A1841" w:rsidRPr="00E22DAB" w:rsidRDefault="003A1841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2693" w:type="dxa"/>
          </w:tcPr>
          <w:p w:rsidR="003A1841" w:rsidRPr="00E22DAB" w:rsidRDefault="003A1841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82,02</w:t>
            </w:r>
          </w:p>
        </w:tc>
        <w:tc>
          <w:tcPr>
            <w:tcW w:w="2835" w:type="dxa"/>
          </w:tcPr>
          <w:p w:rsidR="003A1841" w:rsidRPr="00E22DAB" w:rsidRDefault="003A1841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39,82</w:t>
            </w:r>
          </w:p>
        </w:tc>
        <w:tc>
          <w:tcPr>
            <w:tcW w:w="2835" w:type="dxa"/>
          </w:tcPr>
          <w:p w:rsidR="003A1841" w:rsidRPr="00E22DAB" w:rsidRDefault="003A1841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41,41</w:t>
            </w:r>
          </w:p>
        </w:tc>
      </w:tr>
    </w:tbl>
    <w:p w:rsidR="00AC6105" w:rsidRPr="00E22DAB" w:rsidRDefault="00AC6105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A1C7E" w:rsidRPr="00E22DAB" w:rsidRDefault="00DA1C7E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Для всех групп самым</w:t>
      </w:r>
      <w:r w:rsidR="003A1841" w:rsidRPr="00E22D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сложным</w:t>
      </w:r>
      <w:r w:rsidR="003A1841" w:rsidRPr="00E22D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оказал</w:t>
      </w:r>
      <w:r w:rsidR="003A1841" w:rsidRPr="00E22DAB">
        <w:rPr>
          <w:rFonts w:ascii="Times New Roman" w:hAnsi="Times New Roman" w:cs="Times New Roman"/>
          <w:sz w:val="24"/>
          <w:szCs w:val="24"/>
          <w:lang w:val="ru-RU"/>
        </w:rPr>
        <w:t>ись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морфологический разбор слова</w:t>
      </w:r>
      <w:r w:rsidR="003A1841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и синтаксический разбор предложения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. Очевидно, что несформированное умение определять слово как часть речи и его морфологические характеристики приводит во многих случаях к орфографическим ошибкам.</w:t>
      </w:r>
      <w:r w:rsidR="003A1841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Все три вида разбора оцениваются по одинаковому принципу: от 0 до 3 баллов при одинаковом количестве ошибок, но выполнять синтаксический разбор сложнее, возможностей для совершения ошибок значительно больше, поэтому максимальный балл выставляется значительно реже.</w:t>
      </w:r>
    </w:p>
    <w:p w:rsidR="0093356B" w:rsidRDefault="0093356B" w:rsidP="00E22DAB">
      <w:pPr>
        <w:widowControl w:val="0"/>
        <w:autoSpaceDE w:val="0"/>
        <w:autoSpaceDN w:val="0"/>
        <w:spacing w:before="0" w:after="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1E" w:rsidRPr="00E22DAB" w:rsidRDefault="00237F1E" w:rsidP="00E22DAB">
      <w:pPr>
        <w:widowControl w:val="0"/>
        <w:autoSpaceDE w:val="0"/>
        <w:autoSpaceDN w:val="0"/>
        <w:spacing w:before="0" w:after="0"/>
        <w:ind w:left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Задание</w:t>
      </w:r>
      <w:r w:rsidRPr="00E22DAB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№5</w:t>
      </w:r>
      <w:r w:rsidRPr="00E22DA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направлено</w:t>
      </w:r>
      <w:r w:rsidRPr="00E22DA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E22DAB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E22DAB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уровня</w:t>
      </w:r>
      <w:r w:rsidRPr="00E22DAB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владения</w:t>
      </w:r>
      <w:r w:rsidRPr="00E22DA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орфоэпическими</w:t>
      </w:r>
      <w:r w:rsidRPr="00E22DA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</w:t>
      </w:r>
      <w:r w:rsidRPr="00E22DAB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русского</w:t>
      </w:r>
    </w:p>
    <w:p w:rsidR="00237F1E" w:rsidRPr="00E22DAB" w:rsidRDefault="00237F1E" w:rsidP="00E22DAB">
      <w:pPr>
        <w:widowControl w:val="0"/>
        <w:autoSpaceDE w:val="0"/>
        <w:autoSpaceDN w:val="0"/>
        <w:spacing w:before="53"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E22DAB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языка,</w:t>
      </w:r>
      <w:r w:rsidRPr="00E22DAB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22DAB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E22DAB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E22DAB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проверке</w:t>
      </w:r>
      <w:r w:rsidRPr="00E22DAB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коммуникативного</w:t>
      </w:r>
      <w:r w:rsidRPr="00E22DAB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УУД</w:t>
      </w:r>
      <w:r w:rsidRPr="00E22DAB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2DAB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</w:t>
      </w:r>
      <w:r w:rsidRPr="00E22DAB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устной</w:t>
      </w:r>
      <w:proofErr w:type="gramEnd"/>
    </w:p>
    <w:p w:rsidR="00237F1E" w:rsidRDefault="00237F1E" w:rsidP="00E22DAB">
      <w:pPr>
        <w:widowControl w:val="0"/>
        <w:autoSpaceDE w:val="0"/>
        <w:autoSpaceDN w:val="0"/>
        <w:spacing w:before="51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22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речью.</w:t>
      </w:r>
    </w:p>
    <w:p w:rsidR="0093356B" w:rsidRDefault="0093356B" w:rsidP="00E22DAB">
      <w:pPr>
        <w:widowControl w:val="0"/>
        <w:autoSpaceDE w:val="0"/>
        <w:autoSpaceDN w:val="0"/>
        <w:spacing w:before="51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356B" w:rsidRPr="0093356B" w:rsidRDefault="0093356B" w:rsidP="00E22DAB">
      <w:pPr>
        <w:widowControl w:val="0"/>
        <w:autoSpaceDE w:val="0"/>
        <w:autoSpaceDN w:val="0"/>
        <w:spacing w:before="51"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237F1E" w:rsidRPr="00C00620" w:rsidTr="00721F10">
        <w:trPr>
          <w:trHeight w:val="498"/>
        </w:trPr>
        <w:tc>
          <w:tcPr>
            <w:tcW w:w="3510" w:type="dxa"/>
          </w:tcPr>
          <w:p w:rsidR="00237F1E" w:rsidRPr="00E22DAB" w:rsidRDefault="00237F1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37F1E" w:rsidRPr="00E22DAB" w:rsidRDefault="00237F1E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237F1E" w:rsidRPr="00E22DAB" w:rsidTr="00721F10">
        <w:tc>
          <w:tcPr>
            <w:tcW w:w="3510" w:type="dxa"/>
          </w:tcPr>
          <w:p w:rsidR="00237F1E" w:rsidRPr="00E22DAB" w:rsidRDefault="00237F1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37F1E" w:rsidRPr="00E22DAB" w:rsidRDefault="00237F1E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Орфоэпические</w:t>
            </w:r>
            <w:r w:rsidRPr="00E22DA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237F1E" w:rsidRPr="00E22DAB" w:rsidTr="00721F10">
        <w:tc>
          <w:tcPr>
            <w:tcW w:w="3510" w:type="dxa"/>
          </w:tcPr>
          <w:p w:rsidR="00237F1E" w:rsidRPr="00E22DAB" w:rsidRDefault="00237F1E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5812" w:type="dxa"/>
          </w:tcPr>
          <w:p w:rsidR="00237F1E" w:rsidRPr="00E22DAB" w:rsidRDefault="006705F9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64,83</w:t>
            </w:r>
          </w:p>
        </w:tc>
      </w:tr>
      <w:tr w:rsidR="00237F1E" w:rsidRPr="00E22DAB" w:rsidTr="00721F10">
        <w:tc>
          <w:tcPr>
            <w:tcW w:w="3510" w:type="dxa"/>
          </w:tcPr>
          <w:p w:rsidR="00237F1E" w:rsidRPr="00E22DAB" w:rsidRDefault="00237F1E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5812" w:type="dxa"/>
          </w:tcPr>
          <w:p w:rsidR="00237F1E" w:rsidRPr="00E22DAB" w:rsidRDefault="006705F9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54,04</w:t>
            </w:r>
          </w:p>
        </w:tc>
      </w:tr>
    </w:tbl>
    <w:p w:rsidR="006705F9" w:rsidRPr="00E22DAB" w:rsidRDefault="006705F9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C1113" w:rsidRPr="00E22DAB" w:rsidRDefault="006705F9" w:rsidP="0093356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21F10" w:rsidRPr="00E22DAB">
        <w:rPr>
          <w:rFonts w:ascii="Times New Roman" w:hAnsi="Times New Roman" w:cs="Times New Roman"/>
          <w:sz w:val="24"/>
          <w:szCs w:val="24"/>
          <w:lang w:val="ru-RU"/>
        </w:rPr>
        <w:t>эт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21F10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м заданием </w:t>
      </w:r>
      <w:r w:rsidR="009C1113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ученики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показали более низкие результаты по сравнению с краем.</w:t>
      </w:r>
      <w:r w:rsidR="009C1113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1113" w:rsidRPr="00E22DAB" w:rsidRDefault="009C1113" w:rsidP="0093356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6705F9" w:rsidRDefault="006705F9" w:rsidP="0093356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Задание №6 проверяет умение распознавать случаи нарушения грамматических (синтаксических) норм в заданных предложениях и исправлять эти нарушения.</w:t>
      </w:r>
    </w:p>
    <w:p w:rsidR="0093356B" w:rsidRPr="0093356B" w:rsidRDefault="0093356B" w:rsidP="0093356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6705F9" w:rsidRPr="00C00620" w:rsidTr="002821F7">
        <w:trPr>
          <w:trHeight w:val="498"/>
        </w:trPr>
        <w:tc>
          <w:tcPr>
            <w:tcW w:w="3510" w:type="dxa"/>
          </w:tcPr>
          <w:p w:rsidR="006705F9" w:rsidRPr="00E22DAB" w:rsidRDefault="006705F9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6705F9" w:rsidRPr="00E22DAB" w:rsidRDefault="006705F9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6705F9" w:rsidRPr="00E22DAB" w:rsidTr="002821F7">
        <w:tc>
          <w:tcPr>
            <w:tcW w:w="3510" w:type="dxa"/>
          </w:tcPr>
          <w:p w:rsidR="006705F9" w:rsidRPr="00E22DAB" w:rsidRDefault="006705F9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6705F9" w:rsidRPr="00E22DAB" w:rsidRDefault="006705F9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 (синтаксические) нормы</w:t>
            </w:r>
          </w:p>
        </w:tc>
      </w:tr>
      <w:tr w:rsidR="006705F9" w:rsidRPr="00E22DAB" w:rsidTr="002821F7">
        <w:tc>
          <w:tcPr>
            <w:tcW w:w="3510" w:type="dxa"/>
          </w:tcPr>
          <w:p w:rsidR="006705F9" w:rsidRPr="00E22DAB" w:rsidRDefault="006705F9" w:rsidP="00E22DAB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5812" w:type="dxa"/>
          </w:tcPr>
          <w:p w:rsidR="006705F9" w:rsidRPr="00E22DAB" w:rsidRDefault="009842D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46,15</w:t>
            </w:r>
          </w:p>
        </w:tc>
      </w:tr>
      <w:tr w:rsidR="006705F9" w:rsidRPr="00E22DAB" w:rsidTr="002821F7">
        <w:tc>
          <w:tcPr>
            <w:tcW w:w="3510" w:type="dxa"/>
          </w:tcPr>
          <w:p w:rsidR="006705F9" w:rsidRPr="00E22DAB" w:rsidRDefault="006705F9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5812" w:type="dxa"/>
          </w:tcPr>
          <w:p w:rsidR="006705F9" w:rsidRPr="00E22DAB" w:rsidRDefault="009842D6" w:rsidP="00E22DAB">
            <w:pP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46,06</w:t>
            </w:r>
          </w:p>
        </w:tc>
      </w:tr>
    </w:tbl>
    <w:p w:rsidR="006705F9" w:rsidRPr="00E22DAB" w:rsidRDefault="006705F9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705F9" w:rsidRPr="00E22DAB" w:rsidRDefault="006705F9" w:rsidP="0093356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Мы видим, что с этим заданием </w:t>
      </w:r>
      <w:r w:rsidR="009842D6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примерно одинаково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справились ученики </w:t>
      </w:r>
      <w:r w:rsidR="009842D6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в крае и в </w:t>
      </w:r>
      <w:proofErr w:type="spellStart"/>
      <w:r w:rsidR="009842D6"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="009842D6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районе, но 50% рубеж все же не преодолели. </w:t>
      </w:r>
    </w:p>
    <w:p w:rsidR="006705F9" w:rsidRPr="00E22DAB" w:rsidRDefault="006705F9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842D6" w:rsidRPr="00E22DAB" w:rsidRDefault="009842D6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Задания №7 - 17 выполняются на основе прочитанного текста. </w:t>
      </w:r>
    </w:p>
    <w:p w:rsidR="009842D6" w:rsidRPr="00E22DAB" w:rsidRDefault="009842D6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Задания №7, 8 связаны с пониманием смысла текста, проверяют способность понимать и обрабатывать информацию, выявлять основные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микротемы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842D6" w:rsidRPr="00E22DAB" w:rsidRDefault="009842D6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Результаты выполнения этих заданий представлены в таблице:</w:t>
      </w:r>
    </w:p>
    <w:p w:rsidR="009842D6" w:rsidRPr="00E22DAB" w:rsidRDefault="009842D6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260"/>
        <w:gridCol w:w="3402"/>
      </w:tblGrid>
      <w:tr w:rsidR="009842D6" w:rsidRPr="00E22DAB" w:rsidTr="002821F7">
        <w:trPr>
          <w:trHeight w:val="649"/>
        </w:trPr>
        <w:tc>
          <w:tcPr>
            <w:tcW w:w="2518" w:type="dxa"/>
          </w:tcPr>
          <w:p w:rsidR="009842D6" w:rsidRPr="00E22DAB" w:rsidRDefault="009842D6" w:rsidP="00E22DAB">
            <w:pPr>
              <w:pStyle w:val="Default"/>
              <w:spacing w:line="276" w:lineRule="auto"/>
              <w:jc w:val="both"/>
            </w:pPr>
            <w:r w:rsidRPr="00E22DAB">
              <w:t xml:space="preserve">Группы по результату </w:t>
            </w:r>
          </w:p>
        </w:tc>
        <w:tc>
          <w:tcPr>
            <w:tcW w:w="3260" w:type="dxa"/>
          </w:tcPr>
          <w:p w:rsidR="009842D6" w:rsidRPr="00E22DAB" w:rsidRDefault="009842D6" w:rsidP="00E22DAB">
            <w:pPr>
              <w:pStyle w:val="Default"/>
              <w:spacing w:line="276" w:lineRule="auto"/>
              <w:jc w:val="both"/>
            </w:pPr>
            <w:r w:rsidRPr="00E22DAB">
              <w:t xml:space="preserve">№7. Умение формулировать основную мысль текста </w:t>
            </w:r>
          </w:p>
        </w:tc>
        <w:tc>
          <w:tcPr>
            <w:tcW w:w="3402" w:type="dxa"/>
          </w:tcPr>
          <w:p w:rsidR="009842D6" w:rsidRPr="00E22DAB" w:rsidRDefault="009842D6" w:rsidP="00E22DAB">
            <w:pPr>
              <w:pStyle w:val="Default"/>
              <w:spacing w:line="276" w:lineRule="auto"/>
              <w:jc w:val="both"/>
            </w:pPr>
            <w:r w:rsidRPr="00E22DAB">
              <w:t xml:space="preserve">№8. Умение формулировать </w:t>
            </w:r>
            <w:proofErr w:type="spellStart"/>
            <w:r w:rsidRPr="00E22DAB">
              <w:t>микротему</w:t>
            </w:r>
            <w:proofErr w:type="spellEnd"/>
            <w:r w:rsidRPr="00E22DAB">
              <w:t xml:space="preserve"> абзаца </w:t>
            </w:r>
          </w:p>
        </w:tc>
      </w:tr>
      <w:tr w:rsidR="009842D6" w:rsidRPr="00E22DAB" w:rsidTr="002821F7">
        <w:trPr>
          <w:trHeight w:val="295"/>
        </w:trPr>
        <w:tc>
          <w:tcPr>
            <w:tcW w:w="2518" w:type="dxa"/>
          </w:tcPr>
          <w:p w:rsidR="009842D6" w:rsidRPr="00E22DAB" w:rsidRDefault="009842D6" w:rsidP="00E22DA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260" w:type="dxa"/>
          </w:tcPr>
          <w:p w:rsidR="009842D6" w:rsidRPr="00E22DAB" w:rsidRDefault="009842D6" w:rsidP="00E22DAB">
            <w:pPr>
              <w:pStyle w:val="Default"/>
              <w:spacing w:line="276" w:lineRule="auto"/>
              <w:jc w:val="both"/>
            </w:pPr>
            <w:r w:rsidRPr="00E22DAB">
              <w:t xml:space="preserve">57,5 </w:t>
            </w:r>
          </w:p>
        </w:tc>
        <w:tc>
          <w:tcPr>
            <w:tcW w:w="3402" w:type="dxa"/>
          </w:tcPr>
          <w:p w:rsidR="009842D6" w:rsidRPr="00E22DAB" w:rsidRDefault="009842D6" w:rsidP="00E22DAB">
            <w:pPr>
              <w:pStyle w:val="Default"/>
              <w:spacing w:line="276" w:lineRule="auto"/>
              <w:jc w:val="both"/>
            </w:pPr>
            <w:r w:rsidRPr="00E22DAB">
              <w:t xml:space="preserve">58,02 </w:t>
            </w:r>
          </w:p>
        </w:tc>
      </w:tr>
      <w:tr w:rsidR="009842D6" w:rsidRPr="00E22DAB" w:rsidTr="002821F7">
        <w:trPr>
          <w:trHeight w:val="157"/>
        </w:trPr>
        <w:tc>
          <w:tcPr>
            <w:tcW w:w="2518" w:type="dxa"/>
          </w:tcPr>
          <w:p w:rsidR="009842D6" w:rsidRPr="00E22DAB" w:rsidRDefault="009842D6" w:rsidP="00E22DA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3260" w:type="dxa"/>
          </w:tcPr>
          <w:p w:rsidR="009842D6" w:rsidRPr="00E22DAB" w:rsidRDefault="009842D6" w:rsidP="00E22DAB">
            <w:pPr>
              <w:pStyle w:val="Default"/>
              <w:spacing w:line="276" w:lineRule="auto"/>
              <w:jc w:val="both"/>
            </w:pPr>
            <w:r w:rsidRPr="00E22DAB">
              <w:t>50,28</w:t>
            </w:r>
          </w:p>
        </w:tc>
        <w:tc>
          <w:tcPr>
            <w:tcW w:w="3402" w:type="dxa"/>
          </w:tcPr>
          <w:p w:rsidR="009842D6" w:rsidRPr="00E22DAB" w:rsidRDefault="009842D6" w:rsidP="00E22DAB">
            <w:pPr>
              <w:pStyle w:val="Default"/>
              <w:spacing w:line="276" w:lineRule="auto"/>
              <w:jc w:val="both"/>
            </w:pPr>
            <w:r w:rsidRPr="00E22DAB">
              <w:t>49,45</w:t>
            </w:r>
          </w:p>
        </w:tc>
      </w:tr>
    </w:tbl>
    <w:p w:rsidR="009842D6" w:rsidRPr="00E22DAB" w:rsidRDefault="009842D6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821F7" w:rsidRPr="00E22DAB" w:rsidRDefault="002821F7" w:rsidP="0093356B">
      <w:pPr>
        <w:pStyle w:val="Default"/>
        <w:spacing w:line="276" w:lineRule="auto"/>
        <w:ind w:firstLine="567"/>
        <w:jc w:val="both"/>
      </w:pPr>
      <w:r w:rsidRPr="00E22DAB">
        <w:t>Мы видим, что с этими заданиями ученики в целом справились (преодолели рубеж в 50%), только  процент выполнения задания №8 в Лысьве чуть ниже края (49,45). Отметим, что умения, проверяемые в этих заданиях, очень важны для написания сжатого изложения, и учителям при подготовке к экзамену необходимо обратить внимание на то, как их ученики справились с этими заданиями. Результаты выполнения этих двух заданий показывают, что ученики 8 класса в целом понимают прочитан</w:t>
      </w:r>
      <w:r w:rsidR="0093356B">
        <w:t xml:space="preserve">ный текст, способны выделять и </w:t>
      </w:r>
      <w:r w:rsidRPr="00E22DAB">
        <w:t xml:space="preserve"> формулировать главное в тексте в целом и в его части. </w:t>
      </w:r>
    </w:p>
    <w:p w:rsidR="009842D6" w:rsidRPr="00E22DAB" w:rsidRDefault="002821F7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Два следующих задания – по лексикологии и средствам языковой выразительности. Задание 9 предполагает умение определять вид тропа, задание 10 выявляет способность </w:t>
      </w:r>
      <w:proofErr w:type="gram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распознавать лексическое значение слова с опорой на контекст.</w:t>
      </w:r>
    </w:p>
    <w:p w:rsidR="002821F7" w:rsidRPr="00E22DAB" w:rsidRDefault="002821F7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4111"/>
      </w:tblGrid>
      <w:tr w:rsidR="002821F7" w:rsidRPr="00C00620" w:rsidTr="0093356B">
        <w:trPr>
          <w:trHeight w:val="649"/>
        </w:trPr>
        <w:tc>
          <w:tcPr>
            <w:tcW w:w="2518" w:type="dxa"/>
          </w:tcPr>
          <w:p w:rsidR="002821F7" w:rsidRPr="00E22DAB" w:rsidRDefault="002821F7" w:rsidP="00E22DAB">
            <w:pPr>
              <w:pStyle w:val="Default"/>
              <w:spacing w:line="276" w:lineRule="auto"/>
              <w:jc w:val="both"/>
            </w:pPr>
            <w:r w:rsidRPr="00E22DAB">
              <w:t xml:space="preserve">Группы по результату </w:t>
            </w:r>
          </w:p>
        </w:tc>
        <w:tc>
          <w:tcPr>
            <w:tcW w:w="3544" w:type="dxa"/>
          </w:tcPr>
          <w:p w:rsidR="002821F7" w:rsidRPr="00E22DAB" w:rsidRDefault="002821F7" w:rsidP="00E22DAB">
            <w:pPr>
              <w:pStyle w:val="Default"/>
              <w:spacing w:line="276" w:lineRule="auto"/>
              <w:jc w:val="both"/>
            </w:pPr>
            <w:r w:rsidRPr="00E22DAB">
              <w:t>№9. Умение определять вид тропа</w:t>
            </w:r>
          </w:p>
        </w:tc>
        <w:tc>
          <w:tcPr>
            <w:tcW w:w="4111" w:type="dxa"/>
          </w:tcPr>
          <w:p w:rsidR="002821F7" w:rsidRPr="0093356B" w:rsidRDefault="002821F7" w:rsidP="0093356B">
            <w:pPr>
              <w:pStyle w:val="a4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№10. Распознавание лексическое знач</w:t>
            </w:r>
            <w:r w:rsidR="00933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слова с опорой на контекст</w:t>
            </w:r>
          </w:p>
        </w:tc>
      </w:tr>
      <w:tr w:rsidR="002821F7" w:rsidRPr="00E22DAB" w:rsidTr="0093356B">
        <w:trPr>
          <w:trHeight w:val="295"/>
        </w:trPr>
        <w:tc>
          <w:tcPr>
            <w:tcW w:w="2518" w:type="dxa"/>
          </w:tcPr>
          <w:p w:rsidR="002821F7" w:rsidRPr="00E22DAB" w:rsidRDefault="002821F7" w:rsidP="00E22DA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544" w:type="dxa"/>
          </w:tcPr>
          <w:p w:rsidR="002821F7" w:rsidRPr="00E22DAB" w:rsidRDefault="002821F7" w:rsidP="00E22DA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53,16</w:t>
            </w:r>
          </w:p>
        </w:tc>
        <w:tc>
          <w:tcPr>
            <w:tcW w:w="4111" w:type="dxa"/>
          </w:tcPr>
          <w:p w:rsidR="002821F7" w:rsidRPr="00E22DAB" w:rsidRDefault="002821F7" w:rsidP="00E22DAB">
            <w:pPr>
              <w:pStyle w:val="Default"/>
              <w:spacing w:line="276" w:lineRule="auto"/>
              <w:jc w:val="both"/>
            </w:pPr>
            <w:r w:rsidRPr="00E22DAB">
              <w:t>78,06</w:t>
            </w:r>
          </w:p>
        </w:tc>
      </w:tr>
      <w:tr w:rsidR="002821F7" w:rsidRPr="00E22DAB" w:rsidTr="0093356B">
        <w:trPr>
          <w:trHeight w:val="157"/>
        </w:trPr>
        <w:tc>
          <w:tcPr>
            <w:tcW w:w="2518" w:type="dxa"/>
          </w:tcPr>
          <w:p w:rsidR="002821F7" w:rsidRPr="00E22DAB" w:rsidRDefault="002821F7" w:rsidP="00E22DA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3544" w:type="dxa"/>
          </w:tcPr>
          <w:p w:rsidR="002821F7" w:rsidRPr="00E22DAB" w:rsidRDefault="002821F7" w:rsidP="00E22DA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44,95</w:t>
            </w:r>
          </w:p>
        </w:tc>
        <w:tc>
          <w:tcPr>
            <w:tcW w:w="4111" w:type="dxa"/>
          </w:tcPr>
          <w:p w:rsidR="002821F7" w:rsidRPr="00E22DAB" w:rsidRDefault="002821F7" w:rsidP="00E22DAB">
            <w:pPr>
              <w:pStyle w:val="Default"/>
              <w:spacing w:line="276" w:lineRule="auto"/>
              <w:jc w:val="both"/>
            </w:pPr>
            <w:r w:rsidRPr="00E22DAB">
              <w:t>75,96</w:t>
            </w:r>
          </w:p>
        </w:tc>
      </w:tr>
    </w:tbl>
    <w:p w:rsidR="002821F7" w:rsidRPr="00E22DAB" w:rsidRDefault="002821F7" w:rsidP="0093356B">
      <w:pPr>
        <w:pStyle w:val="Default"/>
        <w:spacing w:line="276" w:lineRule="auto"/>
        <w:ind w:firstLine="567"/>
        <w:jc w:val="both"/>
      </w:pPr>
      <w:r w:rsidRPr="00E22DAB">
        <w:lastRenderedPageBreak/>
        <w:t xml:space="preserve">Данные, представленные в таблице, показывают, что обучающиеся хорошо понимают лексическое значение слова, и с заданием №10 справились на 75,96%.  Результаты выполнения задания 10 – одни из </w:t>
      </w:r>
      <w:proofErr w:type="gramStart"/>
      <w:r w:rsidRPr="00E22DAB">
        <w:t>самых</w:t>
      </w:r>
      <w:proofErr w:type="gramEnd"/>
      <w:r w:rsidRPr="00E22DAB">
        <w:t xml:space="preserve"> высоких в работе. С заданием №9 лучше справились те ученики, у которых задание было связано с эпитетом и сравнением, и хуже – те, у кого задание было связано с метафорой. </w:t>
      </w:r>
    </w:p>
    <w:p w:rsidR="0093356B" w:rsidRDefault="0093356B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821F7" w:rsidRDefault="002821F7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Задания № 11-13 проверяют умение анализировать словосочетание и простое предложение и содержательно отражают вопросы программы 8 класса.</w:t>
      </w:r>
    </w:p>
    <w:p w:rsidR="0093356B" w:rsidRPr="0093356B" w:rsidRDefault="0093356B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410"/>
        <w:gridCol w:w="2551"/>
      </w:tblGrid>
      <w:tr w:rsidR="002821F7" w:rsidRPr="00E22DAB" w:rsidTr="0093356B">
        <w:trPr>
          <w:trHeight w:val="792"/>
        </w:trPr>
        <w:tc>
          <w:tcPr>
            <w:tcW w:w="2660" w:type="dxa"/>
          </w:tcPr>
          <w:p w:rsidR="002821F7" w:rsidRPr="00E22DAB" w:rsidRDefault="002821F7" w:rsidP="00E22DAB">
            <w:pPr>
              <w:pStyle w:val="Default"/>
              <w:spacing w:line="276" w:lineRule="auto"/>
              <w:jc w:val="both"/>
            </w:pPr>
            <w:r w:rsidRPr="00E22DAB">
              <w:t xml:space="preserve">Группы по результату </w:t>
            </w:r>
          </w:p>
        </w:tc>
        <w:tc>
          <w:tcPr>
            <w:tcW w:w="2268" w:type="dxa"/>
          </w:tcPr>
          <w:p w:rsidR="002821F7" w:rsidRPr="00E22DAB" w:rsidRDefault="002821F7" w:rsidP="00E22DAB">
            <w:pPr>
              <w:pStyle w:val="Default"/>
              <w:spacing w:line="276" w:lineRule="auto"/>
              <w:jc w:val="both"/>
            </w:pPr>
            <w:r w:rsidRPr="00E22DAB">
              <w:t xml:space="preserve">№11 Анализ словосочетаний </w:t>
            </w:r>
          </w:p>
        </w:tc>
        <w:tc>
          <w:tcPr>
            <w:tcW w:w="2410" w:type="dxa"/>
          </w:tcPr>
          <w:p w:rsidR="002821F7" w:rsidRPr="00E22DAB" w:rsidRDefault="002821F7" w:rsidP="00E22DAB">
            <w:pPr>
              <w:pStyle w:val="Default"/>
              <w:spacing w:line="276" w:lineRule="auto"/>
              <w:jc w:val="both"/>
            </w:pPr>
            <w:r w:rsidRPr="00E22DAB">
              <w:t xml:space="preserve">№12 Определение грамматической основы </w:t>
            </w:r>
          </w:p>
        </w:tc>
        <w:tc>
          <w:tcPr>
            <w:tcW w:w="2551" w:type="dxa"/>
          </w:tcPr>
          <w:p w:rsidR="002821F7" w:rsidRPr="00E22DAB" w:rsidRDefault="002821F7" w:rsidP="00E22DAB">
            <w:pPr>
              <w:pStyle w:val="Default"/>
              <w:spacing w:line="276" w:lineRule="auto"/>
              <w:jc w:val="both"/>
            </w:pPr>
            <w:r w:rsidRPr="00E22DAB">
              <w:t xml:space="preserve">№13 Определение типа односоставного предложения </w:t>
            </w:r>
          </w:p>
        </w:tc>
      </w:tr>
      <w:tr w:rsidR="002821F7" w:rsidRPr="00E22DAB" w:rsidTr="0093356B">
        <w:trPr>
          <w:trHeight w:val="295"/>
        </w:trPr>
        <w:tc>
          <w:tcPr>
            <w:tcW w:w="2660" w:type="dxa"/>
          </w:tcPr>
          <w:p w:rsidR="002821F7" w:rsidRPr="00E22DAB" w:rsidRDefault="002821F7" w:rsidP="00E22DA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2268" w:type="dxa"/>
          </w:tcPr>
          <w:p w:rsidR="002821F7" w:rsidRPr="00E22DAB" w:rsidRDefault="002821F7" w:rsidP="00E22DAB">
            <w:pPr>
              <w:pStyle w:val="Default"/>
              <w:spacing w:line="276" w:lineRule="auto"/>
              <w:jc w:val="both"/>
            </w:pPr>
            <w:r w:rsidRPr="00E22DAB">
              <w:t xml:space="preserve">42,42 </w:t>
            </w:r>
          </w:p>
        </w:tc>
        <w:tc>
          <w:tcPr>
            <w:tcW w:w="2410" w:type="dxa"/>
          </w:tcPr>
          <w:p w:rsidR="002821F7" w:rsidRPr="00E22DAB" w:rsidRDefault="002821F7" w:rsidP="00E22DAB">
            <w:pPr>
              <w:pStyle w:val="Default"/>
              <w:spacing w:line="276" w:lineRule="auto"/>
              <w:jc w:val="both"/>
            </w:pPr>
            <w:r w:rsidRPr="00E22DAB">
              <w:t xml:space="preserve">63,35 </w:t>
            </w:r>
          </w:p>
        </w:tc>
        <w:tc>
          <w:tcPr>
            <w:tcW w:w="2551" w:type="dxa"/>
          </w:tcPr>
          <w:p w:rsidR="002821F7" w:rsidRPr="00E22DAB" w:rsidRDefault="002821F7" w:rsidP="00E22DAB">
            <w:pPr>
              <w:pStyle w:val="Default"/>
              <w:spacing w:line="276" w:lineRule="auto"/>
              <w:jc w:val="both"/>
            </w:pPr>
            <w:r w:rsidRPr="00E22DAB">
              <w:t xml:space="preserve">46,58 </w:t>
            </w:r>
          </w:p>
        </w:tc>
      </w:tr>
      <w:tr w:rsidR="002821F7" w:rsidRPr="00E22DAB" w:rsidTr="0093356B">
        <w:trPr>
          <w:trHeight w:val="157"/>
        </w:trPr>
        <w:tc>
          <w:tcPr>
            <w:tcW w:w="2660" w:type="dxa"/>
          </w:tcPr>
          <w:p w:rsidR="002821F7" w:rsidRPr="00E22DAB" w:rsidRDefault="002821F7" w:rsidP="00E22DA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  <w:tc>
          <w:tcPr>
            <w:tcW w:w="2268" w:type="dxa"/>
          </w:tcPr>
          <w:p w:rsidR="002821F7" w:rsidRPr="00E22DAB" w:rsidRDefault="00A97644" w:rsidP="00E22DAB">
            <w:pPr>
              <w:pStyle w:val="Default"/>
              <w:spacing w:line="276" w:lineRule="auto"/>
              <w:jc w:val="both"/>
            </w:pPr>
            <w:r w:rsidRPr="00E22DAB">
              <w:t>39,67</w:t>
            </w:r>
          </w:p>
        </w:tc>
        <w:tc>
          <w:tcPr>
            <w:tcW w:w="2410" w:type="dxa"/>
          </w:tcPr>
          <w:p w:rsidR="002821F7" w:rsidRPr="00E22DAB" w:rsidRDefault="00A97644" w:rsidP="00E22DAB">
            <w:pPr>
              <w:pStyle w:val="Default"/>
              <w:spacing w:line="276" w:lineRule="auto"/>
              <w:jc w:val="both"/>
            </w:pPr>
            <w:r w:rsidRPr="00E22DAB">
              <w:t>65.87</w:t>
            </w:r>
          </w:p>
        </w:tc>
        <w:tc>
          <w:tcPr>
            <w:tcW w:w="2551" w:type="dxa"/>
          </w:tcPr>
          <w:p w:rsidR="002821F7" w:rsidRPr="00E22DAB" w:rsidRDefault="00A97644" w:rsidP="00E22DAB">
            <w:pPr>
              <w:pStyle w:val="Default"/>
              <w:spacing w:line="276" w:lineRule="auto"/>
              <w:jc w:val="both"/>
            </w:pPr>
            <w:r w:rsidRPr="00E22DAB">
              <w:t>35,41</w:t>
            </w:r>
          </w:p>
        </w:tc>
      </w:tr>
    </w:tbl>
    <w:p w:rsidR="009842D6" w:rsidRPr="00E22DAB" w:rsidRDefault="009842D6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97644" w:rsidRPr="00E22DAB" w:rsidRDefault="00A97644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Мы видим, что хорошо восьмиклассники справились только с определением грамматической основы, при этом следует отметить, что </w:t>
      </w:r>
      <w:proofErr w:type="gramStart"/>
      <w:r w:rsidRPr="00E22DAB">
        <w:rPr>
          <w:rFonts w:ascii="Times New Roman" w:hAnsi="Times New Roman" w:cs="Times New Roman"/>
          <w:sz w:val="24"/>
          <w:szCs w:val="24"/>
          <w:lang w:val="ru-RU"/>
        </w:rPr>
        <w:t>ученики</w:t>
      </w:r>
      <w:proofErr w:type="gram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верно определяют грамматическую основу и в тех случаях, когда сказуемое выражено именем существительным или краткой формой прилагательного. Процент справившихся с этим заданием в Лысьве выше краевых результатов. При выполнении задания 11 ученики вновь не смогли определить вид подчинительной связи в словосочетаниях, причём в достаточно большом количестве работ даже не попытались это сделать. В крае процент </w:t>
      </w:r>
      <w:proofErr w:type="gramStart"/>
      <w:r w:rsidRPr="00E22DAB">
        <w:rPr>
          <w:rFonts w:ascii="Times New Roman" w:hAnsi="Times New Roman" w:cs="Times New Roman"/>
          <w:sz w:val="24"/>
          <w:szCs w:val="24"/>
          <w:lang w:val="ru-RU"/>
        </w:rPr>
        <w:t>справившихся</w:t>
      </w:r>
      <w:proofErr w:type="gram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выше. С определением типа односоставного предложения </w:t>
      </w:r>
      <w:proofErr w:type="gramStart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справились в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районе справилось</w:t>
      </w:r>
      <w:proofErr w:type="gram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лишь 35,41%, что значительно ниже краевого результата. </w:t>
      </w:r>
    </w:p>
    <w:p w:rsidR="00721F10" w:rsidRPr="00E22DAB" w:rsidRDefault="00A97644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Задания №14-17 связаны с пунктуацией, об уровне их выполнения мы говорили ранее.</w:t>
      </w:r>
    </w:p>
    <w:p w:rsidR="009965C4" w:rsidRPr="00E22DAB" w:rsidRDefault="009965C4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965C4" w:rsidRPr="00E22DAB" w:rsidRDefault="009965C4" w:rsidP="00E22D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2.2 ВЫВОДЫ:</w:t>
      </w:r>
    </w:p>
    <w:p w:rsidR="009965C4" w:rsidRPr="00E22DAB" w:rsidRDefault="009965C4" w:rsidP="00E22D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Статистические данные и содержательный анализ выполнения отдельных заданий и работы в целом позволяют сделать следующие выводы.</w:t>
      </w:r>
    </w:p>
    <w:p w:rsidR="009965C4" w:rsidRPr="00E22DAB" w:rsidRDefault="008868BA" w:rsidP="0093356B">
      <w:pPr>
        <w:pStyle w:val="a9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В целом результаты ВПР по русскому языку в 8 классе существенно выше, чем в 2020 году, что подтверждает сделанные в прошлом году выводы о том, что введение дистанционного обучения в четвёртой четверти не позволило организовать качественное повторение и обобщение материала, изученного в 8 классе.  Отмечается с</w:t>
      </w:r>
      <w:r w:rsidR="009965C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нижение результата по сравнению с </w:t>
      </w:r>
      <w:r w:rsidR="00721F10" w:rsidRPr="00E22DAB">
        <w:rPr>
          <w:rFonts w:ascii="Times New Roman" w:hAnsi="Times New Roman" w:cs="Times New Roman"/>
          <w:sz w:val="24"/>
          <w:szCs w:val="24"/>
          <w:lang w:val="ru-RU"/>
        </w:rPr>
        <w:t>краем</w:t>
      </w:r>
      <w:r w:rsidRPr="00E22DAB">
        <w:rPr>
          <w:rFonts w:ascii="Times New Roman" w:hAnsi="Times New Roman" w:cs="Times New Roman"/>
          <w:spacing w:val="2"/>
          <w:sz w:val="24"/>
          <w:szCs w:val="24"/>
          <w:lang w:val="ru-RU"/>
        </w:rPr>
        <w:t>,</w:t>
      </w:r>
      <w:r w:rsidRPr="00E22DA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то есть ученики получили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оценку</w:t>
      </w:r>
      <w:r w:rsidRPr="00E22DA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критериям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ниже,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Pr="00E22DA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22DA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среднем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их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сверстники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 крае. Из</w:t>
      </w:r>
      <w:r w:rsidRPr="00E22DA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E22DA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критерия,</w:t>
      </w:r>
      <w:r w:rsidRPr="00E22DA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r w:rsidRPr="00E22DA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оценивались</w:t>
      </w:r>
      <w:r w:rsidRPr="00E22DA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E22DA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E22DA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E22DA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русскому</w:t>
      </w:r>
      <w:r w:rsidRPr="00E22DA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2"/>
          <w:sz w:val="24"/>
          <w:szCs w:val="24"/>
          <w:lang w:val="ru-RU"/>
        </w:rPr>
        <w:t>языку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E22DA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по двум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критериям (2К1, 12)</w:t>
      </w:r>
      <w:r w:rsidRPr="00E22DAB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Pr="00E22DAB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выше,</w:t>
      </w:r>
      <w:r w:rsidRPr="00E22DAB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Pr="00E22DAB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z w:val="24"/>
          <w:szCs w:val="24"/>
          <w:lang w:val="ru-RU"/>
        </w:rPr>
        <w:t>средний</w:t>
      </w:r>
      <w:r w:rsidRPr="00E22DAB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E22DAB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всей</w:t>
      </w:r>
      <w:r w:rsidRPr="00E22DAB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E22DAB">
        <w:rPr>
          <w:rFonts w:ascii="Times New Roman" w:hAnsi="Times New Roman" w:cs="Times New Roman"/>
          <w:spacing w:val="1"/>
          <w:sz w:val="24"/>
          <w:szCs w:val="24"/>
          <w:lang w:val="ru-RU"/>
        </w:rPr>
        <w:t>выборке.</w:t>
      </w:r>
      <w:r w:rsidR="009965C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Нельзя не отметить и тот факт, что разрыв в каждой </w:t>
      </w:r>
      <w:proofErr w:type="gramStart"/>
      <w:r w:rsidR="009965C4" w:rsidRPr="00E22DAB">
        <w:rPr>
          <w:rFonts w:ascii="Times New Roman" w:hAnsi="Times New Roman" w:cs="Times New Roman"/>
          <w:sz w:val="24"/>
          <w:szCs w:val="24"/>
          <w:lang w:val="ru-RU"/>
        </w:rPr>
        <w:t>более старшей</w:t>
      </w:r>
      <w:proofErr w:type="gramEnd"/>
      <w:r w:rsidR="009965C4"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параллели увеличивается.</w:t>
      </w:r>
    </w:p>
    <w:p w:rsidR="009965C4" w:rsidRPr="00E22DAB" w:rsidRDefault="008868BA" w:rsidP="0093356B">
      <w:pPr>
        <w:pStyle w:val="a4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965C4" w:rsidRPr="00E22DAB">
        <w:rPr>
          <w:rFonts w:ascii="Times New Roman" w:hAnsi="Times New Roman" w:cs="Times New Roman"/>
          <w:b/>
          <w:sz w:val="24"/>
          <w:szCs w:val="24"/>
          <w:lang w:val="ru-RU"/>
        </w:rPr>
        <w:t>. Перечень элементов содержания / умений и видов деятельности, усвоение которых всеми школьниками региона в целом можно считать достаточным (в соответствии с требованиями ФГОС).</w:t>
      </w:r>
    </w:p>
    <w:p w:rsidR="008868BA" w:rsidRPr="00E22DAB" w:rsidRDefault="00BB11D6" w:rsidP="00E22DAB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868BA" w:rsidRPr="00E22DAB">
        <w:rPr>
          <w:rFonts w:ascii="Times New Roman" w:hAnsi="Times New Roman" w:cs="Times New Roman"/>
          <w:sz w:val="24"/>
          <w:szCs w:val="24"/>
          <w:lang w:val="ru-RU"/>
        </w:rPr>
        <w:t>Традиционное правописное умение обучающихся правильно списывать осложнённый пропусками орфограмм текст, соблюдая при письме изученные орфографические правила.</w:t>
      </w:r>
      <w:proofErr w:type="gramEnd"/>
    </w:p>
    <w:p w:rsidR="008868BA" w:rsidRPr="00E22DAB" w:rsidRDefault="008868BA" w:rsidP="00E22DAB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2DAB">
        <w:rPr>
          <w:rFonts w:ascii="Times New Roman" w:hAnsi="Times New Roman" w:cs="Times New Roman"/>
          <w:sz w:val="24"/>
          <w:szCs w:val="24"/>
          <w:lang w:val="ru-RU"/>
        </w:rPr>
        <w:lastRenderedPageBreak/>
        <w:t>- Навык чтения (адекватное зрительное восприятие информации, содержащейся в предъявленном деформированном тексте.</w:t>
      </w:r>
      <w:proofErr w:type="gramEnd"/>
    </w:p>
    <w:p w:rsidR="008868BA" w:rsidRPr="00E22DAB" w:rsidRDefault="008868BA" w:rsidP="00E22DAB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- Предметно-языковое аналитическое умение делить слова на морфемы на основе смыслового, грамматического и словообразовательного анализа слова, выполнять морфемный разбор.</w:t>
      </w:r>
    </w:p>
    <w:p w:rsidR="008868BA" w:rsidRPr="00E22DAB" w:rsidRDefault="008868BA" w:rsidP="00E22DAB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- Умение распознавать орфоэпическую норму современного русского литературного языка.</w:t>
      </w:r>
    </w:p>
    <w:p w:rsidR="008868BA" w:rsidRPr="00E22DAB" w:rsidRDefault="008868BA" w:rsidP="00E22DAB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- Умение ориентироваться в содержании прочитанного текста, анализировать текст с точки зрения его основной мысли, способность адекватно формулировать основную мысль в письменной форме.</w:t>
      </w:r>
    </w:p>
    <w:p w:rsidR="008868BA" w:rsidRPr="00E22DAB" w:rsidRDefault="008868BA" w:rsidP="00E22DAB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- Умение анализировать прочитанную часть текста с точки зрения её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микротемы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, адекватно формулировать </w:t>
      </w:r>
      <w:proofErr w:type="spellStart"/>
      <w:r w:rsidRPr="00E22DAB">
        <w:rPr>
          <w:rFonts w:ascii="Times New Roman" w:hAnsi="Times New Roman" w:cs="Times New Roman"/>
          <w:sz w:val="24"/>
          <w:szCs w:val="24"/>
          <w:lang w:val="ru-RU"/>
        </w:rPr>
        <w:t>микротему</w:t>
      </w:r>
      <w:proofErr w:type="spellEnd"/>
      <w:r w:rsidRPr="00E22DAB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письменной форме, соблюдая нормы современного русского литературного языка.</w:t>
      </w:r>
    </w:p>
    <w:p w:rsidR="008868BA" w:rsidRPr="00E22DAB" w:rsidRDefault="008868BA" w:rsidP="00E22DAB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- Умение опознавать лексические средства выразительности и основные виды тропов (метафора, эпитет, сравнение, гипербола, олицетворение).</w:t>
      </w:r>
    </w:p>
    <w:p w:rsidR="008868BA" w:rsidRPr="00E22DAB" w:rsidRDefault="008868BA" w:rsidP="00E22DAB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- Предметное учебно-языковое умение распознавать конкретное слово по его лексическому значению.</w:t>
      </w:r>
    </w:p>
    <w:p w:rsidR="008868BA" w:rsidRPr="00E22DAB" w:rsidRDefault="008868BA" w:rsidP="00E22DAB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- Умение находить в предложении грамматическую основу.</w:t>
      </w:r>
    </w:p>
    <w:p w:rsidR="008868BA" w:rsidRPr="00E22DAB" w:rsidRDefault="008868BA" w:rsidP="00E22DAB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- Умение находить в ряду других предложение с вводным словом и подбирать к нему синонимы.</w:t>
      </w:r>
    </w:p>
    <w:p w:rsidR="008868BA" w:rsidRPr="00E22DAB" w:rsidRDefault="008868BA" w:rsidP="00E22DAB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- Умение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</w:t>
      </w:r>
    </w:p>
    <w:p w:rsidR="008868BA" w:rsidRPr="00E22DAB" w:rsidRDefault="008868BA" w:rsidP="00E22DAB">
      <w:pPr>
        <w:pStyle w:val="a4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- Умение опознавать по графической схеме простое предложение, осложнённое однородными членами.</w:t>
      </w:r>
    </w:p>
    <w:p w:rsidR="008868BA" w:rsidRPr="00E22DAB" w:rsidRDefault="008868BA" w:rsidP="0093356B">
      <w:pPr>
        <w:pStyle w:val="Default"/>
        <w:spacing w:line="276" w:lineRule="auto"/>
        <w:ind w:firstLine="567"/>
        <w:jc w:val="both"/>
      </w:pPr>
      <w:bookmarkStart w:id="0" w:name="_GoBack"/>
      <w:bookmarkEnd w:id="0"/>
      <w:r w:rsidRPr="00E22DAB">
        <w:rPr>
          <w:b/>
          <w:bCs/>
        </w:rPr>
        <w:t xml:space="preserve">3. 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 (в соответствии с требованиями ФГОС). </w:t>
      </w:r>
    </w:p>
    <w:p w:rsidR="008868BA" w:rsidRPr="00E22DAB" w:rsidRDefault="008868BA" w:rsidP="00E22DAB">
      <w:pPr>
        <w:pStyle w:val="Default"/>
        <w:spacing w:line="276" w:lineRule="auto"/>
        <w:jc w:val="both"/>
      </w:pPr>
      <w:r w:rsidRPr="00E22DAB">
        <w:t xml:space="preserve">- Умение списывать текст с соблюдением пунктуационных норм. </w:t>
      </w:r>
    </w:p>
    <w:p w:rsidR="008868BA" w:rsidRPr="00E22DAB" w:rsidRDefault="008868BA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- Предметное учебно-языковое аналитическое умение анализировать слово с точки зрения его принадлежности к той или иной части речи, умение определять морфологические признаки и синтаксическую роль данного слова в качестве части речи.</w:t>
      </w:r>
    </w:p>
    <w:p w:rsidR="00BB11D6" w:rsidRPr="00E22DAB" w:rsidRDefault="00BB11D6" w:rsidP="00E22DAB">
      <w:pPr>
        <w:pStyle w:val="Default"/>
        <w:spacing w:line="276" w:lineRule="auto"/>
        <w:jc w:val="both"/>
      </w:pPr>
      <w:r w:rsidRPr="00E22DAB">
        <w:t xml:space="preserve">- Предметное учебно-языковое аналитическое умение анализировать различные виды предложений с точки зрения их структурной и смысловой организации, функциональной предназначенности. </w:t>
      </w:r>
    </w:p>
    <w:p w:rsidR="00BB11D6" w:rsidRPr="00E22DAB" w:rsidRDefault="00BB11D6" w:rsidP="00E22DAB">
      <w:pPr>
        <w:pStyle w:val="Default"/>
        <w:spacing w:line="276" w:lineRule="auto"/>
        <w:jc w:val="both"/>
      </w:pPr>
      <w:r w:rsidRPr="00E22DAB">
        <w:t xml:space="preserve">- Орфографическое умение правильно писать с НЕ слова различных частей речи и Н и НН в словах разных частей речи. </w:t>
      </w:r>
    </w:p>
    <w:p w:rsidR="00BB11D6" w:rsidRPr="00E22DAB" w:rsidRDefault="00BB11D6" w:rsidP="00E22DAB">
      <w:pPr>
        <w:pStyle w:val="Default"/>
        <w:spacing w:line="276" w:lineRule="auto"/>
        <w:jc w:val="both"/>
      </w:pPr>
      <w:r w:rsidRPr="00E22DAB">
        <w:t xml:space="preserve">- Умение распознавать случаи нарушения грамматических норм в заданных предложениях и исправлять эти нарушения. </w:t>
      </w:r>
    </w:p>
    <w:p w:rsidR="00BB11D6" w:rsidRPr="00E22DAB" w:rsidRDefault="00BB11D6" w:rsidP="00E22DAB">
      <w:pPr>
        <w:pStyle w:val="Default"/>
        <w:spacing w:line="276" w:lineRule="auto"/>
        <w:jc w:val="both"/>
      </w:pPr>
      <w:r w:rsidRPr="00E22DAB">
        <w:t xml:space="preserve">- Умение распознавать подчинительные словосочетания, определять вид подчинительной связи. </w:t>
      </w:r>
    </w:p>
    <w:p w:rsidR="00BB11D6" w:rsidRPr="00E22DAB" w:rsidRDefault="00BB11D6" w:rsidP="00E22DAB">
      <w:pPr>
        <w:pStyle w:val="Default"/>
        <w:spacing w:line="276" w:lineRule="auto"/>
        <w:jc w:val="both"/>
      </w:pPr>
      <w:r w:rsidRPr="00E22DAB">
        <w:t xml:space="preserve">- Умение определять вид односоставного предложения. </w:t>
      </w:r>
    </w:p>
    <w:p w:rsidR="008868BA" w:rsidRPr="00E22DAB" w:rsidRDefault="00BB11D6" w:rsidP="00E22D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2DAB">
        <w:rPr>
          <w:rFonts w:ascii="Times New Roman" w:hAnsi="Times New Roman" w:cs="Times New Roman"/>
          <w:sz w:val="24"/>
          <w:szCs w:val="24"/>
          <w:lang w:val="ru-RU"/>
        </w:rPr>
        <w:t>- Умение находить в ряду других предложение с обособленным согласованным определением, умение обосновывать условия обособления согласованного определения и обстоятельства, в том числе с помощью графической схемы.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70650D" w:rsidRPr="00E22DAB" w:rsidTr="0070650D">
        <w:tc>
          <w:tcPr>
            <w:tcW w:w="5281" w:type="dxa"/>
          </w:tcPr>
          <w:p w:rsidR="0070650D" w:rsidRPr="00E22DAB" w:rsidRDefault="008868BA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650D" w:rsidRPr="00E22DAB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>ФИО</w:t>
            </w:r>
            <w:r w:rsidR="0070650D" w:rsidRPr="00E22D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специалиста, выполнявшего анализ</w:t>
            </w:r>
          </w:p>
          <w:p w:rsidR="0070650D" w:rsidRPr="00E22DAB" w:rsidRDefault="0070650D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результатов</w:t>
            </w:r>
            <w:r w:rsidRPr="00E22DAB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E22D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предмету</w:t>
            </w:r>
          </w:p>
        </w:tc>
        <w:tc>
          <w:tcPr>
            <w:tcW w:w="5282" w:type="dxa"/>
          </w:tcPr>
          <w:p w:rsidR="0070650D" w:rsidRPr="00E22DAB" w:rsidRDefault="0070650D" w:rsidP="00E22DAB">
            <w:pPr>
              <w:widowControl w:val="0"/>
              <w:autoSpaceDE w:val="0"/>
              <w:autoSpaceDN w:val="0"/>
              <w:spacing w:before="0"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место работы, должность</w:t>
            </w:r>
          </w:p>
          <w:p w:rsidR="0070650D" w:rsidRPr="00E22DAB" w:rsidRDefault="0070650D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50D" w:rsidRPr="00C00620" w:rsidTr="0070650D">
        <w:tc>
          <w:tcPr>
            <w:tcW w:w="5281" w:type="dxa"/>
          </w:tcPr>
          <w:p w:rsidR="0070650D" w:rsidRPr="00E22DAB" w:rsidRDefault="0070650D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Ощепкова Светлана Валерьевна</w:t>
            </w:r>
          </w:p>
        </w:tc>
        <w:tc>
          <w:tcPr>
            <w:tcW w:w="5282" w:type="dxa"/>
          </w:tcPr>
          <w:p w:rsidR="0070650D" w:rsidRPr="00E22DAB" w:rsidRDefault="0070650D" w:rsidP="00E22DAB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 МБОУ «СОШ № 6»</w:t>
            </w:r>
          </w:p>
        </w:tc>
      </w:tr>
    </w:tbl>
    <w:p w:rsidR="0070650D" w:rsidRPr="00E22DAB" w:rsidRDefault="0070650D" w:rsidP="00E22DA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0650D" w:rsidRPr="00E22DAB" w:rsidSect="00C00620">
      <w:footerReference w:type="default" r:id="rId13"/>
      <w:pgSz w:w="11906" w:h="16838"/>
      <w:pgMar w:top="1134" w:right="850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5D" w:rsidRDefault="00B42A5D" w:rsidP="00E22DAB">
      <w:pPr>
        <w:spacing w:before="0" w:after="0" w:line="240" w:lineRule="auto"/>
      </w:pPr>
      <w:r>
        <w:separator/>
      </w:r>
    </w:p>
  </w:endnote>
  <w:endnote w:type="continuationSeparator" w:id="0">
    <w:p w:rsidR="00B42A5D" w:rsidRDefault="00B42A5D" w:rsidP="00E22D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1083"/>
      <w:docPartObj>
        <w:docPartGallery w:val="Page Numbers (Bottom of Page)"/>
        <w:docPartUnique/>
      </w:docPartObj>
    </w:sdtPr>
    <w:sdtContent>
      <w:p w:rsidR="00C00620" w:rsidRDefault="00C006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56B" w:rsidRPr="0093356B">
          <w:rPr>
            <w:noProof/>
            <w:lang w:val="ru-RU"/>
          </w:rPr>
          <w:t>14</w:t>
        </w:r>
        <w:r>
          <w:fldChar w:fldCharType="end"/>
        </w:r>
      </w:p>
    </w:sdtContent>
  </w:sdt>
  <w:p w:rsidR="00C00620" w:rsidRDefault="00C006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5D" w:rsidRDefault="00B42A5D" w:rsidP="00E22DAB">
      <w:pPr>
        <w:spacing w:before="0" w:after="0" w:line="240" w:lineRule="auto"/>
      </w:pPr>
      <w:r>
        <w:separator/>
      </w:r>
    </w:p>
  </w:footnote>
  <w:footnote w:type="continuationSeparator" w:id="0">
    <w:p w:rsidR="00B42A5D" w:rsidRDefault="00B42A5D" w:rsidP="00E22DA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20E3"/>
    <w:multiLevelType w:val="hybridMultilevel"/>
    <w:tmpl w:val="B364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F6753"/>
    <w:multiLevelType w:val="hybridMultilevel"/>
    <w:tmpl w:val="22209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822"/>
    <w:multiLevelType w:val="hybridMultilevel"/>
    <w:tmpl w:val="80B0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25180"/>
    <w:multiLevelType w:val="hybridMultilevel"/>
    <w:tmpl w:val="BEE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9B"/>
    <w:rsid w:val="000055DC"/>
    <w:rsid w:val="00096FD8"/>
    <w:rsid w:val="000C5D30"/>
    <w:rsid w:val="00103754"/>
    <w:rsid w:val="001E3937"/>
    <w:rsid w:val="00237F1E"/>
    <w:rsid w:val="00245FDF"/>
    <w:rsid w:val="002821F7"/>
    <w:rsid w:val="002A5C2F"/>
    <w:rsid w:val="002B2370"/>
    <w:rsid w:val="00326E9B"/>
    <w:rsid w:val="00330A6C"/>
    <w:rsid w:val="003643BD"/>
    <w:rsid w:val="00377340"/>
    <w:rsid w:val="003A1841"/>
    <w:rsid w:val="003A1E39"/>
    <w:rsid w:val="00402E64"/>
    <w:rsid w:val="0040752E"/>
    <w:rsid w:val="0041431A"/>
    <w:rsid w:val="0041785A"/>
    <w:rsid w:val="004211B0"/>
    <w:rsid w:val="00423528"/>
    <w:rsid w:val="00454883"/>
    <w:rsid w:val="00465F16"/>
    <w:rsid w:val="0046700C"/>
    <w:rsid w:val="004C070E"/>
    <w:rsid w:val="004E171A"/>
    <w:rsid w:val="0051551D"/>
    <w:rsid w:val="0053799D"/>
    <w:rsid w:val="0054358E"/>
    <w:rsid w:val="00594BA4"/>
    <w:rsid w:val="005A4CF4"/>
    <w:rsid w:val="005D4883"/>
    <w:rsid w:val="006705F9"/>
    <w:rsid w:val="006F4F86"/>
    <w:rsid w:val="006F72B2"/>
    <w:rsid w:val="0070650D"/>
    <w:rsid w:val="007161F9"/>
    <w:rsid w:val="00721F10"/>
    <w:rsid w:val="007B1460"/>
    <w:rsid w:val="007E63CA"/>
    <w:rsid w:val="00803B3B"/>
    <w:rsid w:val="008868BA"/>
    <w:rsid w:val="008D08E4"/>
    <w:rsid w:val="008E0567"/>
    <w:rsid w:val="0093356B"/>
    <w:rsid w:val="00965126"/>
    <w:rsid w:val="009711AA"/>
    <w:rsid w:val="009842D6"/>
    <w:rsid w:val="009965C4"/>
    <w:rsid w:val="00997DCC"/>
    <w:rsid w:val="009B13F9"/>
    <w:rsid w:val="009C1113"/>
    <w:rsid w:val="00A57390"/>
    <w:rsid w:val="00A97644"/>
    <w:rsid w:val="00AB5154"/>
    <w:rsid w:val="00AC6105"/>
    <w:rsid w:val="00B42A5D"/>
    <w:rsid w:val="00B95D78"/>
    <w:rsid w:val="00BB11D6"/>
    <w:rsid w:val="00BC0CB9"/>
    <w:rsid w:val="00C00620"/>
    <w:rsid w:val="00C06F5E"/>
    <w:rsid w:val="00C12216"/>
    <w:rsid w:val="00C1580C"/>
    <w:rsid w:val="00C256F7"/>
    <w:rsid w:val="00C56409"/>
    <w:rsid w:val="00C70B24"/>
    <w:rsid w:val="00C76E5B"/>
    <w:rsid w:val="00CC0591"/>
    <w:rsid w:val="00CE2F63"/>
    <w:rsid w:val="00D0693E"/>
    <w:rsid w:val="00D33D21"/>
    <w:rsid w:val="00D36472"/>
    <w:rsid w:val="00D7088E"/>
    <w:rsid w:val="00DA1C7E"/>
    <w:rsid w:val="00DC10A5"/>
    <w:rsid w:val="00DE2FD7"/>
    <w:rsid w:val="00E22DAB"/>
    <w:rsid w:val="00E36ED9"/>
    <w:rsid w:val="00E44EBC"/>
    <w:rsid w:val="00EA2FCC"/>
    <w:rsid w:val="00EC7CCA"/>
    <w:rsid w:val="00F31421"/>
    <w:rsid w:val="00F61273"/>
    <w:rsid w:val="00F970CF"/>
    <w:rsid w:val="00FC310A"/>
    <w:rsid w:val="00F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528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D08E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6F7"/>
    <w:rPr>
      <w:color w:val="0000FF"/>
      <w:u w:val="single"/>
    </w:rPr>
  </w:style>
  <w:style w:type="paragraph" w:styleId="a4">
    <w:name w:val="No Spacing"/>
    <w:uiPriority w:val="1"/>
    <w:qFormat/>
    <w:rsid w:val="00330A6C"/>
    <w:pPr>
      <w:spacing w:after="0" w:line="240" w:lineRule="auto"/>
      <w:jc w:val="both"/>
    </w:pPr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30A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6C"/>
    <w:rPr>
      <w:rFonts w:ascii="Tahoma" w:eastAsiaTheme="minorEastAsi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0C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0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D08E4"/>
    <w:rPr>
      <w:i/>
      <w:iCs/>
    </w:rPr>
  </w:style>
  <w:style w:type="paragraph" w:styleId="a9">
    <w:name w:val="List Paragraph"/>
    <w:basedOn w:val="a"/>
    <w:uiPriority w:val="34"/>
    <w:qFormat/>
    <w:rsid w:val="00423528"/>
    <w:pPr>
      <w:ind w:left="720"/>
      <w:contextualSpacing/>
    </w:pPr>
  </w:style>
  <w:style w:type="paragraph" w:customStyle="1" w:styleId="Default">
    <w:name w:val="Default"/>
    <w:rsid w:val="00CE2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22DA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2DAB"/>
    <w:rPr>
      <w:rFonts w:eastAsiaTheme="minorEastAsia"/>
      <w:lang w:val="en-US"/>
    </w:rPr>
  </w:style>
  <w:style w:type="paragraph" w:styleId="ac">
    <w:name w:val="footer"/>
    <w:basedOn w:val="a"/>
    <w:link w:val="ad"/>
    <w:uiPriority w:val="99"/>
    <w:unhideWhenUsed/>
    <w:rsid w:val="00E22DA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2DAB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528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D08E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6F7"/>
    <w:rPr>
      <w:color w:val="0000FF"/>
      <w:u w:val="single"/>
    </w:rPr>
  </w:style>
  <w:style w:type="paragraph" w:styleId="a4">
    <w:name w:val="No Spacing"/>
    <w:uiPriority w:val="1"/>
    <w:qFormat/>
    <w:rsid w:val="00330A6C"/>
    <w:pPr>
      <w:spacing w:after="0" w:line="240" w:lineRule="auto"/>
      <w:jc w:val="both"/>
    </w:pPr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30A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6C"/>
    <w:rPr>
      <w:rFonts w:ascii="Tahoma" w:eastAsiaTheme="minorEastAsi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0C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0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D08E4"/>
    <w:rPr>
      <w:i/>
      <w:iCs/>
    </w:rPr>
  </w:style>
  <w:style w:type="paragraph" w:styleId="a9">
    <w:name w:val="List Paragraph"/>
    <w:basedOn w:val="a"/>
    <w:uiPriority w:val="34"/>
    <w:qFormat/>
    <w:rsid w:val="00423528"/>
    <w:pPr>
      <w:ind w:left="720"/>
      <w:contextualSpacing/>
    </w:pPr>
  </w:style>
  <w:style w:type="paragraph" w:customStyle="1" w:styleId="Default">
    <w:name w:val="Default"/>
    <w:rsid w:val="00CE2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22DA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2DAB"/>
    <w:rPr>
      <w:rFonts w:eastAsiaTheme="minorEastAsia"/>
      <w:lang w:val="en-US"/>
    </w:rPr>
  </w:style>
  <w:style w:type="paragraph" w:styleId="ac">
    <w:name w:val="footer"/>
    <w:basedOn w:val="a"/>
    <w:link w:val="ad"/>
    <w:uiPriority w:val="99"/>
    <w:unhideWhenUsed/>
    <w:rsid w:val="00E22DA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2DA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449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37.83</c:v>
                </c:pt>
                <c:pt idx="1">
                  <c:v>29.47</c:v>
                </c:pt>
                <c:pt idx="2">
                  <c:v>27.78</c:v>
                </c:pt>
                <c:pt idx="3">
                  <c:v>4.92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район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46.92</c:v>
                </c:pt>
                <c:pt idx="1">
                  <c:v>28.41</c:v>
                </c:pt>
                <c:pt idx="2">
                  <c:v>21.59</c:v>
                </c:pt>
                <c:pt idx="3">
                  <c:v>3.08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792128"/>
        <c:axId val="133793664"/>
      </c:barChart>
      <c:catAx>
        <c:axId val="1337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793664"/>
        <c:crosses val="autoZero"/>
        <c:auto val="1"/>
        <c:lblAlgn val="ctr"/>
        <c:lblOffset val="100"/>
        <c:noMultiLvlLbl val="0"/>
      </c:catAx>
      <c:valAx>
        <c:axId val="13379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792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454400005289063E-2"/>
          <c:y val="4.4002950964555969E-2"/>
          <c:w val="0.82090746528821301"/>
          <c:h val="0.85670907533947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cat>
            <c:numRef>
              <c:f>Лист1!$A$2:$A$53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Лист1!$B$2:$B$53</c:f>
              <c:numCache>
                <c:formatCode>General</c:formatCode>
                <c:ptCount val="52"/>
                <c:pt idx="0">
                  <c:v>0</c:v>
                </c:pt>
                <c:pt idx="1">
                  <c:v>0.1</c:v>
                </c:pt>
                <c:pt idx="2">
                  <c:v>0.1</c:v>
                </c:pt>
                <c:pt idx="3">
                  <c:v>0.2</c:v>
                </c:pt>
                <c:pt idx="4">
                  <c:v>0.2</c:v>
                </c:pt>
                <c:pt idx="5">
                  <c:v>0.5</c:v>
                </c:pt>
                <c:pt idx="6">
                  <c:v>0.6</c:v>
                </c:pt>
                <c:pt idx="7">
                  <c:v>0.8</c:v>
                </c:pt>
                <c:pt idx="8">
                  <c:v>1.1000000000000001</c:v>
                </c:pt>
                <c:pt idx="9">
                  <c:v>1.4</c:v>
                </c:pt>
                <c:pt idx="10">
                  <c:v>1.6</c:v>
                </c:pt>
                <c:pt idx="11">
                  <c:v>1.7</c:v>
                </c:pt>
                <c:pt idx="12">
                  <c:v>1.9</c:v>
                </c:pt>
                <c:pt idx="13">
                  <c:v>2.2999999999999998</c:v>
                </c:pt>
                <c:pt idx="14">
                  <c:v>2.4</c:v>
                </c:pt>
                <c:pt idx="15">
                  <c:v>2.4</c:v>
                </c:pt>
                <c:pt idx="16">
                  <c:v>2.4</c:v>
                </c:pt>
                <c:pt idx="17">
                  <c:v>2.6</c:v>
                </c:pt>
                <c:pt idx="18">
                  <c:v>2.4</c:v>
                </c:pt>
                <c:pt idx="19">
                  <c:v>2.4</c:v>
                </c:pt>
                <c:pt idx="20">
                  <c:v>2.2999999999999998</c:v>
                </c:pt>
                <c:pt idx="21">
                  <c:v>2.1</c:v>
                </c:pt>
                <c:pt idx="22">
                  <c:v>2</c:v>
                </c:pt>
                <c:pt idx="23">
                  <c:v>1.7</c:v>
                </c:pt>
                <c:pt idx="24">
                  <c:v>1.4</c:v>
                </c:pt>
                <c:pt idx="25">
                  <c:v>1.4</c:v>
                </c:pt>
                <c:pt idx="26">
                  <c:v>11.5</c:v>
                </c:pt>
                <c:pt idx="27">
                  <c:v>5.8</c:v>
                </c:pt>
                <c:pt idx="28">
                  <c:v>3.9</c:v>
                </c:pt>
                <c:pt idx="29">
                  <c:v>3.2</c:v>
                </c:pt>
                <c:pt idx="30">
                  <c:v>2.8</c:v>
                </c:pt>
                <c:pt idx="31">
                  <c:v>2.2000000000000002</c:v>
                </c:pt>
                <c:pt idx="32">
                  <c:v>3.7</c:v>
                </c:pt>
                <c:pt idx="33">
                  <c:v>2.7</c:v>
                </c:pt>
                <c:pt idx="34">
                  <c:v>2.6</c:v>
                </c:pt>
                <c:pt idx="35">
                  <c:v>2.6</c:v>
                </c:pt>
                <c:pt idx="36">
                  <c:v>2.5</c:v>
                </c:pt>
                <c:pt idx="37">
                  <c:v>2.2000000000000002</c:v>
                </c:pt>
                <c:pt idx="38">
                  <c:v>2</c:v>
                </c:pt>
                <c:pt idx="39">
                  <c:v>1.8</c:v>
                </c:pt>
                <c:pt idx="40">
                  <c:v>2</c:v>
                </c:pt>
                <c:pt idx="41">
                  <c:v>1.7</c:v>
                </c:pt>
                <c:pt idx="42">
                  <c:v>1.5</c:v>
                </c:pt>
                <c:pt idx="43">
                  <c:v>1.4</c:v>
                </c:pt>
                <c:pt idx="44">
                  <c:v>0.8</c:v>
                </c:pt>
                <c:pt idx="45">
                  <c:v>1.4</c:v>
                </c:pt>
                <c:pt idx="46">
                  <c:v>1.1000000000000001</c:v>
                </c:pt>
                <c:pt idx="47">
                  <c:v>0.9</c:v>
                </c:pt>
                <c:pt idx="48">
                  <c:v>0.7</c:v>
                </c:pt>
                <c:pt idx="49">
                  <c:v>0.5</c:v>
                </c:pt>
                <c:pt idx="50">
                  <c:v>0.2</c:v>
                </c:pt>
                <c:pt idx="51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район</c:v>
                </c:pt>
              </c:strCache>
            </c:strRef>
          </c:tx>
          <c:invertIfNegative val="0"/>
          <c:cat>
            <c:numRef>
              <c:f>Лист1!$A$2:$A$53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Лист1!$C$2:$C$53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</c:v>
                </c:pt>
                <c:pt idx="4">
                  <c:v>0.4</c:v>
                </c:pt>
                <c:pt idx="5">
                  <c:v>0.6</c:v>
                </c:pt>
                <c:pt idx="6">
                  <c:v>0.9</c:v>
                </c:pt>
                <c:pt idx="7">
                  <c:v>0.6</c:v>
                </c:pt>
                <c:pt idx="8">
                  <c:v>0.9</c:v>
                </c:pt>
                <c:pt idx="9">
                  <c:v>2.4</c:v>
                </c:pt>
                <c:pt idx="10">
                  <c:v>2</c:v>
                </c:pt>
                <c:pt idx="11">
                  <c:v>2.8</c:v>
                </c:pt>
                <c:pt idx="12">
                  <c:v>1.8</c:v>
                </c:pt>
                <c:pt idx="13">
                  <c:v>4</c:v>
                </c:pt>
                <c:pt idx="14">
                  <c:v>5.3</c:v>
                </c:pt>
                <c:pt idx="15">
                  <c:v>3.1</c:v>
                </c:pt>
                <c:pt idx="16">
                  <c:v>4.5999999999999996</c:v>
                </c:pt>
                <c:pt idx="17">
                  <c:v>3.7</c:v>
                </c:pt>
                <c:pt idx="18">
                  <c:v>2.8</c:v>
                </c:pt>
                <c:pt idx="19">
                  <c:v>1.1000000000000001</c:v>
                </c:pt>
                <c:pt idx="20">
                  <c:v>3.7</c:v>
                </c:pt>
                <c:pt idx="21">
                  <c:v>2.6</c:v>
                </c:pt>
                <c:pt idx="22">
                  <c:v>3.1</c:v>
                </c:pt>
                <c:pt idx="23">
                  <c:v>2.6</c:v>
                </c:pt>
                <c:pt idx="24">
                  <c:v>1.7</c:v>
                </c:pt>
                <c:pt idx="25">
                  <c:v>1.1000000000000001</c:v>
                </c:pt>
                <c:pt idx="26">
                  <c:v>10.1</c:v>
                </c:pt>
                <c:pt idx="27">
                  <c:v>3.5</c:v>
                </c:pt>
                <c:pt idx="28">
                  <c:v>3.1</c:v>
                </c:pt>
                <c:pt idx="29">
                  <c:v>3.7</c:v>
                </c:pt>
                <c:pt idx="30">
                  <c:v>2.4</c:v>
                </c:pt>
                <c:pt idx="31">
                  <c:v>2</c:v>
                </c:pt>
                <c:pt idx="32">
                  <c:v>2.8</c:v>
                </c:pt>
                <c:pt idx="33">
                  <c:v>2</c:v>
                </c:pt>
                <c:pt idx="34">
                  <c:v>2.4</c:v>
                </c:pt>
                <c:pt idx="35">
                  <c:v>1.3</c:v>
                </c:pt>
                <c:pt idx="36">
                  <c:v>1.5</c:v>
                </c:pt>
                <c:pt idx="37">
                  <c:v>0.9</c:v>
                </c:pt>
                <c:pt idx="38">
                  <c:v>0.9</c:v>
                </c:pt>
                <c:pt idx="39">
                  <c:v>1.3</c:v>
                </c:pt>
                <c:pt idx="40">
                  <c:v>2.2000000000000002</c:v>
                </c:pt>
                <c:pt idx="41">
                  <c:v>1.7</c:v>
                </c:pt>
                <c:pt idx="42">
                  <c:v>1.5</c:v>
                </c:pt>
                <c:pt idx="43">
                  <c:v>1.3</c:v>
                </c:pt>
                <c:pt idx="44">
                  <c:v>0.6</c:v>
                </c:pt>
                <c:pt idx="45">
                  <c:v>0.7</c:v>
                </c:pt>
                <c:pt idx="46">
                  <c:v>1.3</c:v>
                </c:pt>
                <c:pt idx="47">
                  <c:v>0.7</c:v>
                </c:pt>
                <c:pt idx="48">
                  <c:v>0.4</c:v>
                </c:pt>
                <c:pt idx="49">
                  <c:v>0.2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814528"/>
        <c:axId val="133824512"/>
      </c:barChart>
      <c:catAx>
        <c:axId val="13381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824512"/>
        <c:crosses val="autoZero"/>
        <c:auto val="1"/>
        <c:lblAlgn val="ctr"/>
        <c:lblOffset val="100"/>
        <c:noMultiLvlLbl val="0"/>
      </c:catAx>
      <c:valAx>
        <c:axId val="133824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814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824574974133174"/>
          <c:y val="0.28168448396817353"/>
          <c:w val="0.11031120394301858"/>
          <c:h val="0.309819446906355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50.44</c:v>
                </c:pt>
                <c:pt idx="1">
                  <c:v>42.98</c:v>
                </c:pt>
                <c:pt idx="2">
                  <c:v>6.58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район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59.91</c:v>
                </c:pt>
                <c:pt idx="1">
                  <c:v>34.799999999999997</c:v>
                </c:pt>
                <c:pt idx="2">
                  <c:v>5.29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73024"/>
        <c:axId val="149874560"/>
      </c:barChart>
      <c:catAx>
        <c:axId val="14987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9874560"/>
        <c:crosses val="autoZero"/>
        <c:auto val="1"/>
        <c:lblAlgn val="ctr"/>
        <c:lblOffset val="100"/>
        <c:noMultiLvlLbl val="0"/>
      </c:catAx>
      <c:valAx>
        <c:axId val="14987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87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58.03</c:v>
                </c:pt>
                <c:pt idx="1">
                  <c:v>32.82</c:v>
                </c:pt>
                <c:pt idx="2">
                  <c:v>95.52</c:v>
                </c:pt>
                <c:pt idx="3">
                  <c:v>81.819999999999993</c:v>
                </c:pt>
                <c:pt idx="4">
                  <c:v>47.55</c:v>
                </c:pt>
                <c:pt idx="5">
                  <c:v>45.65</c:v>
                </c:pt>
                <c:pt idx="6">
                  <c:v>36.96</c:v>
                </c:pt>
                <c:pt idx="7">
                  <c:v>29.46</c:v>
                </c:pt>
                <c:pt idx="8">
                  <c:v>64.83</c:v>
                </c:pt>
                <c:pt idx="9">
                  <c:v>46.15</c:v>
                </c:pt>
                <c:pt idx="10">
                  <c:v>57.5</c:v>
                </c:pt>
                <c:pt idx="11">
                  <c:v>58.02</c:v>
                </c:pt>
                <c:pt idx="12">
                  <c:v>53.16</c:v>
                </c:pt>
                <c:pt idx="13">
                  <c:v>78.06</c:v>
                </c:pt>
                <c:pt idx="14">
                  <c:v>42.42</c:v>
                </c:pt>
                <c:pt idx="15">
                  <c:v>63.35</c:v>
                </c:pt>
                <c:pt idx="16">
                  <c:v>46.58</c:v>
                </c:pt>
                <c:pt idx="17">
                  <c:v>59.69</c:v>
                </c:pt>
                <c:pt idx="18">
                  <c:v>43.95</c:v>
                </c:pt>
                <c:pt idx="19">
                  <c:v>51.93</c:v>
                </c:pt>
                <c:pt idx="20">
                  <c:v>85.69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район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46.61</c:v>
                </c:pt>
                <c:pt idx="1">
                  <c:v>29.05</c:v>
                </c:pt>
                <c:pt idx="2">
                  <c:v>94.5</c:v>
                </c:pt>
                <c:pt idx="3">
                  <c:v>82.02</c:v>
                </c:pt>
                <c:pt idx="4">
                  <c:v>39.82</c:v>
                </c:pt>
                <c:pt idx="5">
                  <c:v>41.41</c:v>
                </c:pt>
                <c:pt idx="6">
                  <c:v>32.979999999999997</c:v>
                </c:pt>
                <c:pt idx="7">
                  <c:v>27.06</c:v>
                </c:pt>
                <c:pt idx="8">
                  <c:v>54.04</c:v>
                </c:pt>
                <c:pt idx="9">
                  <c:v>46.06</c:v>
                </c:pt>
                <c:pt idx="10">
                  <c:v>50.28</c:v>
                </c:pt>
                <c:pt idx="11">
                  <c:v>49.45</c:v>
                </c:pt>
                <c:pt idx="12">
                  <c:v>44.95</c:v>
                </c:pt>
                <c:pt idx="13">
                  <c:v>75.959999999999994</c:v>
                </c:pt>
                <c:pt idx="14">
                  <c:v>39.67</c:v>
                </c:pt>
                <c:pt idx="15">
                  <c:v>65.87</c:v>
                </c:pt>
                <c:pt idx="16">
                  <c:v>35.409999999999997</c:v>
                </c:pt>
                <c:pt idx="17">
                  <c:v>55.41</c:v>
                </c:pt>
                <c:pt idx="18">
                  <c:v>35.11</c:v>
                </c:pt>
                <c:pt idx="19">
                  <c:v>46.42</c:v>
                </c:pt>
                <c:pt idx="20">
                  <c:v>82.94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864448"/>
        <c:axId val="154145536"/>
      </c:lineChart>
      <c:catAx>
        <c:axId val="133864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54145536"/>
        <c:crosses val="autoZero"/>
        <c:auto val="1"/>
        <c:lblAlgn val="ctr"/>
        <c:lblOffset val="100"/>
        <c:noMultiLvlLbl val="0"/>
      </c:catAx>
      <c:valAx>
        <c:axId val="15414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864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0.14613</cdr:x>
      <cdr:y>0.04412</cdr:y>
    </cdr:from>
    <cdr:to>
      <cdr:x>0.8473</cdr:x>
      <cdr:y>0.14745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85421" y="114350"/>
          <a:ext cx="3768536" cy="2678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AB15-9A9C-4FA1-91EE-3643E4BA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14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2021-02-06T04:25:00Z</dcterms:created>
  <dcterms:modified xsi:type="dcterms:W3CDTF">2021-11-03T06:01:00Z</dcterms:modified>
</cp:coreProperties>
</file>