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E4" w:rsidRDefault="00781DA0">
      <w:pPr>
        <w:pStyle w:val="af2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page">
                  <wp:posOffset>2351736</wp:posOffset>
                </wp:positionH>
                <wp:positionV relativeFrom="page">
                  <wp:posOffset>2339285</wp:posOffset>
                </wp:positionV>
                <wp:extent cx="1256665" cy="219710"/>
                <wp:effectExtent l="0" t="0" r="0" b="0"/>
                <wp:wrapNone/>
                <wp:docPr id="10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af1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margin-left:185.2pt;margin-top:184.2pt;width:98.95pt;height:17.3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" filled="f" stroked="f">
                <v:textbox inset=".02mm,.02mm,.02mm,.02mm">
                  <w:txbxContent>
                    <w:p w:rsidR="004D1CE4" w:rsidRDefault="004D1CE4">
                      <w:pPr>
                        <w:pStyle w:val="af1"/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85FD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2962655</wp:posOffset>
                </wp:positionV>
                <wp:extent cx="2683129" cy="885139"/>
                <wp:effectExtent l="0" t="0" r="3175" b="10795"/>
                <wp:wrapNone/>
                <wp:docPr id="1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129" cy="885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CD1F4B">
                            <w:pPr>
                              <w:pStyle w:val="af2"/>
                            </w:pPr>
                            <w:r>
                              <w:t xml:space="preserve">О </w:t>
                            </w:r>
                            <w:r w:rsidR="00C12A37">
                              <w:t xml:space="preserve">формировании региональных команд педагогов-участников апробации </w:t>
                            </w:r>
                          </w:p>
                        </w:txbxContent>
                      </wps:txbx>
                      <wps:bodyPr wrap="square" lIns="720" tIns="720" rIns="720" bIns="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1" o:spid="_x0000_s1027" style="position:absolute;margin-left:1in;margin-top:233.3pt;width:211.25pt;height:69.7pt;z-index: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" filled="f" stroked="f">
                <v:textbox inset=".02mm,.02mm,.02mm,.02mm">
                  <w:txbxContent>
                    <w:p w:rsidR="004D1CE4" w:rsidRDefault="00CD1F4B">
                      <w:pPr>
                        <w:pStyle w:val="af2"/>
                      </w:pPr>
                      <w:r>
                        <w:t xml:space="preserve">О </w:t>
                      </w:r>
                      <w:r w:rsidR="00C12A37">
                        <w:t xml:space="preserve">формировании региональных команд педагогов-участников апробации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E0B4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AF99B6D" wp14:editId="24CC639D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80110" cy="232410"/>
                <wp:effectExtent l="0" t="0" r="0" b="0"/>
                <wp:wrapNone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8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99B6D" id="Врезка3" o:spid="_x0000_s1028" style="position:absolute;margin-left:95.25pt;margin-top:207.75pt;width:69.3pt;height:18.3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" filled="f" stroked="f">
                <v:textbox inset=".02mm,.02mm,.02mm,.02mm">
                  <w:txbxContent>
                    <w:p w:rsidR="004D1CE4" w:rsidRDefault="004D1CE4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E0B4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0164EA8" wp14:editId="02D46DF5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9035" cy="232410"/>
                <wp:effectExtent l="0" t="0" r="0" b="0"/>
                <wp:wrapNone/>
                <wp:docPr id="5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64EA8" id="Врезка4" o:spid="_x0000_s1029" style="position:absolute;margin-left:185.9pt;margin-top:207.75pt;width:92.05pt;height:18.3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" filled="f" stroked="f">
                <v:textbox inset=".02mm,.02mm,.02mm,.02mm">
                  <w:txbxContent>
                    <w:p w:rsidR="004D1CE4" w:rsidRDefault="004D1CE4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E0B4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4D4B419" wp14:editId="3F0DDCDA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54680" cy="1735455"/>
                <wp:effectExtent l="0" t="0" r="0" b="0"/>
                <wp:wrapNone/>
                <wp:docPr id="7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C2B86" w:rsidRDefault="00DC2B86" w:rsidP="006F7469">
                            <w:pPr>
                              <w:pStyle w:val="af"/>
                            </w:pPr>
                            <w:r>
                              <w:t>Руководителям органов управления образованием муниципальных районов</w:t>
                            </w:r>
                            <w:r w:rsidR="00CD1F4B">
                              <w:t xml:space="preserve">, </w:t>
                            </w:r>
                            <w:proofErr w:type="gramStart"/>
                            <w:r w:rsidR="00CD1F4B">
                              <w:t xml:space="preserve">муниципальных </w:t>
                            </w:r>
                            <w:r>
                              <w:t xml:space="preserve"> и</w:t>
                            </w:r>
                            <w:proofErr w:type="gramEnd"/>
                            <w:r>
                              <w:t xml:space="preserve"> городских округов Пермского края 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4B419" id="Врезка6" o:spid="_x0000_s1030" style="position:absolute;margin-left:318.75pt;margin-top:82.15pt;width:248.4pt;height:136.6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" filled="f" stroked="f">
                <v:textbox inset=".02mm,.02mm,.02mm,.02mm">
                  <w:txbxContent>
                    <w:p w:rsidR="00DC2B86" w:rsidRDefault="00DC2B86" w:rsidP="006F7469">
                      <w:pPr>
                        <w:pStyle w:val="af"/>
                      </w:pPr>
                      <w:r>
                        <w:t>Руководителям органов управления образованием муниципальных районов</w:t>
                      </w:r>
                      <w:r w:rsidR="00CD1F4B">
                        <w:t xml:space="preserve">, </w:t>
                      </w:r>
                      <w:proofErr w:type="gramStart"/>
                      <w:r w:rsidR="00CD1F4B">
                        <w:t xml:space="preserve">муниципальных </w:t>
                      </w:r>
                      <w:r>
                        <w:t xml:space="preserve"> и</w:t>
                      </w:r>
                      <w:proofErr w:type="gramEnd"/>
                      <w:r>
                        <w:t xml:space="preserve"> городс</w:t>
                      </w:r>
                      <w:bookmarkStart w:id="1" w:name="_GoBack"/>
                      <w:bookmarkEnd w:id="1"/>
                      <w:r>
                        <w:t xml:space="preserve">ких округов Пермского края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E0B4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5080" cy="5080"/>
                <wp:effectExtent l="0" t="0" r="0" b="0"/>
                <wp:wrapNone/>
                <wp:docPr id="9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A5F1DE" id="Изображение1" o:spid="_x0000_s1026" style="position:absolute;margin-left:72.3pt;margin-top:185.7pt;width:.4pt;height:.4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" filled="f" stroked="f">
                <w10:wrap anchorx="page" anchory="page"/>
              </v:rect>
            </w:pict>
          </mc:Fallback>
        </mc:AlternateContent>
      </w:r>
      <w:r w:rsidR="005E0B4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1608455</wp:posOffset>
                </wp:positionV>
                <wp:extent cx="1169035" cy="232410"/>
                <wp:effectExtent l="0" t="0" r="0" b="0"/>
                <wp:wrapNone/>
                <wp:docPr id="14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560" cy="2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1CE4" w:rsidRDefault="004D1CE4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8" o:spid="_x0000_s1031" style="position:absolute;margin-left:2.75pt;margin-top:126.65pt;width:92.05pt;height:18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" filled="f" stroked="f">
                <v:textbox inset=".02mm,.02mm,.02mm,.02mm">
                  <w:txbxContent>
                    <w:p w:rsidR="004D1CE4" w:rsidRDefault="004D1CE4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5FDD" w:rsidRDefault="00285FDD" w:rsidP="003D09F1">
      <w:pPr>
        <w:spacing w:line="360" w:lineRule="exact"/>
        <w:jc w:val="center"/>
      </w:pPr>
    </w:p>
    <w:p w:rsidR="00CD1F4B" w:rsidRDefault="00CD1F4B" w:rsidP="00285FDD">
      <w:pPr>
        <w:spacing w:after="240" w:line="360" w:lineRule="exact"/>
        <w:jc w:val="center"/>
      </w:pPr>
    </w:p>
    <w:p w:rsidR="003D09F1" w:rsidRDefault="005E0B4A" w:rsidP="00285FDD">
      <w:pPr>
        <w:spacing w:after="240" w:line="360" w:lineRule="exact"/>
        <w:jc w:val="center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231775</wp:posOffset>
            </wp:positionV>
            <wp:extent cx="6299200" cy="2819400"/>
            <wp:effectExtent l="0" t="0" r="0" b="0"/>
            <wp:wrapSquare wrapText="bothSides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" t="-5" r="-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F4B">
        <w:t>Уважаемые</w:t>
      </w:r>
      <w:r w:rsidR="003D09F1">
        <w:t xml:space="preserve"> </w:t>
      </w:r>
      <w:r w:rsidR="00DC2B86">
        <w:t>руководители!</w:t>
      </w:r>
    </w:p>
    <w:p w:rsidR="00A45DBE" w:rsidRDefault="00A45DBE" w:rsidP="00A45DBE">
      <w:pPr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соответствии с приказом Министерства образования и науки Пермского края от 15 октября 2021 г. № 26-01-06-1018 «</w:t>
      </w:r>
      <w:r w:rsidRPr="00A45DBE">
        <w:rPr>
          <w:rFonts w:eastAsia="Calibri"/>
          <w:szCs w:val="28"/>
        </w:rPr>
        <w:t>Об утверждении состава региональной команды и плана («дорожной карты») мероприятий, направленных на формирование и оценку функциональной грамотности обучающихся общеобразовательн</w:t>
      </w:r>
      <w:r w:rsidR="008F7181">
        <w:rPr>
          <w:rFonts w:eastAsia="Calibri"/>
          <w:szCs w:val="28"/>
        </w:rPr>
        <w:t xml:space="preserve">ых организаций в Пермском крае </w:t>
      </w:r>
      <w:r w:rsidR="008F7181">
        <w:rPr>
          <w:rFonts w:eastAsia="Calibri"/>
          <w:szCs w:val="28"/>
        </w:rPr>
        <w:br/>
      </w:r>
      <w:r w:rsidRPr="00A45DBE">
        <w:rPr>
          <w:rFonts w:eastAsia="Calibri"/>
          <w:szCs w:val="28"/>
        </w:rPr>
        <w:t>на 2021-2022 гг</w:t>
      </w:r>
      <w:r>
        <w:rPr>
          <w:rFonts w:eastAsia="Calibri"/>
          <w:szCs w:val="28"/>
        </w:rPr>
        <w:t xml:space="preserve">.» сообщаем </w:t>
      </w:r>
      <w:r w:rsidRPr="00C12A37">
        <w:rPr>
          <w:rFonts w:eastAsia="Calibri"/>
          <w:b/>
          <w:szCs w:val="28"/>
        </w:rPr>
        <w:t>о формировании региональных команд педагогов - участников</w:t>
      </w:r>
      <w:r w:rsidRPr="00A45DBE">
        <w:rPr>
          <w:rFonts w:eastAsia="Calibri"/>
          <w:szCs w:val="28"/>
        </w:rPr>
        <w:t xml:space="preserve"> формирования функциональной грамотности обучающихся </w:t>
      </w:r>
      <w:r w:rsidR="00C12A37">
        <w:rPr>
          <w:rFonts w:eastAsia="Calibri"/>
          <w:szCs w:val="28"/>
        </w:rPr>
        <w:br/>
      </w:r>
      <w:r w:rsidRPr="00A45DBE">
        <w:rPr>
          <w:rFonts w:eastAsia="Calibri"/>
          <w:szCs w:val="28"/>
        </w:rPr>
        <w:t>6-10 классов образовательных организаций Пермского края, определенных списком ФГБНУ «Институт стратегии развития образования Российской академии образования».</w:t>
      </w:r>
    </w:p>
    <w:p w:rsidR="00780078" w:rsidRDefault="00780078" w:rsidP="00780078">
      <w:pPr>
        <w:spacing w:line="360" w:lineRule="exact"/>
        <w:ind w:firstLine="709"/>
        <w:jc w:val="both"/>
        <w:rPr>
          <w:szCs w:val="28"/>
          <w:lang w:eastAsia="en-US"/>
        </w:rPr>
      </w:pPr>
      <w:r>
        <w:rPr>
          <w:rFonts w:eastAsia="Calibri"/>
          <w:szCs w:val="28"/>
        </w:rPr>
        <w:t>Напоминаем, что согласно письму Министерства образования и науки Пермского края от 6 октября 2021 г. № 26-36-вн-1534 12-29 октября 2021 г.  проводилась апробация</w:t>
      </w:r>
      <w:r w:rsidRPr="00CD1F4B">
        <w:rPr>
          <w:rFonts w:eastAsia="Calibri"/>
          <w:szCs w:val="28"/>
        </w:rPr>
        <w:t xml:space="preserve"> заданий для формирования функциональной грамотности </w:t>
      </w:r>
      <w:r>
        <w:rPr>
          <w:rFonts w:eastAsia="Calibri"/>
          <w:szCs w:val="28"/>
        </w:rPr>
        <w:t xml:space="preserve">(далее - </w:t>
      </w:r>
      <w:r w:rsidRPr="00C12A37">
        <w:rPr>
          <w:rFonts w:eastAsia="Calibri"/>
          <w:b/>
          <w:szCs w:val="28"/>
        </w:rPr>
        <w:t>апробация</w:t>
      </w:r>
      <w:r>
        <w:rPr>
          <w:rFonts w:eastAsia="Calibri"/>
          <w:szCs w:val="28"/>
        </w:rPr>
        <w:t xml:space="preserve">) </w:t>
      </w:r>
      <w:r w:rsidRPr="00CD1F4B">
        <w:rPr>
          <w:rFonts w:eastAsia="Calibri"/>
          <w:szCs w:val="28"/>
        </w:rPr>
        <w:t>обучающихся 6-1</w:t>
      </w:r>
      <w:r w:rsidR="00C12A37">
        <w:rPr>
          <w:rFonts w:eastAsia="Calibri"/>
          <w:szCs w:val="28"/>
        </w:rPr>
        <w:t xml:space="preserve">0 классов по шести направлениям. </w:t>
      </w:r>
      <w:r w:rsidRPr="004D5871">
        <w:rPr>
          <w:szCs w:val="28"/>
          <w:lang w:eastAsia="en-US"/>
        </w:rPr>
        <w:t>Список школ</w:t>
      </w:r>
      <w:r>
        <w:rPr>
          <w:szCs w:val="28"/>
          <w:lang w:eastAsia="en-US"/>
        </w:rPr>
        <w:t xml:space="preserve">, отобранных для участия в апробации, был сформирован ФГБУН «Институт стратегии развития образования Российской академии образования». Ввиду неблагоприятной санитарно-эпидемиологической обстановки в регионе, а также параллельного проведения в общеобразовательных организациях Пермского края в октябре 2021 г. региональной оценки по модели международного исследования </w:t>
      </w:r>
      <w:r>
        <w:rPr>
          <w:szCs w:val="28"/>
          <w:lang w:val="en-US" w:eastAsia="en-US"/>
        </w:rPr>
        <w:t>PISA</w:t>
      </w:r>
      <w:r>
        <w:rPr>
          <w:szCs w:val="28"/>
          <w:lang w:eastAsia="en-US"/>
        </w:rPr>
        <w:t xml:space="preserve"> специалисты </w:t>
      </w:r>
      <w:r w:rsidRPr="00482706">
        <w:rPr>
          <w:szCs w:val="28"/>
          <w:lang w:eastAsia="en-US"/>
        </w:rPr>
        <w:t>органов управления образованием</w:t>
      </w:r>
      <w:r>
        <w:rPr>
          <w:szCs w:val="28"/>
          <w:lang w:eastAsia="en-US"/>
        </w:rPr>
        <w:t xml:space="preserve"> могли внести изменения в список школ (самостоятельно заменить общеобразовательную организацию на эквивалентную). </w:t>
      </w:r>
    </w:p>
    <w:p w:rsidR="00A45DBE" w:rsidRPr="00A45DBE" w:rsidRDefault="00C12A37" w:rsidP="00A45DBE">
      <w:pPr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В настоящее время</w:t>
      </w:r>
      <w:r w:rsidR="00780078">
        <w:rPr>
          <w:rFonts w:eastAsia="Calibri"/>
          <w:szCs w:val="28"/>
        </w:rPr>
        <w:t xml:space="preserve"> р</w:t>
      </w:r>
      <w:r w:rsidR="00A45DBE" w:rsidRPr="00A45DBE">
        <w:rPr>
          <w:rFonts w:eastAsia="Calibri"/>
          <w:szCs w:val="28"/>
        </w:rPr>
        <w:t xml:space="preserve">егиональные команды педагогов формируются </w:t>
      </w:r>
      <w:r>
        <w:rPr>
          <w:rFonts w:eastAsia="Calibri"/>
          <w:szCs w:val="28"/>
        </w:rPr>
        <w:br/>
      </w:r>
      <w:r w:rsidR="00A45DBE" w:rsidRPr="00A45DBE">
        <w:rPr>
          <w:rFonts w:eastAsia="Calibri"/>
          <w:szCs w:val="28"/>
        </w:rPr>
        <w:t>по шести направлениям функциональной грамотности</w:t>
      </w:r>
      <w:r w:rsidR="00780078">
        <w:rPr>
          <w:rFonts w:eastAsia="Calibri"/>
          <w:szCs w:val="28"/>
        </w:rPr>
        <w:t xml:space="preserve"> из числа </w:t>
      </w:r>
      <w:r>
        <w:rPr>
          <w:rFonts w:eastAsia="Calibri"/>
          <w:szCs w:val="28"/>
        </w:rPr>
        <w:t>образовательных</w:t>
      </w:r>
      <w:r w:rsidR="00780078">
        <w:rPr>
          <w:rFonts w:eastAsia="Calibri"/>
          <w:szCs w:val="28"/>
        </w:rPr>
        <w:t xml:space="preserve"> организаций, принявших участие в апробации</w:t>
      </w:r>
      <w:r w:rsidR="00A45DBE" w:rsidRPr="00A45DBE">
        <w:rPr>
          <w:rFonts w:eastAsia="Calibri"/>
          <w:szCs w:val="28"/>
        </w:rPr>
        <w:t>:</w:t>
      </w:r>
    </w:p>
    <w:p w:rsidR="00A45DBE" w:rsidRPr="00C12A37" w:rsidRDefault="00C12A37" w:rsidP="00C12A37">
      <w:pPr>
        <w:pStyle w:val="afd"/>
        <w:numPr>
          <w:ilvl w:val="0"/>
          <w:numId w:val="4"/>
        </w:numPr>
        <w:spacing w:line="360" w:lineRule="exact"/>
        <w:jc w:val="both"/>
        <w:rPr>
          <w:rFonts w:eastAsia="Calibri"/>
          <w:szCs w:val="28"/>
        </w:rPr>
      </w:pPr>
      <w:r w:rsidRPr="00C12A37">
        <w:rPr>
          <w:rFonts w:eastAsia="Calibri"/>
          <w:szCs w:val="28"/>
        </w:rPr>
        <w:t>математическая грамотность</w:t>
      </w:r>
      <w:r>
        <w:rPr>
          <w:rFonts w:eastAsia="Calibri"/>
          <w:szCs w:val="28"/>
        </w:rPr>
        <w:t>,</w:t>
      </w:r>
    </w:p>
    <w:p w:rsidR="00A45DBE" w:rsidRPr="00C12A37" w:rsidRDefault="00C12A37" w:rsidP="00C12A37">
      <w:pPr>
        <w:pStyle w:val="afd"/>
        <w:numPr>
          <w:ilvl w:val="0"/>
          <w:numId w:val="4"/>
        </w:numPr>
        <w:spacing w:line="360" w:lineRule="exact"/>
        <w:jc w:val="both"/>
        <w:rPr>
          <w:rFonts w:eastAsia="Calibri"/>
          <w:szCs w:val="28"/>
        </w:rPr>
      </w:pPr>
      <w:r w:rsidRPr="00C12A37">
        <w:rPr>
          <w:rFonts w:eastAsia="Calibri"/>
          <w:szCs w:val="28"/>
        </w:rPr>
        <w:t>читательская грамотность</w:t>
      </w:r>
      <w:r>
        <w:rPr>
          <w:rFonts w:eastAsia="Calibri"/>
          <w:szCs w:val="28"/>
        </w:rPr>
        <w:t>,</w:t>
      </w:r>
    </w:p>
    <w:p w:rsidR="00A45DBE" w:rsidRPr="00C12A37" w:rsidRDefault="00C12A37" w:rsidP="00C12A37">
      <w:pPr>
        <w:pStyle w:val="afd"/>
        <w:numPr>
          <w:ilvl w:val="0"/>
          <w:numId w:val="4"/>
        </w:numPr>
        <w:spacing w:line="360" w:lineRule="exact"/>
        <w:jc w:val="both"/>
        <w:rPr>
          <w:rFonts w:eastAsia="Calibri"/>
          <w:szCs w:val="28"/>
        </w:rPr>
      </w:pPr>
      <w:r w:rsidRPr="00C12A37">
        <w:rPr>
          <w:rFonts w:eastAsia="Calibri"/>
          <w:szCs w:val="28"/>
        </w:rPr>
        <w:t>естественнонаучная грамотность</w:t>
      </w:r>
      <w:r>
        <w:rPr>
          <w:rFonts w:eastAsia="Calibri"/>
          <w:szCs w:val="28"/>
        </w:rPr>
        <w:t>,</w:t>
      </w:r>
    </w:p>
    <w:p w:rsidR="00A45DBE" w:rsidRPr="00C12A37" w:rsidRDefault="00C12A37" w:rsidP="00C12A37">
      <w:pPr>
        <w:pStyle w:val="afd"/>
        <w:numPr>
          <w:ilvl w:val="0"/>
          <w:numId w:val="4"/>
        </w:numPr>
        <w:spacing w:line="360" w:lineRule="exact"/>
        <w:jc w:val="both"/>
        <w:rPr>
          <w:rFonts w:eastAsia="Calibri"/>
          <w:szCs w:val="28"/>
        </w:rPr>
      </w:pPr>
      <w:r w:rsidRPr="00C12A37">
        <w:rPr>
          <w:rFonts w:eastAsia="Calibri"/>
          <w:szCs w:val="28"/>
        </w:rPr>
        <w:t>финансовая грамотность</w:t>
      </w:r>
      <w:r>
        <w:rPr>
          <w:rFonts w:eastAsia="Calibri"/>
          <w:szCs w:val="28"/>
        </w:rPr>
        <w:t>,</w:t>
      </w:r>
    </w:p>
    <w:p w:rsidR="00A45DBE" w:rsidRPr="00C12A37" w:rsidRDefault="00C12A37" w:rsidP="00C12A37">
      <w:pPr>
        <w:pStyle w:val="afd"/>
        <w:numPr>
          <w:ilvl w:val="0"/>
          <w:numId w:val="4"/>
        </w:numPr>
        <w:spacing w:line="360" w:lineRule="exact"/>
        <w:jc w:val="both"/>
        <w:rPr>
          <w:rFonts w:eastAsia="Calibri"/>
          <w:szCs w:val="28"/>
        </w:rPr>
      </w:pPr>
      <w:r w:rsidRPr="00C12A37">
        <w:rPr>
          <w:rFonts w:eastAsia="Calibri"/>
          <w:szCs w:val="28"/>
        </w:rPr>
        <w:t>глобальная компетентность</w:t>
      </w:r>
      <w:r>
        <w:rPr>
          <w:rFonts w:eastAsia="Calibri"/>
          <w:szCs w:val="28"/>
        </w:rPr>
        <w:t>,</w:t>
      </w:r>
    </w:p>
    <w:p w:rsidR="00A45DBE" w:rsidRPr="00C12A37" w:rsidRDefault="00C12A37" w:rsidP="00C12A37">
      <w:pPr>
        <w:pStyle w:val="afd"/>
        <w:numPr>
          <w:ilvl w:val="0"/>
          <w:numId w:val="4"/>
        </w:numPr>
        <w:spacing w:line="360" w:lineRule="exact"/>
        <w:jc w:val="both"/>
        <w:rPr>
          <w:rFonts w:eastAsia="Calibri"/>
          <w:szCs w:val="28"/>
        </w:rPr>
      </w:pPr>
      <w:r w:rsidRPr="00C12A37">
        <w:rPr>
          <w:rFonts w:eastAsia="Calibri"/>
          <w:szCs w:val="28"/>
        </w:rPr>
        <w:t>креативное мышление</w:t>
      </w:r>
      <w:r>
        <w:rPr>
          <w:rFonts w:eastAsia="Calibri"/>
          <w:szCs w:val="28"/>
        </w:rPr>
        <w:t>.</w:t>
      </w:r>
    </w:p>
    <w:p w:rsidR="00C12A37" w:rsidRDefault="00A45DBE" w:rsidP="00482706">
      <w:pPr>
        <w:spacing w:line="360" w:lineRule="exact"/>
        <w:ind w:firstLine="709"/>
        <w:jc w:val="both"/>
        <w:rPr>
          <w:szCs w:val="28"/>
          <w:lang w:eastAsia="en-US"/>
        </w:rPr>
      </w:pPr>
      <w:r w:rsidRPr="00A45DBE">
        <w:rPr>
          <w:rFonts w:eastAsia="Calibri"/>
          <w:szCs w:val="28"/>
        </w:rPr>
        <w:t xml:space="preserve">Подача </w:t>
      </w:r>
      <w:r w:rsidRPr="00780078">
        <w:rPr>
          <w:rFonts w:eastAsia="Calibri"/>
          <w:b/>
          <w:szCs w:val="28"/>
        </w:rPr>
        <w:t>индив</w:t>
      </w:r>
      <w:r w:rsidR="00780078" w:rsidRPr="00780078">
        <w:rPr>
          <w:rFonts w:eastAsia="Calibri"/>
          <w:b/>
          <w:szCs w:val="28"/>
        </w:rPr>
        <w:t>идуальных заявок</w:t>
      </w:r>
      <w:r w:rsidR="00780078">
        <w:rPr>
          <w:rFonts w:eastAsia="Calibri"/>
          <w:szCs w:val="28"/>
        </w:rPr>
        <w:t xml:space="preserve"> </w:t>
      </w:r>
      <w:r w:rsidR="00780078" w:rsidRPr="00C12A37">
        <w:rPr>
          <w:rFonts w:eastAsia="Calibri"/>
          <w:b/>
          <w:szCs w:val="28"/>
        </w:rPr>
        <w:t>от педагогов</w:t>
      </w:r>
      <w:r w:rsidR="00780078">
        <w:rPr>
          <w:rFonts w:eastAsia="Calibri"/>
          <w:szCs w:val="28"/>
        </w:rPr>
        <w:t xml:space="preserve"> образовательных организаций</w:t>
      </w:r>
      <w:r w:rsidRPr="00A45DBE">
        <w:rPr>
          <w:rFonts w:eastAsia="Calibri"/>
          <w:szCs w:val="28"/>
        </w:rPr>
        <w:t xml:space="preserve"> для включения в состав региональной команды по направлениям функциональной грамотности проводится через </w:t>
      </w:r>
      <w:r w:rsidR="00780078" w:rsidRPr="00362574">
        <w:rPr>
          <w:szCs w:val="28"/>
          <w:lang w:val="en-US"/>
        </w:rPr>
        <w:t>google</w:t>
      </w:r>
      <w:r w:rsidR="00780078">
        <w:rPr>
          <w:szCs w:val="28"/>
        </w:rPr>
        <w:t>-форму</w:t>
      </w:r>
      <w:r w:rsidR="00C12A37">
        <w:rPr>
          <w:szCs w:val="28"/>
        </w:rPr>
        <w:t xml:space="preserve"> по ссылке</w:t>
      </w:r>
      <w:r w:rsidRPr="00A45DBE">
        <w:rPr>
          <w:rFonts w:eastAsia="Calibri"/>
          <w:szCs w:val="28"/>
        </w:rPr>
        <w:t>:</w:t>
      </w:r>
      <w:r w:rsidR="00C12A37">
        <w:rPr>
          <w:rFonts w:eastAsia="Calibri"/>
          <w:szCs w:val="28"/>
        </w:rPr>
        <w:t xml:space="preserve">: </w:t>
      </w:r>
      <w:hyperlink r:id="rId8" w:history="1">
        <w:r w:rsidR="00780078" w:rsidRPr="00B263EF">
          <w:rPr>
            <w:rStyle w:val="afb"/>
            <w:rFonts w:eastAsia="Calibri"/>
            <w:szCs w:val="28"/>
          </w:rPr>
          <w:t>https://docs.google.com/forms/d/e/1FAIpQLSdJpglgLD8FYdy1CepeGd0tBi2RYhi3qwjsW2I-tlRqlMiArw/viewform?usp=sf_link</w:t>
        </w:r>
      </w:hyperlink>
      <w:r w:rsidR="00780078">
        <w:rPr>
          <w:rFonts w:eastAsia="Calibri"/>
          <w:szCs w:val="28"/>
        </w:rPr>
        <w:t xml:space="preserve"> </w:t>
      </w:r>
      <w:r w:rsidRPr="00A45DBE">
        <w:rPr>
          <w:rFonts w:eastAsia="Calibri"/>
          <w:szCs w:val="28"/>
        </w:rPr>
        <w:t>(в случае, если ссылка не работает при нажатии, ее необходимо скопировать и вставить в адресную строку браузера)</w:t>
      </w:r>
      <w:r w:rsidR="00780078">
        <w:rPr>
          <w:rFonts w:eastAsia="Calibri"/>
          <w:szCs w:val="28"/>
        </w:rPr>
        <w:t xml:space="preserve">. </w:t>
      </w:r>
      <w:r w:rsidR="00D05373">
        <w:rPr>
          <w:szCs w:val="28"/>
          <w:lang w:eastAsia="en-US"/>
        </w:rPr>
        <w:t>У</w:t>
      </w:r>
      <w:r w:rsidR="00482706">
        <w:rPr>
          <w:szCs w:val="28"/>
          <w:lang w:eastAsia="en-US"/>
        </w:rPr>
        <w:t xml:space="preserve">казанную </w:t>
      </w:r>
      <w:r w:rsidR="00C12A37">
        <w:rPr>
          <w:szCs w:val="28"/>
          <w:lang w:eastAsia="en-US"/>
        </w:rPr>
        <w:t>форму</w:t>
      </w:r>
      <w:r w:rsidR="00D05373">
        <w:rPr>
          <w:szCs w:val="28"/>
          <w:lang w:eastAsia="en-US"/>
        </w:rPr>
        <w:t xml:space="preserve"> </w:t>
      </w:r>
      <w:r w:rsidR="00B969FB">
        <w:rPr>
          <w:szCs w:val="28"/>
          <w:lang w:eastAsia="en-US"/>
        </w:rPr>
        <w:t>необходимо</w:t>
      </w:r>
      <w:r w:rsidR="00D05373">
        <w:rPr>
          <w:szCs w:val="28"/>
          <w:lang w:eastAsia="en-US"/>
        </w:rPr>
        <w:t xml:space="preserve"> направить </w:t>
      </w:r>
      <w:r w:rsidR="00780078">
        <w:rPr>
          <w:szCs w:val="28"/>
          <w:lang w:eastAsia="en-US"/>
        </w:rPr>
        <w:t xml:space="preserve">в </w:t>
      </w:r>
      <w:r w:rsidR="00B969FB">
        <w:rPr>
          <w:szCs w:val="28"/>
          <w:lang w:eastAsia="en-US"/>
        </w:rPr>
        <w:t>образовательные</w:t>
      </w:r>
      <w:r w:rsidR="00482706">
        <w:rPr>
          <w:szCs w:val="28"/>
          <w:lang w:eastAsia="en-US"/>
        </w:rPr>
        <w:t xml:space="preserve"> </w:t>
      </w:r>
      <w:r w:rsidR="00B969FB">
        <w:rPr>
          <w:szCs w:val="28"/>
          <w:lang w:eastAsia="en-US"/>
        </w:rPr>
        <w:t>организации</w:t>
      </w:r>
      <w:r w:rsidR="00780078">
        <w:rPr>
          <w:b/>
          <w:szCs w:val="28"/>
          <w:lang w:eastAsia="en-US"/>
        </w:rPr>
        <w:t>, принявших участие в апробации</w:t>
      </w:r>
      <w:r w:rsidR="00D05373">
        <w:rPr>
          <w:szCs w:val="28"/>
          <w:lang w:eastAsia="en-US"/>
        </w:rPr>
        <w:t xml:space="preserve">. Анкета заполняется в срок до </w:t>
      </w:r>
      <w:r w:rsidR="00780078">
        <w:rPr>
          <w:b/>
          <w:szCs w:val="28"/>
          <w:lang w:eastAsia="en-US"/>
        </w:rPr>
        <w:t xml:space="preserve">3 декабря </w:t>
      </w:r>
      <w:r w:rsidR="00C12A37">
        <w:rPr>
          <w:b/>
          <w:szCs w:val="28"/>
          <w:lang w:eastAsia="en-US"/>
        </w:rPr>
        <w:br/>
      </w:r>
      <w:r w:rsidR="00D05373" w:rsidRPr="00C12A37">
        <w:rPr>
          <w:szCs w:val="28"/>
          <w:lang w:eastAsia="en-US"/>
        </w:rPr>
        <w:t>2021</w:t>
      </w:r>
      <w:r w:rsidR="00C12A37">
        <w:rPr>
          <w:szCs w:val="28"/>
          <w:lang w:eastAsia="en-US"/>
        </w:rPr>
        <w:t xml:space="preserve"> г. </w:t>
      </w:r>
    </w:p>
    <w:p w:rsidR="00B969FB" w:rsidRPr="00482706" w:rsidRDefault="00B969FB" w:rsidP="00482706">
      <w:pPr>
        <w:spacing w:line="360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Просим проинформировать образовательные организации.</w:t>
      </w:r>
    </w:p>
    <w:p w:rsidR="00C17C02" w:rsidRDefault="00C17C02" w:rsidP="00DC2B86">
      <w:pPr>
        <w:spacing w:line="276" w:lineRule="auto"/>
        <w:ind w:firstLine="709"/>
        <w:jc w:val="both"/>
        <w:rPr>
          <w:iCs/>
          <w:szCs w:val="28"/>
        </w:rPr>
      </w:pPr>
    </w:p>
    <w:p w:rsidR="003C51C8" w:rsidRDefault="003C51C8" w:rsidP="000E60C1">
      <w:pPr>
        <w:pStyle w:val="ab"/>
        <w:ind w:firstLine="0"/>
      </w:pPr>
    </w:p>
    <w:p w:rsidR="002339CB" w:rsidRDefault="00F124AC" w:rsidP="000E60C1">
      <w:pPr>
        <w:pStyle w:val="ab"/>
        <w:ind w:firstLine="0"/>
      </w:pPr>
      <w:r>
        <w:t>За</w:t>
      </w:r>
      <w:bookmarkStart w:id="0" w:name="_GoBack"/>
      <w:bookmarkEnd w:id="0"/>
      <w:r>
        <w:t>меститель министра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Н.Е. Зверева</w:t>
      </w:r>
    </w:p>
    <w:sectPr w:rsidR="002339CB"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C9" w:rsidRDefault="00A121C9">
      <w:r>
        <w:separator/>
      </w:r>
    </w:p>
  </w:endnote>
  <w:endnote w:type="continuationSeparator" w:id="0">
    <w:p w:rsidR="00A121C9" w:rsidRDefault="00A1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C9" w:rsidRDefault="00A121C9">
      <w:r>
        <w:separator/>
      </w:r>
    </w:p>
  </w:footnote>
  <w:footnote w:type="continuationSeparator" w:id="0">
    <w:p w:rsidR="00A121C9" w:rsidRDefault="00A12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C1C3D"/>
    <w:multiLevelType w:val="hybridMultilevel"/>
    <w:tmpl w:val="3D4A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043FB"/>
    <w:multiLevelType w:val="multilevel"/>
    <w:tmpl w:val="6426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C647C"/>
    <w:multiLevelType w:val="hybridMultilevel"/>
    <w:tmpl w:val="B33A2D2C"/>
    <w:lvl w:ilvl="0" w:tplc="C060C2DA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0FC78C3"/>
    <w:multiLevelType w:val="multilevel"/>
    <w:tmpl w:val="4544A44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5E13CB"/>
    <w:multiLevelType w:val="hybridMultilevel"/>
    <w:tmpl w:val="174C1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E4"/>
    <w:rsid w:val="000B203A"/>
    <w:rsid w:val="000E60C1"/>
    <w:rsid w:val="0013159E"/>
    <w:rsid w:val="00172824"/>
    <w:rsid w:val="002339CB"/>
    <w:rsid w:val="00283ADF"/>
    <w:rsid w:val="00285FDD"/>
    <w:rsid w:val="002F0C64"/>
    <w:rsid w:val="003368EE"/>
    <w:rsid w:val="00372FB2"/>
    <w:rsid w:val="003C51C8"/>
    <w:rsid w:val="003D09F1"/>
    <w:rsid w:val="003E442D"/>
    <w:rsid w:val="00407940"/>
    <w:rsid w:val="00482706"/>
    <w:rsid w:val="004D1CE4"/>
    <w:rsid w:val="004D5871"/>
    <w:rsid w:val="00595111"/>
    <w:rsid w:val="005E0B4A"/>
    <w:rsid w:val="006C0464"/>
    <w:rsid w:val="006F7469"/>
    <w:rsid w:val="00780078"/>
    <w:rsid w:val="00781DA0"/>
    <w:rsid w:val="00801E5F"/>
    <w:rsid w:val="008453E7"/>
    <w:rsid w:val="008A2191"/>
    <w:rsid w:val="008B013D"/>
    <w:rsid w:val="008F7181"/>
    <w:rsid w:val="00A121C9"/>
    <w:rsid w:val="00A45DBE"/>
    <w:rsid w:val="00A535DC"/>
    <w:rsid w:val="00AA6554"/>
    <w:rsid w:val="00AD3DFA"/>
    <w:rsid w:val="00B40366"/>
    <w:rsid w:val="00B969FB"/>
    <w:rsid w:val="00C12A37"/>
    <w:rsid w:val="00C17C02"/>
    <w:rsid w:val="00CD1F4B"/>
    <w:rsid w:val="00D05373"/>
    <w:rsid w:val="00D440A7"/>
    <w:rsid w:val="00D740C5"/>
    <w:rsid w:val="00DC2B86"/>
    <w:rsid w:val="00EB45A8"/>
    <w:rsid w:val="00F124AC"/>
    <w:rsid w:val="00F415C2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18CE6-E6E0-494E-8E28-428F7067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Pr>
      <w:sz w:val="28"/>
    </w:rPr>
  </w:style>
  <w:style w:type="character" w:customStyle="1" w:styleId="10">
    <w:name w:val="Заголовок 1 Знак"/>
    <w:qFormat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4">
    <w:name w:val="Основной текст Знак"/>
    <w:qFormat/>
    <w:rPr>
      <w:sz w:val="28"/>
    </w:rPr>
  </w:style>
  <w:style w:type="character" w:customStyle="1" w:styleId="a5">
    <w:name w:val="Нижний колонтитул Знак"/>
    <w:qFormat/>
  </w:style>
  <w:style w:type="character" w:styleId="a6">
    <w:name w:val="page number"/>
    <w:qFormat/>
  </w:style>
  <w:style w:type="character" w:customStyle="1" w:styleId="a7">
    <w:name w:val="Подпись Знак"/>
    <w:qFormat/>
    <w:rPr>
      <w:sz w:val="28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Посещённая гиперссылка"/>
    <w:rPr>
      <w:color w:val="80000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suppressAutoHyphens/>
      <w:spacing w:line="360" w:lineRule="exact"/>
      <w:ind w:firstLine="720"/>
      <w:jc w:val="both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Адресат"/>
    <w:basedOn w:val="a"/>
    <w:qFormat/>
    <w:pPr>
      <w:suppressAutoHyphens/>
      <w:spacing w:line="240" w:lineRule="exact"/>
    </w:p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f2">
    <w:name w:val="Заголовок к тексту"/>
    <w:basedOn w:val="a"/>
    <w:next w:val="ab"/>
    <w:qFormat/>
    <w:pPr>
      <w:suppressAutoHyphens/>
      <w:spacing w:after="480" w:line="240" w:lineRule="exact"/>
    </w:pPr>
  </w:style>
  <w:style w:type="paragraph" w:customStyle="1" w:styleId="af3">
    <w:name w:val="Исполнитель"/>
    <w:basedOn w:val="ab"/>
    <w:qFormat/>
    <w:pPr>
      <w:spacing w:line="240" w:lineRule="exact"/>
      <w:ind w:firstLine="0"/>
      <w:jc w:val="left"/>
    </w:pPr>
    <w:rPr>
      <w:sz w:val="20"/>
    </w:rPr>
  </w:style>
  <w:style w:type="paragraph" w:styleId="af4">
    <w:name w:val="footer"/>
    <w:basedOn w:val="a"/>
    <w:pPr>
      <w:suppressAutoHyphens/>
    </w:pPr>
    <w:rPr>
      <w:sz w:val="20"/>
    </w:rPr>
  </w:style>
  <w:style w:type="paragraph" w:styleId="af5">
    <w:name w:val="Signature"/>
    <w:basedOn w:val="a"/>
    <w:next w:val="ab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paragraph" w:customStyle="1" w:styleId="af6">
    <w:name w:val="Подпись на  бланке должностного лица"/>
    <w:basedOn w:val="a"/>
    <w:next w:val="ab"/>
    <w:qFormat/>
    <w:pPr>
      <w:spacing w:before="480" w:line="240" w:lineRule="exact"/>
      <w:ind w:left="7088"/>
    </w:pPr>
  </w:style>
  <w:style w:type="paragraph" w:customStyle="1" w:styleId="af7">
    <w:name w:val="Приложение"/>
    <w:basedOn w:val="ab"/>
    <w:qFormat/>
    <w:pPr>
      <w:tabs>
        <w:tab w:val="left" w:pos="1673"/>
      </w:tabs>
      <w:spacing w:before="240" w:line="240" w:lineRule="exact"/>
      <w:ind w:left="1985" w:hanging="1985"/>
    </w:p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Верхний колонтитул слева"/>
    <w:basedOn w:val="af1"/>
    <w:qFormat/>
    <w:pPr>
      <w:suppressLineNumbers/>
      <w:tabs>
        <w:tab w:val="clear" w:pos="4153"/>
        <w:tab w:val="clear" w:pos="8306"/>
        <w:tab w:val="center" w:pos="4818"/>
        <w:tab w:val="right" w:pos="9637"/>
      </w:tabs>
    </w:pPr>
  </w:style>
  <w:style w:type="paragraph" w:customStyle="1" w:styleId="Body">
    <w:name w:val="Body"/>
    <w:rsid w:val="00801E5F"/>
    <w:rPr>
      <w:rFonts w:ascii="Cambria" w:eastAsia="Cambria" w:hAnsi="Cambria" w:cs="Cambria"/>
      <w:color w:val="000000"/>
      <w:sz w:val="24"/>
      <w:u w:color="000000"/>
      <w:lang w:eastAsia="ru-RU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801E5F"/>
  </w:style>
  <w:style w:type="character" w:styleId="afb">
    <w:name w:val="Hyperlink"/>
    <w:basedOn w:val="a0"/>
    <w:uiPriority w:val="99"/>
    <w:unhideWhenUsed/>
    <w:rsid w:val="002339CB"/>
    <w:rPr>
      <w:color w:val="0563C1" w:themeColor="hyperlink"/>
      <w:u w:val="single"/>
    </w:rPr>
  </w:style>
  <w:style w:type="paragraph" w:customStyle="1" w:styleId="Default">
    <w:name w:val="Default"/>
    <w:rsid w:val="001315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  <w:style w:type="table" w:styleId="afc">
    <w:name w:val="Table Grid"/>
    <w:basedOn w:val="a1"/>
    <w:uiPriority w:val="39"/>
    <w:rsid w:val="00C17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C1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JpglgLD8FYdy1CepeGd0tBi2RYhi3qwjsW2I-tlRqlMiArw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Александра Юрьевна</dc:creator>
  <dc:description/>
  <cp:lastModifiedBy>Пользователь Windows</cp:lastModifiedBy>
  <cp:revision>4</cp:revision>
  <dcterms:created xsi:type="dcterms:W3CDTF">2021-11-23T10:26:00Z</dcterms:created>
  <dcterms:modified xsi:type="dcterms:W3CDTF">2021-12-02T09:43:00Z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_summary">
    <vt:lpwstr>О направлении информации</vt:lpwstr>
  </property>
  <property fmtid="{D5CDD505-2E9C-101B-9397-08002B2CF9AE}" pid="9" name="r_object_id">
    <vt:lpwstr>09000001a36cd591</vt:lpwstr>
  </property>
  <property fmtid="{D5CDD505-2E9C-101B-9397-08002B2CF9AE}" pid="10" name="r_version_label">
    <vt:lpwstr>1.0</vt:lpwstr>
  </property>
  <property fmtid="{D5CDD505-2E9C-101B-9397-08002B2CF9AE}" pid="11" name="reg_date">
    <vt:lpwstr>Дата рег.</vt:lpwstr>
  </property>
  <property fmtid="{D5CDD505-2E9C-101B-9397-08002B2CF9AE}" pid="12" name="reg_number">
    <vt:lpwstr>Рег. номер</vt:lpwstr>
  </property>
  <property fmtid="{D5CDD505-2E9C-101B-9397-08002B2CF9AE}" pid="13" name="sign_flag">
    <vt:lpwstr>Подписан ЭЦП</vt:lpwstr>
  </property>
</Properties>
</file>