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1D" w:rsidRDefault="00D94B1D" w:rsidP="00D94B1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D94B1D" w:rsidRDefault="00D94B1D" w:rsidP="00D94B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 ИНТЕЛЛЕКТУАЛЬНО-РАЗВИВАЮЩЕЙ ИГРЫ «ФИКСИКИ И БЕЗОПАСНЫЙ ИНТЕРНЕТ».</w:t>
      </w:r>
    </w:p>
    <w:p w:rsidR="00D94B1D" w:rsidRDefault="00D94B1D" w:rsidP="00D94B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4B1D" w:rsidRDefault="00D94B1D" w:rsidP="00D94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интеллектуально-развивающее мероприятие «</w:t>
      </w:r>
      <w:proofErr w:type="spellStart"/>
      <w:r>
        <w:rPr>
          <w:rFonts w:ascii="Times New Roman" w:hAnsi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безопасный интернет» проводилось в рамках реализации 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Лысьвенского городского округа» в 2022 году подпрограммы «Профилактика терроризма и экстремизма» и национального проекта «Образование».</w:t>
      </w:r>
    </w:p>
    <w:p w:rsidR="00D94B1D" w:rsidRDefault="00D94B1D" w:rsidP="00D94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Лысьвенского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D94B1D" w:rsidRDefault="000D2DCA" w:rsidP="00D94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безопасный интернет» проводилась для команд из обучающих НОО (1 – 4 классы). Количество человек в команде ограничено не было. Игра проводилась </w:t>
      </w:r>
      <w:r w:rsidRPr="000D2DCA">
        <w:rPr>
          <w:rFonts w:ascii="Times New Roman" w:hAnsi="Times New Roman"/>
          <w:sz w:val="24"/>
          <w:szCs w:val="24"/>
        </w:rPr>
        <w:t>с 28 марта по 13 апреля 2022 года</w:t>
      </w:r>
      <w:r>
        <w:rPr>
          <w:rFonts w:ascii="Times New Roman" w:hAnsi="Times New Roman"/>
          <w:sz w:val="24"/>
          <w:szCs w:val="24"/>
        </w:rPr>
        <w:t xml:space="preserve"> в официальном сообществе МАУ ДПО «ЦНМО»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2679B3">
          <w:rPr>
            <w:rStyle w:val="a3"/>
            <w:rFonts w:ascii="Times New Roman" w:hAnsi="Times New Roman"/>
            <w:sz w:val="24"/>
            <w:szCs w:val="24"/>
          </w:rPr>
          <w:t>https://vk.com/cnmo59</w:t>
        </w:r>
      </w:hyperlink>
      <w:r w:rsidRPr="000D2DCA">
        <w:rPr>
          <w:rFonts w:ascii="Times New Roman" w:hAnsi="Times New Roman"/>
          <w:sz w:val="24"/>
          <w:szCs w:val="24"/>
        </w:rPr>
        <w:t>.</w:t>
      </w:r>
    </w:p>
    <w:p w:rsidR="000D2DCA" w:rsidRDefault="000D2DCA" w:rsidP="00D9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игре приняли участие 26 команд (226 обучающихся) из 5 образовательных организаций ЛГО (в</w:t>
      </w:r>
      <w:r w:rsidR="00D37FC3">
        <w:rPr>
          <w:rFonts w:ascii="Times New Roman" w:hAnsi="Times New Roman"/>
          <w:sz w:val="24"/>
          <w:szCs w:val="24"/>
        </w:rPr>
        <w:t>ключая структурные подразделения</w:t>
      </w:r>
      <w:r>
        <w:rPr>
          <w:rFonts w:ascii="Times New Roman" w:hAnsi="Times New Roman"/>
          <w:sz w:val="24"/>
          <w:szCs w:val="24"/>
        </w:rPr>
        <w:t>) и 1 команда из города Пермь (</w:t>
      </w:r>
      <w:r w:rsidRPr="00236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36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236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0D2DCA" w:rsidRDefault="00D37FC3" w:rsidP="00D9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5486400" cy="32004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DCA" w:rsidRDefault="000D2DCA" w:rsidP="00D9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CA" w:rsidRDefault="0053318A" w:rsidP="00D94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DE9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игры</w:t>
      </w:r>
      <w:r w:rsidRPr="00B60DE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формирование у обучающихся НОО основ безопасного поведения в</w:t>
      </w:r>
      <w:r w:rsidRPr="00B60DE9">
        <w:rPr>
          <w:rFonts w:ascii="Times New Roman" w:hAnsi="Times New Roman"/>
          <w:sz w:val="24"/>
          <w:szCs w:val="24"/>
        </w:rPr>
        <w:t xml:space="preserve"> интернет пространстве.</w:t>
      </w:r>
    </w:p>
    <w:p w:rsidR="0053318A" w:rsidRDefault="0053318A" w:rsidP="00D94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 игры: командам предоставляется карта «Страна безопасного интернета». Один остров содерж</w:t>
      </w:r>
      <w:r w:rsidR="007C1ABC">
        <w:rPr>
          <w:rFonts w:ascii="Times New Roman" w:hAnsi="Times New Roman"/>
          <w:bCs/>
          <w:sz w:val="24"/>
          <w:szCs w:val="24"/>
        </w:rPr>
        <w:t>ит</w:t>
      </w:r>
      <w:r>
        <w:rPr>
          <w:rFonts w:ascii="Times New Roman" w:hAnsi="Times New Roman"/>
          <w:bCs/>
          <w:sz w:val="24"/>
          <w:szCs w:val="24"/>
        </w:rPr>
        <w:t xml:space="preserve"> одно задание, которое необходимо выполнить всем вместе или каждому её участнику (в каждом задании форма выполнения прописывается отдельно). На каждом острове находятся </w:t>
      </w:r>
      <w:proofErr w:type="spellStart"/>
      <w:r>
        <w:rPr>
          <w:rFonts w:ascii="Times New Roman" w:hAnsi="Times New Roman"/>
          <w:bCs/>
          <w:sz w:val="24"/>
          <w:szCs w:val="24"/>
        </w:rPr>
        <w:t>помогаторы</w:t>
      </w:r>
      <w:proofErr w:type="spellEnd"/>
      <w:r>
        <w:rPr>
          <w:rFonts w:ascii="Times New Roman" w:hAnsi="Times New Roman"/>
          <w:bCs/>
          <w:sz w:val="24"/>
          <w:szCs w:val="24"/>
        </w:rPr>
        <w:t>. К ним можно обратиться за советом при прохождении задания острова. Каждое следующее задание открывается только после прохождения предыдущего. Цель путешествия – научить Нолика безопасности в интернете.</w:t>
      </w:r>
    </w:p>
    <w:p w:rsidR="0053318A" w:rsidRDefault="0053318A" w:rsidP="00D94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3318A" w:rsidRDefault="0053318A" w:rsidP="00D94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3318A" w:rsidRDefault="0053318A" w:rsidP="00D94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3318A" w:rsidRDefault="00547EF6" w:rsidP="0053318A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Сообщения с описанием задания и медиа к ним</w:t>
      </w:r>
      <w:r w:rsidR="0053318A" w:rsidRPr="00787EA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769"/>
        <w:gridCol w:w="2126"/>
        <w:gridCol w:w="3113"/>
      </w:tblGrid>
      <w:tr w:rsidR="0028207B" w:rsidTr="0028207B">
        <w:tc>
          <w:tcPr>
            <w:tcW w:w="2337" w:type="dxa"/>
          </w:tcPr>
          <w:p w:rsidR="0028207B" w:rsidRDefault="0028207B" w:rsidP="002820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9" w:type="dxa"/>
          </w:tcPr>
          <w:p w:rsidR="0028207B" w:rsidRPr="00787EAB" w:rsidRDefault="0028207B" w:rsidP="002A71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28207B" w:rsidRDefault="0028207B" w:rsidP="002820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формат</w:t>
            </w:r>
          </w:p>
        </w:tc>
        <w:tc>
          <w:tcPr>
            <w:tcW w:w="3113" w:type="dxa"/>
          </w:tcPr>
          <w:p w:rsidR="0028207B" w:rsidRDefault="0028207B" w:rsidP="002820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28207B" w:rsidTr="0028207B">
        <w:tc>
          <w:tcPr>
            <w:tcW w:w="2337" w:type="dxa"/>
          </w:tcPr>
          <w:p w:rsidR="0028207B" w:rsidRPr="0028207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22 - 27 марта 2022 г</w:t>
            </w:r>
          </w:p>
        </w:tc>
        <w:tc>
          <w:tcPr>
            <w:tcW w:w="1769" w:type="dxa"/>
          </w:tcPr>
          <w:p w:rsidR="0028207B" w:rsidRPr="0028207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07B">
              <w:rPr>
                <w:rFonts w:ascii="Times New Roman" w:hAnsi="Times New Roman"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2126" w:type="dxa"/>
          </w:tcPr>
          <w:p w:rsidR="0028207B" w:rsidRPr="0028207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Яндекс форма</w:t>
            </w:r>
          </w:p>
        </w:tc>
        <w:tc>
          <w:tcPr>
            <w:tcW w:w="3113" w:type="dxa"/>
          </w:tcPr>
          <w:p w:rsidR="0028207B" w:rsidRPr="0028207B" w:rsidRDefault="0068552E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28207B" w:rsidRPr="00787EA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https://vk.com/cnmo59?w=wall-64827140_17113</w:t>
              </w:r>
            </w:hyperlink>
          </w:p>
        </w:tc>
      </w:tr>
      <w:tr w:rsidR="0028207B" w:rsidTr="0028207B">
        <w:tc>
          <w:tcPr>
            <w:tcW w:w="2337" w:type="dxa"/>
          </w:tcPr>
          <w:p w:rsidR="0028207B" w:rsidRPr="00E66A6B" w:rsidRDefault="0028207B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66A6B">
              <w:rPr>
                <w:rFonts w:ascii="Times New Roman" w:hAnsi="Times New Roman"/>
                <w:bCs/>
                <w:sz w:val="24"/>
                <w:szCs w:val="24"/>
              </w:rPr>
              <w:t xml:space="preserve"> марта 2022 года</w:t>
            </w:r>
          </w:p>
        </w:tc>
        <w:tc>
          <w:tcPr>
            <w:tcW w:w="1769" w:type="dxa"/>
          </w:tcPr>
          <w:p w:rsidR="0028207B" w:rsidRPr="00787EAB" w:rsidRDefault="0028207B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Загадка</w:t>
            </w:r>
          </w:p>
        </w:tc>
        <w:tc>
          <w:tcPr>
            <w:tcW w:w="2126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 xml:space="preserve">Загадки </w:t>
            </w:r>
          </w:p>
        </w:tc>
        <w:tc>
          <w:tcPr>
            <w:tcW w:w="3113" w:type="dxa"/>
          </w:tcPr>
          <w:p w:rsidR="0028207B" w:rsidRPr="0028207B" w:rsidRDefault="0068552E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28207B" w:rsidRPr="00787EA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https://vk.com/cnmo59?w=wall-64827140_17240</w:t>
              </w:r>
            </w:hyperlink>
          </w:p>
        </w:tc>
      </w:tr>
      <w:tr w:rsidR="0028207B" w:rsidTr="0028207B">
        <w:tc>
          <w:tcPr>
            <w:tcW w:w="2337" w:type="dxa"/>
          </w:tcPr>
          <w:p w:rsidR="0028207B" w:rsidRPr="00E66A6B" w:rsidRDefault="0028207B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66A6B">
              <w:rPr>
                <w:rFonts w:ascii="Times New Roman" w:hAnsi="Times New Roman"/>
                <w:bCs/>
                <w:sz w:val="24"/>
                <w:szCs w:val="24"/>
              </w:rPr>
              <w:t xml:space="preserve"> марта 2022 года</w:t>
            </w:r>
          </w:p>
        </w:tc>
        <w:tc>
          <w:tcPr>
            <w:tcW w:w="1769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Знакомый и незнакомый интернет</w:t>
            </w:r>
          </w:p>
        </w:tc>
        <w:tc>
          <w:tcPr>
            <w:tcW w:w="2126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 xml:space="preserve">Ребусы, шарады </w:t>
            </w:r>
          </w:p>
        </w:tc>
        <w:tc>
          <w:tcPr>
            <w:tcW w:w="3113" w:type="dxa"/>
          </w:tcPr>
          <w:p w:rsidR="0028207B" w:rsidRPr="0028207B" w:rsidRDefault="0068552E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28207B" w:rsidRPr="007D34D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https://vk.com/wall-64827140_17282</w:t>
              </w:r>
            </w:hyperlink>
          </w:p>
        </w:tc>
      </w:tr>
      <w:tr w:rsidR="0028207B" w:rsidTr="0028207B">
        <w:tc>
          <w:tcPr>
            <w:tcW w:w="2337" w:type="dxa"/>
          </w:tcPr>
          <w:p w:rsidR="0028207B" w:rsidRPr="00E66A6B" w:rsidRDefault="0028207B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апреля</w:t>
            </w:r>
            <w:r w:rsidRPr="00E66A6B">
              <w:rPr>
                <w:rFonts w:ascii="Times New Roman" w:hAnsi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1769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Знакомство и общение в интернете</w:t>
            </w:r>
          </w:p>
        </w:tc>
        <w:tc>
          <w:tcPr>
            <w:tcW w:w="2126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Онлайн-</w:t>
            </w:r>
            <w:proofErr w:type="spellStart"/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113" w:type="dxa"/>
          </w:tcPr>
          <w:p w:rsidR="0028207B" w:rsidRPr="0028207B" w:rsidRDefault="0068552E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28207B" w:rsidRPr="007D34D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https://vk.com/wall-64827140_17347</w:t>
              </w:r>
            </w:hyperlink>
          </w:p>
        </w:tc>
      </w:tr>
      <w:tr w:rsidR="0028207B" w:rsidTr="0028207B">
        <w:tc>
          <w:tcPr>
            <w:tcW w:w="2337" w:type="dxa"/>
          </w:tcPr>
          <w:p w:rsidR="0028207B" w:rsidRPr="00E66A6B" w:rsidRDefault="0028207B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апреля</w:t>
            </w:r>
            <w:r w:rsidRPr="00E66A6B">
              <w:rPr>
                <w:rFonts w:ascii="Times New Roman" w:hAnsi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1769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Публикация информации</w:t>
            </w:r>
          </w:p>
        </w:tc>
        <w:tc>
          <w:tcPr>
            <w:tcW w:w="2126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Онлайн-</w:t>
            </w:r>
            <w:proofErr w:type="spellStart"/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13" w:type="dxa"/>
          </w:tcPr>
          <w:p w:rsidR="0028207B" w:rsidRPr="0028207B" w:rsidRDefault="0068552E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28207B" w:rsidRPr="007D34D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https://vk.com/wall-64827140_17395</w:t>
              </w:r>
            </w:hyperlink>
          </w:p>
        </w:tc>
      </w:tr>
      <w:tr w:rsidR="0028207B" w:rsidTr="0028207B">
        <w:tc>
          <w:tcPr>
            <w:tcW w:w="2337" w:type="dxa"/>
          </w:tcPr>
          <w:p w:rsidR="0028207B" w:rsidRPr="00E66A6B" w:rsidRDefault="0028207B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апреля</w:t>
            </w:r>
            <w:r w:rsidRPr="00E66A6B">
              <w:rPr>
                <w:rFonts w:ascii="Times New Roman" w:hAnsi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1769" w:type="dxa"/>
          </w:tcPr>
          <w:p w:rsidR="0028207B" w:rsidRPr="00787EAB" w:rsidRDefault="0028207B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Советы Нолику</w:t>
            </w:r>
          </w:p>
        </w:tc>
        <w:tc>
          <w:tcPr>
            <w:tcW w:w="2126" w:type="dxa"/>
          </w:tcPr>
          <w:p w:rsidR="0028207B" w:rsidRPr="00787EAB" w:rsidRDefault="0028207B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EAB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3113" w:type="dxa"/>
          </w:tcPr>
          <w:p w:rsidR="0028207B" w:rsidRDefault="0068552E" w:rsidP="0028207B">
            <w:pPr>
              <w:spacing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28207B" w:rsidRPr="007D34D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https://vk.com/wall-64827140_17407</w:t>
              </w:r>
            </w:hyperlink>
          </w:p>
        </w:tc>
      </w:tr>
      <w:tr w:rsidR="002A712F" w:rsidTr="0028207B">
        <w:tc>
          <w:tcPr>
            <w:tcW w:w="2337" w:type="dxa"/>
          </w:tcPr>
          <w:p w:rsidR="002A712F" w:rsidRDefault="002A712F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апреля 2022 года</w:t>
            </w:r>
          </w:p>
        </w:tc>
        <w:tc>
          <w:tcPr>
            <w:tcW w:w="1769" w:type="dxa"/>
          </w:tcPr>
          <w:p w:rsidR="002A712F" w:rsidRPr="00787EAB" w:rsidRDefault="002A712F" w:rsidP="0028207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126" w:type="dxa"/>
          </w:tcPr>
          <w:p w:rsidR="002A712F" w:rsidRPr="00787EAB" w:rsidRDefault="002A712F" w:rsidP="002820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 в ВК</w:t>
            </w:r>
          </w:p>
        </w:tc>
        <w:tc>
          <w:tcPr>
            <w:tcW w:w="3113" w:type="dxa"/>
          </w:tcPr>
          <w:p w:rsidR="002A712F" w:rsidRDefault="002A712F" w:rsidP="0028207B">
            <w:pPr>
              <w:spacing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 w:rsidRPr="002A712F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https://vk.com/wall-64827140_17773</w:t>
            </w:r>
          </w:p>
        </w:tc>
      </w:tr>
    </w:tbl>
    <w:p w:rsidR="0028207B" w:rsidRDefault="0028207B" w:rsidP="0053318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06583" w:rsidRDefault="00547EF6" w:rsidP="005065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выполнения задания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Пазлы</w:t>
      </w:r>
      <w:proofErr w:type="spellEnd"/>
      <w:r>
        <w:rPr>
          <w:rFonts w:ascii="Times New Roman" w:hAnsi="Times New Roman"/>
          <w:bCs/>
          <w:sz w:val="24"/>
          <w:szCs w:val="24"/>
        </w:rPr>
        <w:t>» (</w:t>
      </w:r>
      <w:r w:rsidR="00506583">
        <w:rPr>
          <w:rFonts w:ascii="Times New Roman" w:hAnsi="Times New Roman"/>
          <w:bCs/>
          <w:sz w:val="24"/>
          <w:szCs w:val="24"/>
        </w:rPr>
        <w:t>от 4 апреля)</w:t>
      </w:r>
      <w:r>
        <w:rPr>
          <w:rFonts w:ascii="Times New Roman" w:hAnsi="Times New Roman"/>
          <w:bCs/>
          <w:sz w:val="24"/>
          <w:szCs w:val="24"/>
        </w:rPr>
        <w:t xml:space="preserve"> кураторы и классные руководители</w:t>
      </w:r>
      <w:r w:rsidR="00506583">
        <w:rPr>
          <w:rFonts w:ascii="Times New Roman" w:hAnsi="Times New Roman"/>
          <w:bCs/>
          <w:sz w:val="24"/>
          <w:szCs w:val="24"/>
        </w:rPr>
        <w:t xml:space="preserve"> команд отметили повышенную сложность задания. Среднее затраченное время на сбор одного </w:t>
      </w:r>
      <w:proofErr w:type="spellStart"/>
      <w:r w:rsidR="00506583">
        <w:rPr>
          <w:rFonts w:ascii="Times New Roman" w:hAnsi="Times New Roman"/>
          <w:bCs/>
          <w:sz w:val="24"/>
          <w:szCs w:val="24"/>
        </w:rPr>
        <w:t>пазла</w:t>
      </w:r>
      <w:proofErr w:type="spellEnd"/>
      <w:r w:rsidR="00506583">
        <w:rPr>
          <w:rFonts w:ascii="Times New Roman" w:hAnsi="Times New Roman"/>
          <w:bCs/>
          <w:sz w:val="24"/>
          <w:szCs w:val="24"/>
        </w:rPr>
        <w:t xml:space="preserve"> одного участника составлял 1 – 1,5 часа. Данный этап стал переломным для участников игры «</w:t>
      </w:r>
      <w:proofErr w:type="spellStart"/>
      <w:r w:rsidR="00506583">
        <w:rPr>
          <w:rFonts w:ascii="Times New Roman" w:hAnsi="Times New Roman"/>
          <w:bCs/>
          <w:sz w:val="24"/>
          <w:szCs w:val="24"/>
        </w:rPr>
        <w:t>Фиксики</w:t>
      </w:r>
      <w:proofErr w:type="spellEnd"/>
      <w:r w:rsidR="00506583">
        <w:rPr>
          <w:rFonts w:ascii="Times New Roman" w:hAnsi="Times New Roman"/>
          <w:bCs/>
          <w:sz w:val="24"/>
          <w:szCs w:val="24"/>
        </w:rPr>
        <w:t xml:space="preserve"> и безопасный Интернет». Сложность задания сказалась на боевом настроении участников команд, а также их роди</w:t>
      </w:r>
      <w:r w:rsidR="0068552E">
        <w:rPr>
          <w:rFonts w:ascii="Times New Roman" w:hAnsi="Times New Roman"/>
          <w:bCs/>
          <w:sz w:val="24"/>
          <w:szCs w:val="24"/>
        </w:rPr>
        <w:t>телей и кураторов, т.к. к следующему заданию приступили не все команды.</w:t>
      </w:r>
    </w:p>
    <w:p w:rsidR="0068552E" w:rsidRDefault="0068552E" w:rsidP="005065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8552E" w:rsidRPr="0068552E" w:rsidRDefault="0068552E" w:rsidP="005065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552E">
        <w:rPr>
          <w:rFonts w:ascii="Times New Roman" w:hAnsi="Times New Roman"/>
          <w:b/>
          <w:bCs/>
          <w:sz w:val="24"/>
          <w:szCs w:val="24"/>
        </w:rPr>
        <w:t>Предложения:</w:t>
      </w:r>
    </w:p>
    <w:p w:rsidR="0068552E" w:rsidRPr="0068552E" w:rsidRDefault="0068552E" w:rsidP="005065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Адаптировать игру для её реализации в очном формате. Провести серию игр «</w:t>
      </w:r>
      <w:proofErr w:type="spellStart"/>
      <w:r>
        <w:rPr>
          <w:rFonts w:ascii="Times New Roman" w:hAnsi="Times New Roman"/>
          <w:bCs/>
          <w:sz w:val="24"/>
          <w:szCs w:val="24"/>
        </w:rPr>
        <w:t>Фиксики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безопасный Интернет» в НОО.</w:t>
      </w:r>
      <w:bookmarkStart w:id="0" w:name="_GoBack"/>
      <w:bookmarkEnd w:id="0"/>
    </w:p>
    <w:p w:rsidR="0053318A" w:rsidRPr="00D905DF" w:rsidRDefault="0053318A" w:rsidP="00D94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4B1D" w:rsidRDefault="00D94B1D" w:rsidP="00D94B1D"/>
    <w:p w:rsidR="00D94B1D" w:rsidRDefault="0053318A" w:rsidP="00D94B1D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="00D94B1D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="00D94B1D">
        <w:rPr>
          <w:rFonts w:ascii="Times New Roman" w:hAnsi="Times New Roman"/>
          <w:bCs/>
          <w:sz w:val="24"/>
          <w:szCs w:val="24"/>
        </w:rPr>
        <w:t xml:space="preserve">.2022                                                                                            Методист </w:t>
      </w:r>
    </w:p>
    <w:p w:rsidR="00D94B1D" w:rsidRDefault="00D94B1D" w:rsidP="00D94B1D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МАУ ДПО «ЦНМО» </w:t>
      </w:r>
    </w:p>
    <w:p w:rsidR="00D94B1D" w:rsidRDefault="00D94B1D" w:rsidP="00D94B1D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Дюпина М. В.</w:t>
      </w:r>
    </w:p>
    <w:p w:rsidR="00D94B1D" w:rsidRDefault="00D94B1D" w:rsidP="00D94B1D"/>
    <w:p w:rsidR="00650AC8" w:rsidRDefault="00650AC8"/>
    <w:sectPr w:rsidR="0065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4A5"/>
    <w:multiLevelType w:val="hybridMultilevel"/>
    <w:tmpl w:val="9B801870"/>
    <w:lvl w:ilvl="0" w:tplc="1770964E">
      <w:start w:val="1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9D29A0"/>
    <w:multiLevelType w:val="hybridMultilevel"/>
    <w:tmpl w:val="23FAA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47"/>
    <w:rsid w:val="000D2DCA"/>
    <w:rsid w:val="001C5C47"/>
    <w:rsid w:val="0028207B"/>
    <w:rsid w:val="002A712F"/>
    <w:rsid w:val="00506583"/>
    <w:rsid w:val="0053318A"/>
    <w:rsid w:val="00547EF6"/>
    <w:rsid w:val="00650AC8"/>
    <w:rsid w:val="0068552E"/>
    <w:rsid w:val="007C1ABC"/>
    <w:rsid w:val="00AB726D"/>
    <w:rsid w:val="00D37FC3"/>
    <w:rsid w:val="00D905DF"/>
    <w:rsid w:val="00D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6897"/>
  <w15:chartTrackingRefBased/>
  <w15:docId w15:val="{BC2C6DD1-C3E8-42A1-A48A-1807492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B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B1D"/>
    <w:pPr>
      <w:ind w:left="720"/>
      <w:contextualSpacing/>
    </w:pPr>
  </w:style>
  <w:style w:type="paragraph" w:customStyle="1" w:styleId="1">
    <w:name w:val="Обычный1"/>
    <w:rsid w:val="00D94B1D"/>
    <w:pPr>
      <w:spacing w:line="254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28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?w=wall-64827140_17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mo59?w=wall-64827140_17113" TargetMode="External"/><Relationship Id="rId12" Type="http://schemas.openxmlformats.org/officeDocument/2006/relationships/hyperlink" Target="https://vk.com/wall-64827140_17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vk.com/wall-64827140_17395" TargetMode="External"/><Relationship Id="rId5" Type="http://schemas.openxmlformats.org/officeDocument/2006/relationships/hyperlink" Target="https://vk.com/cnmo59" TargetMode="External"/><Relationship Id="rId10" Type="http://schemas.openxmlformats.org/officeDocument/2006/relationships/hyperlink" Target="https://vk.com/wall-64827140_17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64827140_17282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(чел)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7B3-4172-90D9-733A376D9A7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7B3-4172-90D9-733A376D9A7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7B3-4172-90D9-733A376D9A7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7B3-4172-90D9-733A376D9A7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7B3-4172-90D9-733A376D9A7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7B3-4172-90D9-733A376D9A78}"/>
              </c:ext>
            </c:extLst>
          </c:dPt>
          <c:cat>
            <c:strRef>
              <c:f>Лист1!$A$2:$A$7</c:f>
              <c:strCache>
                <c:ptCount val="6"/>
                <c:pt idx="0">
                  <c:v>МАОУ "Лицей "ВЕКТОРиЯ"</c:v>
                </c:pt>
                <c:pt idx="1">
                  <c:v>МБОУ "СОШ № 16 с УИОП"</c:v>
                </c:pt>
                <c:pt idx="2">
                  <c:v>МБОУ "СОШ № 2 с УИОП"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МАОУ "Гимназия № 6"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44</c:v>
                </c:pt>
                <c:pt idx="2">
                  <c:v>38</c:v>
                </c:pt>
                <c:pt idx="3">
                  <c:v>17</c:v>
                </c:pt>
                <c:pt idx="4">
                  <c:v>95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7B3-4172-90D9-733A376D9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Е.Н.</dc:creator>
  <cp:keywords/>
  <dc:description/>
  <cp:lastModifiedBy>Дюпина М В</cp:lastModifiedBy>
  <cp:revision>6</cp:revision>
  <dcterms:created xsi:type="dcterms:W3CDTF">2022-04-28T10:01:00Z</dcterms:created>
  <dcterms:modified xsi:type="dcterms:W3CDTF">2022-05-20T07:08:00Z</dcterms:modified>
</cp:coreProperties>
</file>