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F9" w:rsidRDefault="006D6123" w:rsidP="00A7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ИМС зам.директора по ВР</w:t>
      </w:r>
    </w:p>
    <w:p w:rsidR="006A672B" w:rsidRDefault="006A672B" w:rsidP="00A72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2F9" w:rsidRPr="006D6123" w:rsidRDefault="006D6123" w:rsidP="00A72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="00BC2F58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="00CF422D">
        <w:rPr>
          <w:rFonts w:ascii="Times New Roman" w:eastAsia="Times New Roman" w:hAnsi="Times New Roman" w:cs="Times New Roman"/>
          <w:sz w:val="28"/>
          <w:szCs w:val="28"/>
          <w:lang w:val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.2022</w:t>
      </w:r>
    </w:p>
    <w:p w:rsidR="006A12F9" w:rsidRPr="001C598D" w:rsidRDefault="006D6123" w:rsidP="00A72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Время: </w:t>
      </w:r>
      <w:r>
        <w:rPr>
          <w:rFonts w:ascii="Times New Roman" w:eastAsia="Times New Roman" w:hAnsi="Times New Roman" w:cs="Times New Roman"/>
          <w:sz w:val="28"/>
          <w:szCs w:val="28"/>
        </w:rPr>
        <w:t>10.00</w:t>
      </w:r>
      <w:r w:rsidR="001C598D">
        <w:rPr>
          <w:rFonts w:ascii="Times New Roman" w:eastAsia="Times New Roman" w:hAnsi="Times New Roman" w:cs="Times New Roman"/>
          <w:sz w:val="28"/>
          <w:szCs w:val="28"/>
          <w:lang w:val="ru-RU"/>
        </w:rPr>
        <w:t>-12.00</w:t>
      </w:r>
    </w:p>
    <w:p w:rsidR="006A12F9" w:rsidRPr="00FD6018" w:rsidRDefault="006D6123" w:rsidP="00A72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Место: </w:t>
      </w:r>
      <w:r w:rsidR="00FD6018">
        <w:rPr>
          <w:rFonts w:ascii="Times New Roman" w:eastAsia="Times New Roman" w:hAnsi="Times New Roman" w:cs="Times New Roman"/>
          <w:sz w:val="28"/>
          <w:szCs w:val="28"/>
          <w:lang w:val="ru-RU"/>
        </w:rPr>
        <w:t>МАУ ДПО «ЦНМО»</w:t>
      </w:r>
      <w:r w:rsidR="00587B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каб. 5</w:t>
      </w:r>
    </w:p>
    <w:p w:rsidR="00587BDC" w:rsidRDefault="00587BDC" w:rsidP="00587BD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4A1B" w:rsidRDefault="00CE4A1B" w:rsidP="00CE4A1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Презентация ресурса для родителей (законных представителей) в рамках реализации проекта «Родительский университет»</w:t>
      </w:r>
      <w:r w:rsidR="00587B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587B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Шепшина А.С. и Кандакова Л.А.</w:t>
      </w:r>
    </w:p>
    <w:p w:rsidR="00CE4A1B" w:rsidRPr="00CE4A1B" w:rsidRDefault="008B491D" w:rsidP="00CE4A1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 отдела СВР</w:t>
      </w:r>
      <w:bookmarkStart w:id="0" w:name="_GoBack"/>
      <w:bookmarkEnd w:id="0"/>
      <w:r w:rsidR="00587B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МАУ ДПО «ЦНМО»</w:t>
      </w:r>
      <w:r w:rsidR="00CE4A1B" w:rsidRPr="00CE4A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2022-2023 уч.г.:</w:t>
      </w:r>
    </w:p>
    <w:p w:rsidR="00CE4A1B" w:rsidRDefault="00CE4A1B" w:rsidP="00CE4A1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4A1B">
        <w:rPr>
          <w:rFonts w:ascii="Times New Roman" w:eastAsia="Times New Roman" w:hAnsi="Times New Roman" w:cs="Times New Roman"/>
          <w:sz w:val="28"/>
          <w:szCs w:val="28"/>
          <w:lang w:val="ru-RU"/>
        </w:rPr>
        <w:t>Тема на год «Современные средства воспитания и взаимодействия»:</w:t>
      </w:r>
    </w:p>
    <w:p w:rsidR="00CE4A1B" w:rsidRDefault="00CE4A1B" w:rsidP="00CE4A1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Всеобуч </w:t>
      </w:r>
      <w:r w:rsidRPr="00CE4A1B">
        <w:rPr>
          <w:rFonts w:ascii="Times New Roman" w:eastAsia="Times New Roman" w:hAnsi="Times New Roman" w:cs="Times New Roman"/>
          <w:sz w:val="28"/>
          <w:szCs w:val="28"/>
          <w:lang w:val="ru-RU"/>
        </w:rPr>
        <w:t>«Современные средст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 воспитания и взаимодействия»</w:t>
      </w:r>
      <w:r w:rsidR="00EE28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EE28D7" w:rsidRPr="00EE28D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ответственный отдел СВР</w:t>
      </w:r>
    </w:p>
    <w:p w:rsidR="00CE4A1B" w:rsidRDefault="00CE4A1B" w:rsidP="00CE4A1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4A1B">
        <w:rPr>
          <w:rFonts w:ascii="Times New Roman" w:eastAsia="Times New Roman" w:hAnsi="Times New Roman" w:cs="Times New Roman"/>
          <w:sz w:val="28"/>
          <w:szCs w:val="28"/>
          <w:lang w:val="ru-RU"/>
        </w:rPr>
        <w:t>Семинар-практикум «Онлайн-игра как средство воспитания и результативного взаимодействия» на основе онлайн-игры «Стоп КИБЕРбуллинг»</w:t>
      </w:r>
      <w:r w:rsidR="00EE28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EE28D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ответственный Шепшина А.С.</w:t>
      </w:r>
    </w:p>
    <w:p w:rsidR="00CE4A1B" w:rsidRDefault="00CE4A1B" w:rsidP="00CE4A1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4A1B">
        <w:rPr>
          <w:rFonts w:ascii="Times New Roman" w:eastAsia="Times New Roman" w:hAnsi="Times New Roman" w:cs="Times New Roman"/>
          <w:sz w:val="28"/>
          <w:szCs w:val="28"/>
          <w:lang w:val="ru-RU"/>
        </w:rPr>
        <w:t>Семинар-практикум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CE4A1B">
        <w:rPr>
          <w:rFonts w:ascii="Times New Roman" w:eastAsia="Times New Roman" w:hAnsi="Times New Roman" w:cs="Times New Roman"/>
          <w:sz w:val="28"/>
          <w:szCs w:val="28"/>
          <w:lang w:val="ru-RU"/>
        </w:rPr>
        <w:t>Киноуроки в школах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EE28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EE28D7" w:rsidRPr="00EE28D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ответственный Малахова К.В.</w:t>
      </w:r>
    </w:p>
    <w:p w:rsidR="00CE4A1B" w:rsidRDefault="00CE4A1B" w:rsidP="00CE4A1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4A1B">
        <w:rPr>
          <w:rFonts w:ascii="Times New Roman" w:eastAsia="Times New Roman" w:hAnsi="Times New Roman" w:cs="Times New Roman"/>
          <w:sz w:val="28"/>
          <w:szCs w:val="28"/>
          <w:lang w:val="ru-RU"/>
        </w:rPr>
        <w:t>Беседа о безопасности в Интернете / что делать, если… / что будет, если…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(для обучающихся, родителей (законных представителей), педагогических работников)</w:t>
      </w:r>
      <w:r w:rsidR="00EE28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EE28D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ответственный Дюпина М.В.</w:t>
      </w:r>
    </w:p>
    <w:p w:rsidR="00CE4A1B" w:rsidRDefault="00CE4A1B" w:rsidP="0053791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4A1B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Современные средства просвещения роди</w:t>
      </w:r>
      <w:r w:rsidR="005379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телей (законных представителей), </w:t>
      </w:r>
      <w:r w:rsidR="00537917" w:rsidRPr="005379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ответственный отдел СВР</w:t>
      </w:r>
    </w:p>
    <w:p w:rsidR="00EE28D7" w:rsidRPr="00CE4A1B" w:rsidRDefault="00587BDC" w:rsidP="00CE4A1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Тренинги для классных руководителей по запросу ОО, </w:t>
      </w:r>
      <w:r w:rsidR="006A672B" w:rsidRPr="006A67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ответственный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Кандакова Л.А.</w:t>
      </w:r>
    </w:p>
    <w:p w:rsidR="00BC2F58" w:rsidRDefault="006A672B" w:rsidP="00EE28D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Муниципальные к</w:t>
      </w:r>
      <w:r w:rsidR="00EE28D7">
        <w:rPr>
          <w:rFonts w:ascii="Times New Roman" w:eastAsia="Times New Roman" w:hAnsi="Times New Roman" w:cs="Times New Roman"/>
          <w:sz w:val="28"/>
          <w:szCs w:val="28"/>
          <w:lang w:val="ru-RU"/>
        </w:rPr>
        <w:t>онкурсы:</w:t>
      </w:r>
    </w:p>
    <w:p w:rsidR="00EE28D7" w:rsidRDefault="00EE28D7" w:rsidP="00EE28D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 к</w:t>
      </w:r>
      <w:r w:rsidRPr="00EE28D7">
        <w:rPr>
          <w:rFonts w:ascii="Times New Roman" w:eastAsia="Times New Roman" w:hAnsi="Times New Roman" w:cs="Times New Roman"/>
          <w:sz w:val="28"/>
          <w:szCs w:val="28"/>
          <w:lang w:val="ru-RU"/>
        </w:rPr>
        <w:t>онкурс «Киноуроки в школах, как средство воспитания детей и молодежи»</w:t>
      </w:r>
    </w:p>
    <w:p w:rsidR="00EE28D7" w:rsidRPr="00BC2F58" w:rsidRDefault="00EE28D7" w:rsidP="00EE28D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 этап Всероссийского конкурса «Учитель года – 2023» в номинации «Классный классный»</w:t>
      </w:r>
    </w:p>
    <w:p w:rsidR="0044187C" w:rsidRPr="00587BDC" w:rsidRDefault="00587BDC" w:rsidP="00587BD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Презентация авторской </w:t>
      </w:r>
      <w:r w:rsidRPr="00587B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онлайн-игры «Стоп КИБЕРбуллинг», </w:t>
      </w:r>
      <w:r w:rsidRPr="00587B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Шепшина А.С.</w:t>
      </w:r>
    </w:p>
    <w:p w:rsidR="00587BDC" w:rsidRPr="00587BDC" w:rsidRDefault="00587BDC" w:rsidP="00587BD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Положение о классном руководстве,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Тарасова Н.С.</w:t>
      </w:r>
    </w:p>
    <w:p w:rsidR="00587BDC" w:rsidRPr="00587BDC" w:rsidRDefault="00587BDC" w:rsidP="00587BD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Функционал классного руководителя,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Запальская Е.В.</w:t>
      </w:r>
    </w:p>
    <w:sectPr w:rsidR="00587BDC" w:rsidRPr="00587BDC">
      <w:pgSz w:w="11909" w:h="16834"/>
      <w:pgMar w:top="1440" w:right="1440" w:bottom="1440" w:left="1440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62" w:rsidRDefault="007B0E62">
      <w:pPr>
        <w:spacing w:after="0" w:line="240" w:lineRule="auto"/>
      </w:pPr>
      <w:r>
        <w:separator/>
      </w:r>
    </w:p>
  </w:endnote>
  <w:endnote w:type="continuationSeparator" w:id="0">
    <w:p w:rsidR="007B0E62" w:rsidRDefault="007B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62" w:rsidRDefault="007B0E62">
      <w:pPr>
        <w:spacing w:after="0" w:line="240" w:lineRule="auto"/>
      </w:pPr>
      <w:r>
        <w:separator/>
      </w:r>
    </w:p>
  </w:footnote>
  <w:footnote w:type="continuationSeparator" w:id="0">
    <w:p w:rsidR="007B0E62" w:rsidRDefault="007B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57CE"/>
    <w:multiLevelType w:val="hybridMultilevel"/>
    <w:tmpl w:val="83108A46"/>
    <w:lvl w:ilvl="0" w:tplc="054234B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4F43BE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928577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D72B18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4A6073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D7CBAB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56629F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1BEF3D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3829EB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0346AA"/>
    <w:multiLevelType w:val="hybridMultilevel"/>
    <w:tmpl w:val="68C00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5ED7"/>
    <w:multiLevelType w:val="hybridMultilevel"/>
    <w:tmpl w:val="38987ED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2140B6"/>
    <w:multiLevelType w:val="hybridMultilevel"/>
    <w:tmpl w:val="A71ED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C33C7"/>
    <w:multiLevelType w:val="hybridMultilevel"/>
    <w:tmpl w:val="3C7E08E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4225BA7"/>
    <w:multiLevelType w:val="hybridMultilevel"/>
    <w:tmpl w:val="DE96E57E"/>
    <w:lvl w:ilvl="0" w:tplc="B68482E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52202C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848DEF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D90039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880EF2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EF863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486A3C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94963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AF8CC6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9013B4E"/>
    <w:multiLevelType w:val="hybridMultilevel"/>
    <w:tmpl w:val="B95A20BA"/>
    <w:lvl w:ilvl="0" w:tplc="EDDE1202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2E746E8C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5CD6DCE6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0ADAC36E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E6FA9F00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5C964C8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3CF25DC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1E00284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4F34FC7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294C7B94"/>
    <w:multiLevelType w:val="hybridMultilevel"/>
    <w:tmpl w:val="60EA774A"/>
    <w:lvl w:ilvl="0" w:tplc="C1AC86E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40C03D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B7C8C8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F62917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0BA481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368178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3E0866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2FA8E5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548983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5A9570A"/>
    <w:multiLevelType w:val="hybridMultilevel"/>
    <w:tmpl w:val="DC9E4C4A"/>
    <w:lvl w:ilvl="0" w:tplc="1B0CDE0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450342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8A2CDF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D0226B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94449E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158459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10CF26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462DDB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FB8A09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7BD1A1F"/>
    <w:multiLevelType w:val="hybridMultilevel"/>
    <w:tmpl w:val="94E0D17C"/>
    <w:lvl w:ilvl="0" w:tplc="24C4E4C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056D59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9BA77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E6C8D9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23E8A4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CA6CB9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FFE538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9DACB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10E72C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85C57C6"/>
    <w:multiLevelType w:val="hybridMultilevel"/>
    <w:tmpl w:val="D732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E3442"/>
    <w:multiLevelType w:val="hybridMultilevel"/>
    <w:tmpl w:val="EA7C535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F097137"/>
    <w:multiLevelType w:val="hybridMultilevel"/>
    <w:tmpl w:val="4EBCE29C"/>
    <w:lvl w:ilvl="0" w:tplc="3A2E772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A9F6D6C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B9C2BA8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95FC641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942E511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202A6484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B1FC972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3752CF0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B81A4072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3">
    <w:nsid w:val="46BA7E84"/>
    <w:multiLevelType w:val="hybridMultilevel"/>
    <w:tmpl w:val="B136E8C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D5D2141"/>
    <w:multiLevelType w:val="hybridMultilevel"/>
    <w:tmpl w:val="DEFACE10"/>
    <w:lvl w:ilvl="0" w:tplc="C1846C4A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DED6337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C2E24EC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F190AA2A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92A430B2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A8AC7FB8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1604FDD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DB42BCA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5DB2023E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5A610491"/>
    <w:multiLevelType w:val="hybridMultilevel"/>
    <w:tmpl w:val="D4D231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56741A"/>
    <w:multiLevelType w:val="hybridMultilevel"/>
    <w:tmpl w:val="9064EA8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20C7EF0"/>
    <w:multiLevelType w:val="hybridMultilevel"/>
    <w:tmpl w:val="7BEA4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17"/>
  </w:num>
  <w:num w:numId="15">
    <w:abstractNumId w:val="4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F9"/>
    <w:rsid w:val="001258CC"/>
    <w:rsid w:val="00194420"/>
    <w:rsid w:val="001A4212"/>
    <w:rsid w:val="001C598D"/>
    <w:rsid w:val="00206594"/>
    <w:rsid w:val="0044187C"/>
    <w:rsid w:val="00537917"/>
    <w:rsid w:val="00587BDC"/>
    <w:rsid w:val="005D4E73"/>
    <w:rsid w:val="006A12F9"/>
    <w:rsid w:val="006A672B"/>
    <w:rsid w:val="006D6123"/>
    <w:rsid w:val="007B0E62"/>
    <w:rsid w:val="008466E8"/>
    <w:rsid w:val="008B491D"/>
    <w:rsid w:val="00A727A1"/>
    <w:rsid w:val="00B04E42"/>
    <w:rsid w:val="00BC2F58"/>
    <w:rsid w:val="00CE4A1B"/>
    <w:rsid w:val="00CF422D"/>
    <w:rsid w:val="00D21D8F"/>
    <w:rsid w:val="00D64257"/>
    <w:rsid w:val="00E43837"/>
    <w:rsid w:val="00EE28D7"/>
    <w:rsid w:val="00F82298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96945-D126-4D3D-9FFA-85E8B68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link w:val="2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link w:val="40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link w:val="50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link w:val="60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A7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16</cp:revision>
  <cp:lastPrinted>2022-04-21T03:54:00Z</cp:lastPrinted>
  <dcterms:created xsi:type="dcterms:W3CDTF">2022-03-28T10:19:00Z</dcterms:created>
  <dcterms:modified xsi:type="dcterms:W3CDTF">2022-05-18T08:49:00Z</dcterms:modified>
</cp:coreProperties>
</file>