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4C" w:rsidRPr="004016D4" w:rsidRDefault="00AE7E4C" w:rsidP="00AE7E4C">
      <w:pPr>
        <w:widowControl w:val="0"/>
        <w:spacing w:line="240" w:lineRule="exact"/>
        <w:ind w:firstLine="11482"/>
        <w:contextualSpacing/>
        <w:rPr>
          <w:rFonts w:eastAsia="Arial Unicode MS"/>
          <w:bCs/>
          <w:szCs w:val="28"/>
          <w:lang w:bidi="ru-RU"/>
        </w:rPr>
      </w:pPr>
      <w:r w:rsidRPr="004016D4">
        <w:rPr>
          <w:rFonts w:eastAsia="Arial Unicode MS"/>
          <w:bCs/>
          <w:szCs w:val="28"/>
          <w:lang w:bidi="ru-RU"/>
        </w:rPr>
        <w:t>УТВЕРЖДЕНО</w:t>
      </w:r>
    </w:p>
    <w:p w:rsidR="00334E4C" w:rsidRDefault="00334E4C" w:rsidP="00AE7E4C">
      <w:pPr>
        <w:widowControl w:val="0"/>
        <w:spacing w:line="240" w:lineRule="exact"/>
        <w:ind w:firstLine="11482"/>
        <w:contextualSpacing/>
        <w:rPr>
          <w:rFonts w:eastAsia="Arial Unicode MS"/>
          <w:bCs/>
          <w:szCs w:val="28"/>
          <w:lang w:bidi="ru-RU"/>
        </w:rPr>
      </w:pPr>
      <w:r>
        <w:rPr>
          <w:rFonts w:eastAsia="Arial Unicode MS"/>
          <w:bCs/>
          <w:szCs w:val="28"/>
          <w:lang w:bidi="ru-RU"/>
        </w:rPr>
        <w:t xml:space="preserve">приказом начальника </w:t>
      </w:r>
    </w:p>
    <w:p w:rsidR="00AE7E4C" w:rsidRPr="004016D4" w:rsidRDefault="00334E4C" w:rsidP="00AE7E4C">
      <w:pPr>
        <w:widowControl w:val="0"/>
        <w:spacing w:line="240" w:lineRule="exact"/>
        <w:ind w:firstLine="11482"/>
        <w:contextualSpacing/>
        <w:rPr>
          <w:rFonts w:eastAsia="Arial Unicode MS"/>
          <w:bCs/>
          <w:szCs w:val="28"/>
          <w:lang w:bidi="ru-RU"/>
        </w:rPr>
      </w:pPr>
      <w:r>
        <w:rPr>
          <w:rFonts w:eastAsia="Arial Unicode MS"/>
          <w:bCs/>
          <w:szCs w:val="28"/>
          <w:lang w:bidi="ru-RU"/>
        </w:rPr>
        <w:t xml:space="preserve">управления    </w:t>
      </w:r>
    </w:p>
    <w:p w:rsidR="00AE7E4C" w:rsidRDefault="00334E4C" w:rsidP="00334E4C">
      <w:pPr>
        <w:widowControl w:val="0"/>
        <w:spacing w:line="240" w:lineRule="exact"/>
        <w:ind w:firstLine="11482"/>
        <w:contextualSpacing/>
        <w:rPr>
          <w:rFonts w:eastAsia="Arial Unicode MS"/>
          <w:bCs/>
          <w:szCs w:val="28"/>
          <w:lang w:bidi="ru-RU"/>
        </w:rPr>
      </w:pPr>
      <w:r>
        <w:rPr>
          <w:rFonts w:eastAsia="Arial Unicode MS"/>
          <w:bCs/>
          <w:szCs w:val="28"/>
          <w:lang w:bidi="ru-RU"/>
        </w:rPr>
        <w:t xml:space="preserve">образования </w:t>
      </w:r>
    </w:p>
    <w:p w:rsidR="004016D4" w:rsidRPr="004016D4" w:rsidRDefault="004016D4" w:rsidP="00AE7E4C">
      <w:pPr>
        <w:widowControl w:val="0"/>
        <w:spacing w:line="240" w:lineRule="exact"/>
        <w:ind w:firstLine="11482"/>
        <w:contextualSpacing/>
        <w:rPr>
          <w:rFonts w:eastAsia="Arial Unicode MS"/>
          <w:bCs/>
          <w:szCs w:val="28"/>
          <w:lang w:bidi="ru-RU"/>
        </w:rPr>
      </w:pPr>
      <w:r>
        <w:rPr>
          <w:rFonts w:eastAsia="Arial Unicode MS"/>
          <w:bCs/>
          <w:szCs w:val="28"/>
          <w:lang w:bidi="ru-RU"/>
        </w:rPr>
        <w:t xml:space="preserve">от </w:t>
      </w:r>
      <w:r w:rsidR="008E03AB">
        <w:rPr>
          <w:rFonts w:eastAsia="Arial Unicode MS"/>
          <w:bCs/>
          <w:szCs w:val="28"/>
          <w:lang w:bidi="ru-RU"/>
        </w:rPr>
        <w:t xml:space="preserve">14.04.2022 </w:t>
      </w:r>
      <w:r>
        <w:rPr>
          <w:rFonts w:eastAsia="Arial Unicode MS"/>
          <w:bCs/>
          <w:szCs w:val="28"/>
          <w:lang w:bidi="ru-RU"/>
        </w:rPr>
        <w:t>№</w:t>
      </w:r>
      <w:r w:rsidR="008E03AB">
        <w:rPr>
          <w:rFonts w:eastAsia="Arial Unicode MS"/>
          <w:bCs/>
          <w:szCs w:val="28"/>
          <w:lang w:bidi="ru-RU"/>
        </w:rPr>
        <w:t>134/01-08</w:t>
      </w:r>
    </w:p>
    <w:p w:rsidR="00AE7E4C" w:rsidRDefault="00AE7E4C" w:rsidP="00847FCB">
      <w:pPr>
        <w:widowControl w:val="0"/>
        <w:ind w:right="-2"/>
        <w:contextualSpacing/>
        <w:jc w:val="center"/>
        <w:rPr>
          <w:rFonts w:eastAsia="Arial Unicode MS"/>
          <w:b/>
          <w:bCs/>
          <w:szCs w:val="28"/>
          <w:lang w:bidi="ru-RU"/>
        </w:rPr>
      </w:pPr>
    </w:p>
    <w:p w:rsidR="00AE7E4C" w:rsidRDefault="00AE7E4C" w:rsidP="00847FCB">
      <w:pPr>
        <w:widowControl w:val="0"/>
        <w:ind w:right="-2"/>
        <w:contextualSpacing/>
        <w:jc w:val="center"/>
        <w:rPr>
          <w:rFonts w:eastAsia="Arial Unicode MS"/>
          <w:b/>
          <w:bCs/>
          <w:szCs w:val="28"/>
          <w:lang w:bidi="ru-RU"/>
        </w:rPr>
      </w:pPr>
    </w:p>
    <w:p w:rsidR="00F340CF" w:rsidRPr="00A87812" w:rsidRDefault="00334E4C" w:rsidP="00AE7E4C">
      <w:pPr>
        <w:widowControl w:val="0"/>
        <w:spacing w:line="240" w:lineRule="exact"/>
        <w:contextualSpacing/>
        <w:jc w:val="center"/>
        <w:rPr>
          <w:rFonts w:eastAsia="Arial Unicode MS"/>
          <w:b/>
          <w:bCs/>
          <w:szCs w:val="28"/>
          <w:lang w:bidi="ru-RU"/>
        </w:rPr>
      </w:pPr>
      <w:r>
        <w:rPr>
          <w:rFonts w:eastAsia="Arial Unicode MS"/>
          <w:b/>
          <w:bCs/>
          <w:szCs w:val="28"/>
          <w:lang w:bidi="ru-RU"/>
        </w:rPr>
        <w:t>ПЛАН МЕРОПРИЯТИЙ</w:t>
      </w:r>
      <w:r w:rsidR="004016D4">
        <w:rPr>
          <w:rFonts w:eastAsia="Arial Unicode MS"/>
          <w:b/>
          <w:bCs/>
          <w:szCs w:val="28"/>
          <w:lang w:bidi="ru-RU"/>
        </w:rPr>
        <w:t xml:space="preserve"> </w:t>
      </w:r>
      <w:r w:rsidR="00F340CF" w:rsidRPr="00A87812">
        <w:rPr>
          <w:rFonts w:eastAsia="Arial Unicode MS"/>
          <w:b/>
          <w:bCs/>
          <w:szCs w:val="28"/>
          <w:lang w:bidi="ru-RU"/>
        </w:rPr>
        <w:t>(«</w:t>
      </w:r>
      <w:r w:rsidR="004016D4">
        <w:rPr>
          <w:rFonts w:eastAsia="Arial Unicode MS"/>
          <w:b/>
          <w:bCs/>
          <w:szCs w:val="28"/>
          <w:lang w:bidi="ru-RU"/>
        </w:rPr>
        <w:t>ДОРОЖНАЯ КАРТА</w:t>
      </w:r>
      <w:r w:rsidR="00F340CF" w:rsidRPr="00A87812">
        <w:rPr>
          <w:rFonts w:eastAsia="Arial Unicode MS"/>
          <w:b/>
          <w:bCs/>
          <w:szCs w:val="28"/>
          <w:lang w:bidi="ru-RU"/>
        </w:rPr>
        <w:t>»)</w:t>
      </w:r>
    </w:p>
    <w:p w:rsidR="00DC5E7D" w:rsidRDefault="00F340CF" w:rsidP="00AE7E4C">
      <w:pPr>
        <w:widowControl w:val="0"/>
        <w:spacing w:line="240" w:lineRule="exact"/>
        <w:contextualSpacing/>
        <w:jc w:val="center"/>
        <w:rPr>
          <w:rFonts w:eastAsia="Arial Unicode MS"/>
          <w:b/>
          <w:bCs/>
          <w:szCs w:val="28"/>
          <w:lang w:bidi="ru-RU"/>
        </w:rPr>
      </w:pPr>
      <w:r w:rsidRPr="00A87812">
        <w:rPr>
          <w:rFonts w:eastAsia="Arial Unicode MS"/>
          <w:b/>
          <w:bCs/>
          <w:szCs w:val="28"/>
          <w:lang w:bidi="ru-RU"/>
        </w:rPr>
        <w:t>по развитию инклюзивного общего</w:t>
      </w:r>
      <w:r w:rsidR="008E03AB">
        <w:rPr>
          <w:rFonts w:eastAsia="Arial Unicode MS"/>
          <w:b/>
          <w:bCs/>
          <w:szCs w:val="28"/>
          <w:lang w:bidi="ru-RU"/>
        </w:rPr>
        <w:t xml:space="preserve"> и дополнительного </w:t>
      </w:r>
      <w:r w:rsidRPr="00A87812">
        <w:rPr>
          <w:rFonts w:eastAsia="Arial Unicode MS"/>
          <w:b/>
          <w:bCs/>
          <w:szCs w:val="28"/>
          <w:lang w:bidi="ru-RU"/>
        </w:rPr>
        <w:t xml:space="preserve"> образования</w:t>
      </w:r>
      <w:r w:rsidR="00334E4C">
        <w:rPr>
          <w:rFonts w:eastAsia="Arial Unicode MS"/>
          <w:b/>
          <w:bCs/>
          <w:szCs w:val="28"/>
          <w:lang w:bidi="ru-RU"/>
        </w:rPr>
        <w:t xml:space="preserve"> на 2022 - 2024 годы</w:t>
      </w:r>
    </w:p>
    <w:p w:rsidR="00343C93" w:rsidRDefault="00DC5E7D" w:rsidP="00AE7E4C">
      <w:pPr>
        <w:widowControl w:val="0"/>
        <w:spacing w:line="240" w:lineRule="exact"/>
        <w:contextualSpacing/>
        <w:jc w:val="center"/>
        <w:rPr>
          <w:rFonts w:eastAsia="Arial Unicode MS"/>
          <w:b/>
          <w:bCs/>
          <w:szCs w:val="28"/>
          <w:lang w:bidi="ru-RU"/>
        </w:rPr>
      </w:pPr>
      <w:r>
        <w:rPr>
          <w:rFonts w:eastAsia="Arial Unicode MS"/>
          <w:b/>
          <w:bCs/>
          <w:szCs w:val="28"/>
          <w:lang w:bidi="ru-RU"/>
        </w:rPr>
        <w:t xml:space="preserve">на территории </w:t>
      </w:r>
      <w:proofErr w:type="spellStart"/>
      <w:r>
        <w:rPr>
          <w:rFonts w:eastAsia="Arial Unicode MS"/>
          <w:b/>
          <w:bCs/>
          <w:szCs w:val="28"/>
          <w:lang w:bidi="ru-RU"/>
        </w:rPr>
        <w:t>Лысьвенского</w:t>
      </w:r>
      <w:proofErr w:type="spellEnd"/>
      <w:r>
        <w:rPr>
          <w:rFonts w:eastAsia="Arial Unicode MS"/>
          <w:b/>
          <w:bCs/>
          <w:szCs w:val="28"/>
          <w:lang w:bidi="ru-RU"/>
        </w:rPr>
        <w:t xml:space="preserve"> городского округа</w:t>
      </w:r>
    </w:p>
    <w:p w:rsidR="004016D4" w:rsidRPr="00A87812" w:rsidRDefault="004016D4" w:rsidP="00AE7E4C">
      <w:pPr>
        <w:widowControl w:val="0"/>
        <w:spacing w:line="240" w:lineRule="exact"/>
        <w:contextualSpacing/>
        <w:jc w:val="center"/>
        <w:rPr>
          <w:rFonts w:eastAsia="Arial Unicode MS"/>
          <w:b/>
          <w:bCs/>
          <w:szCs w:val="28"/>
          <w:lang w:bidi="ru-RU"/>
        </w:rPr>
      </w:pPr>
    </w:p>
    <w:p w:rsidR="00076BFB" w:rsidRPr="00A87812" w:rsidRDefault="00076BFB" w:rsidP="00AE7E4C">
      <w:pPr>
        <w:spacing w:line="360" w:lineRule="exact"/>
        <w:ind w:firstLine="709"/>
        <w:jc w:val="both"/>
        <w:rPr>
          <w:szCs w:val="28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2796"/>
        <w:gridCol w:w="9"/>
        <w:gridCol w:w="1447"/>
        <w:gridCol w:w="7604"/>
        <w:gridCol w:w="51"/>
        <w:gridCol w:w="2262"/>
        <w:gridCol w:w="7"/>
        <w:gridCol w:w="141"/>
      </w:tblGrid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№ п\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2796" w:type="dxa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Мероприятие (содержание деятельности)</w:t>
            </w:r>
          </w:p>
        </w:tc>
        <w:tc>
          <w:tcPr>
            <w:tcW w:w="1456" w:type="dxa"/>
            <w:gridSpan w:val="2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7655" w:type="dxa"/>
            <w:gridSpan w:val="2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Планируемый результат</w:t>
            </w:r>
          </w:p>
        </w:tc>
        <w:tc>
          <w:tcPr>
            <w:tcW w:w="2262" w:type="dxa"/>
          </w:tcPr>
          <w:p w:rsidR="00076BFB" w:rsidRPr="00A87812" w:rsidRDefault="00076BF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A87812" w:rsidRPr="00A87812" w:rsidTr="001A6D45">
        <w:trPr>
          <w:gridAfter w:val="2"/>
          <w:wAfter w:w="148" w:type="dxa"/>
          <w:trHeight w:val="305"/>
        </w:trPr>
        <w:tc>
          <w:tcPr>
            <w:tcW w:w="15128" w:type="dxa"/>
            <w:gridSpan w:val="7"/>
          </w:tcPr>
          <w:p w:rsidR="00076BFB" w:rsidRPr="00A87812" w:rsidRDefault="00076BFB" w:rsidP="00AE7E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1.Нормативно-правовое регулирование и научно-методическая поддержка образования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с инвалидностью, с ОВЗ</w:t>
            </w:r>
          </w:p>
        </w:tc>
      </w:tr>
      <w:tr w:rsidR="00A87812" w:rsidRPr="00A87812" w:rsidTr="00DF12A8">
        <w:trPr>
          <w:gridAfter w:val="1"/>
          <w:wAfter w:w="141" w:type="dxa"/>
          <w:trHeight w:val="1134"/>
        </w:trPr>
        <w:tc>
          <w:tcPr>
            <w:tcW w:w="959" w:type="dxa"/>
          </w:tcPr>
          <w:p w:rsidR="00B5158D" w:rsidRPr="00A87812" w:rsidRDefault="00CC49D7" w:rsidP="00CC49D7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1.1.1.</w:t>
            </w:r>
          </w:p>
        </w:tc>
        <w:tc>
          <w:tcPr>
            <w:tcW w:w="2796" w:type="dxa"/>
            <w:vMerge w:val="restart"/>
          </w:tcPr>
          <w:p w:rsidR="00B5158D" w:rsidRPr="00A87812" w:rsidRDefault="006F78E3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Совершенствование 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 xml:space="preserve"> нормативно-правовой базы в части реализации права </w:t>
            </w:r>
            <w:proofErr w:type="gramStart"/>
            <w:r w:rsidR="00B5158D"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="00B5158D" w:rsidRPr="00A87812">
              <w:rPr>
                <w:bCs/>
                <w:sz w:val="24"/>
                <w:szCs w:val="24"/>
                <w:lang w:bidi="ru-RU"/>
              </w:rPr>
              <w:t xml:space="preserve"> с инвалидностью, с ОВЗ на инклюзивное образование</w:t>
            </w:r>
          </w:p>
        </w:tc>
        <w:tc>
          <w:tcPr>
            <w:tcW w:w="1456" w:type="dxa"/>
            <w:gridSpan w:val="2"/>
          </w:tcPr>
          <w:p w:rsidR="00B5158D" w:rsidRPr="00A87812" w:rsidRDefault="006F78E3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Сентябрь-октябрь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 xml:space="preserve"> 2022</w:t>
            </w:r>
          </w:p>
        </w:tc>
        <w:tc>
          <w:tcPr>
            <w:tcW w:w="7655" w:type="dxa"/>
            <w:gridSpan w:val="2"/>
          </w:tcPr>
          <w:p w:rsidR="00B5158D" w:rsidRPr="00A87812" w:rsidRDefault="006F78E3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Изучение Концепции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 xml:space="preserve"> по развитию инклюзивного образования в Пермском крае (далее Концепция)</w:t>
            </w:r>
            <w:r w:rsidR="00B95667"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269" w:type="dxa"/>
            <w:gridSpan w:val="2"/>
          </w:tcPr>
          <w:p w:rsidR="006F78E3" w:rsidRPr="00A87812" w:rsidRDefault="00B5158D" w:rsidP="006F78E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6F78E3" w:rsidRPr="00A87812">
              <w:rPr>
                <w:sz w:val="24"/>
                <w:szCs w:val="24"/>
              </w:rPr>
              <w:t>ОМСУО</w:t>
            </w:r>
          </w:p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B5158D" w:rsidRPr="00A87812" w:rsidRDefault="00CC49D7" w:rsidP="00AE7E4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 w:val="24"/>
                <w:szCs w:val="24"/>
                <w:lang w:bidi="ru-RU"/>
              </w:rPr>
              <w:t>1.1.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796" w:type="dxa"/>
            <w:vMerge/>
          </w:tcPr>
          <w:p w:rsidR="00B5158D" w:rsidRPr="00A87812" w:rsidRDefault="00B5158D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55" w:type="dxa"/>
            <w:gridSpan w:val="2"/>
          </w:tcPr>
          <w:p w:rsidR="00B5158D" w:rsidRPr="00A87812" w:rsidRDefault="008E03AB" w:rsidP="006F78E3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</w:t>
            </w:r>
            <w:r w:rsidR="006F78E3">
              <w:rPr>
                <w:bCs/>
                <w:sz w:val="24"/>
                <w:szCs w:val="24"/>
                <w:lang w:bidi="ru-RU"/>
              </w:rPr>
              <w:t>зучение единых критериев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 xml:space="preserve"> оценки инклюзивной образовательной организации в сфере общего и дополнительного образования</w:t>
            </w:r>
          </w:p>
        </w:tc>
        <w:tc>
          <w:tcPr>
            <w:tcW w:w="2262" w:type="dxa"/>
          </w:tcPr>
          <w:p w:rsidR="006F78E3" w:rsidRPr="00A87812" w:rsidRDefault="006F78E3" w:rsidP="006F78E3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A1752B" w:rsidRPr="00A87812" w:rsidRDefault="00A1752B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B5158D" w:rsidRPr="00A87812" w:rsidRDefault="00CC49D7" w:rsidP="00AE7E4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 w:val="24"/>
                <w:szCs w:val="24"/>
                <w:lang w:bidi="ru-RU"/>
              </w:rPr>
              <w:t>1.1.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796" w:type="dxa"/>
            <w:vMerge/>
          </w:tcPr>
          <w:p w:rsidR="00B5158D" w:rsidRPr="00A87812" w:rsidRDefault="00B5158D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B5158D" w:rsidRPr="00A87812" w:rsidRDefault="00CC49D7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август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 xml:space="preserve">-сентябрь </w:t>
            </w:r>
          </w:p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55" w:type="dxa"/>
            <w:gridSpan w:val="2"/>
          </w:tcPr>
          <w:p w:rsidR="00B5158D" w:rsidRPr="00A87812" w:rsidRDefault="006F78E3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Доработан пакет </w:t>
            </w:r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муниципальных нормативно-правовых документов о деятельности служб</w:t>
            </w:r>
            <w:r>
              <w:rPr>
                <w:bCs/>
                <w:sz w:val="24"/>
                <w:szCs w:val="24"/>
                <w:lang w:bidi="ru-RU"/>
              </w:rPr>
              <w:t>ы</w:t>
            </w:r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ранней пом</w:t>
            </w:r>
            <w:r>
              <w:rPr>
                <w:bCs/>
                <w:sz w:val="24"/>
                <w:szCs w:val="24"/>
                <w:lang w:bidi="ru-RU"/>
              </w:rPr>
              <w:t>ощи, в том числе функционирующей</w:t>
            </w:r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на базе </w:t>
            </w:r>
            <w:r>
              <w:rPr>
                <w:bCs/>
                <w:sz w:val="24"/>
                <w:szCs w:val="24"/>
                <w:lang w:bidi="ru-RU"/>
              </w:rPr>
              <w:t>ДОУ</w:t>
            </w:r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в соответствии с федеральным законодательством в части организации раннего выявления и комплексной  помощи детям раннего возраста с риском возникновения и (или)  нарушениями в развитии.</w:t>
            </w:r>
          </w:p>
        </w:tc>
        <w:tc>
          <w:tcPr>
            <w:tcW w:w="2262" w:type="dxa"/>
          </w:tcPr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B5158D" w:rsidRPr="00A87812" w:rsidRDefault="00CC49D7" w:rsidP="00AE7E4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 w:val="24"/>
                <w:szCs w:val="24"/>
                <w:lang w:bidi="ru-RU"/>
              </w:rPr>
              <w:t>1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>.</w:t>
            </w:r>
            <w:r>
              <w:rPr>
                <w:bCs/>
                <w:sz w:val="24"/>
                <w:szCs w:val="24"/>
                <w:lang w:bidi="ru-RU"/>
              </w:rPr>
              <w:t>1.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796" w:type="dxa"/>
            <w:vMerge/>
          </w:tcPr>
          <w:p w:rsidR="00B5158D" w:rsidRPr="00A87812" w:rsidRDefault="00B5158D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55" w:type="dxa"/>
            <w:gridSpan w:val="2"/>
          </w:tcPr>
          <w:p w:rsidR="00B5158D" w:rsidRPr="00A87812" w:rsidRDefault="00982DD9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Приведе</w:t>
            </w:r>
            <w:r w:rsidR="006F78E3">
              <w:rPr>
                <w:bCs/>
                <w:sz w:val="24"/>
                <w:szCs w:val="24"/>
                <w:lang w:bidi="ru-RU"/>
              </w:rPr>
              <w:t xml:space="preserve">ны в соответствие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муниципальные нормативно-правовые акты, затрагивающие вопросы организации психолого-педагогического сопровождения обучающихся с ОВЗ, в том числе с инвалидностью с учетом федеральных документов по функционир</w:t>
            </w:r>
            <w:r w:rsidR="006F78E3">
              <w:rPr>
                <w:bCs/>
                <w:sz w:val="24"/>
                <w:szCs w:val="24"/>
                <w:lang w:bidi="ru-RU"/>
              </w:rPr>
              <w:t>ованию ПМПК</w:t>
            </w:r>
            <w:r w:rsidR="008E03AB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262" w:type="dxa"/>
          </w:tcPr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982DD9" w:rsidRPr="00A87812" w:rsidRDefault="008E03AB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ТПМПК</w:t>
            </w:r>
          </w:p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B5158D" w:rsidRPr="00A87812" w:rsidRDefault="00CC49D7" w:rsidP="00AE7E4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 w:val="24"/>
                <w:szCs w:val="24"/>
                <w:lang w:bidi="ru-RU"/>
              </w:rPr>
              <w:t>1.1.</w:t>
            </w:r>
            <w:r w:rsidR="00B5158D" w:rsidRPr="00A87812">
              <w:rPr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2796" w:type="dxa"/>
            <w:vMerge/>
          </w:tcPr>
          <w:p w:rsidR="00B5158D" w:rsidRPr="00A87812" w:rsidRDefault="00B5158D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B5158D" w:rsidRPr="00A87812" w:rsidRDefault="00B5158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ноябрь </w:t>
            </w:r>
            <w:proofErr w:type="gramStart"/>
            <w:r w:rsidR="00CC49D7">
              <w:rPr>
                <w:bCs/>
                <w:sz w:val="24"/>
                <w:szCs w:val="24"/>
                <w:lang w:bidi="ru-RU"/>
              </w:rPr>
              <w:t>–д</w:t>
            </w:r>
            <w:proofErr w:type="gramEnd"/>
            <w:r w:rsidR="00CC49D7">
              <w:rPr>
                <w:bCs/>
                <w:sz w:val="24"/>
                <w:szCs w:val="24"/>
                <w:lang w:bidi="ru-RU"/>
              </w:rPr>
              <w:t xml:space="preserve">екабрь </w:t>
            </w: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55" w:type="dxa"/>
            <w:gridSpan w:val="2"/>
          </w:tcPr>
          <w:p w:rsidR="00B5158D" w:rsidRPr="00A87812" w:rsidRDefault="00CC49D7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>
              <w:rPr>
                <w:bCs/>
                <w:sz w:val="24"/>
                <w:szCs w:val="24"/>
                <w:lang w:bidi="ru-RU"/>
              </w:rPr>
              <w:t>Изучены изменения</w:t>
            </w:r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в трехуровневой модели</w:t>
            </w:r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психологической службы образования Пермского края, предусматривающая определение новых  механизмов и методов психолого-педагогического сопровождения  обучающихся (воспитанников), в том числе с инвалидностью и ОВЗ в соответствии с Концепцией развития психологической службы в системе  образования в РФ на период до 2025 года, с региональной Концепцией развития  психологических </w:t>
            </w:r>
            <w:r w:rsidR="00982DD9" w:rsidRPr="00A87812">
              <w:rPr>
                <w:bCs/>
                <w:sz w:val="24"/>
                <w:szCs w:val="24"/>
                <w:lang w:bidi="ru-RU"/>
              </w:rPr>
              <w:lastRenderedPageBreak/>
              <w:t xml:space="preserve">служб и Распоряжения </w:t>
            </w:r>
            <w:proofErr w:type="spellStart"/>
            <w:r w:rsidR="00982DD9" w:rsidRPr="00A87812">
              <w:rPr>
                <w:bCs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России от 28 декабря 2020 № Р-193 «Об</w:t>
            </w:r>
            <w:proofErr w:type="gramEnd"/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="00982DD9" w:rsidRPr="00A87812">
              <w:rPr>
                <w:bCs/>
                <w:sz w:val="24"/>
                <w:szCs w:val="24"/>
                <w:lang w:bidi="ru-RU"/>
              </w:rPr>
              <w:t>утверждении</w:t>
            </w:r>
            <w:proofErr w:type="gramEnd"/>
            <w:r w:rsidR="00982DD9" w:rsidRPr="00A87812">
              <w:rPr>
                <w:bCs/>
                <w:sz w:val="24"/>
                <w:szCs w:val="24"/>
                <w:lang w:bidi="ru-RU"/>
              </w:rPr>
              <w:t xml:space="preserve"> методических рекомендаций по системе функционирования психологических служб в общеобразовательных организациях».</w:t>
            </w:r>
          </w:p>
        </w:tc>
        <w:tc>
          <w:tcPr>
            <w:tcW w:w="2262" w:type="dxa"/>
          </w:tcPr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lastRenderedPageBreak/>
              <w:t>ОМСУО</w:t>
            </w:r>
          </w:p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B5158D" w:rsidRPr="00A87812" w:rsidRDefault="00CC49D7" w:rsidP="00AE7E4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1.1.6</w:t>
            </w:r>
          </w:p>
        </w:tc>
        <w:tc>
          <w:tcPr>
            <w:tcW w:w="2796" w:type="dxa"/>
            <w:vMerge/>
          </w:tcPr>
          <w:p w:rsidR="00B5158D" w:rsidRPr="00A87812" w:rsidRDefault="00B5158D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B5158D" w:rsidRPr="00A87812" w:rsidRDefault="00A1752B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655" w:type="dxa"/>
            <w:gridSpan w:val="2"/>
          </w:tcPr>
          <w:p w:rsidR="00B5158D" w:rsidRPr="00A87812" w:rsidRDefault="00982DD9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Определен п</w:t>
            </w:r>
            <w:r w:rsidR="00CC49D7">
              <w:rPr>
                <w:bCs/>
                <w:sz w:val="24"/>
                <w:szCs w:val="24"/>
                <w:lang w:bidi="ru-RU"/>
              </w:rPr>
              <w:t xml:space="preserve">еречень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муниципальных мероприятий (совещания, семинары, дискуссионные площадки, круглые столы и др.) по развитию инклюзивного общего и дополнительного образования, детского отдыха, созданию специальных условий для обучающихся с инвалидностью, с ОВЗ.</w:t>
            </w:r>
          </w:p>
        </w:tc>
        <w:tc>
          <w:tcPr>
            <w:tcW w:w="2262" w:type="dxa"/>
          </w:tcPr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CC49D7">
        <w:trPr>
          <w:gridAfter w:val="2"/>
          <w:wAfter w:w="148" w:type="dxa"/>
          <w:trHeight w:val="1213"/>
        </w:trPr>
        <w:tc>
          <w:tcPr>
            <w:tcW w:w="959" w:type="dxa"/>
          </w:tcPr>
          <w:p w:rsidR="00982DD9" w:rsidRPr="00A87812" w:rsidRDefault="00CC49D7" w:rsidP="00AE7E4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 w:val="24"/>
                <w:szCs w:val="24"/>
                <w:lang w:bidi="ru-RU"/>
              </w:rPr>
              <w:t>1.1.7</w:t>
            </w:r>
          </w:p>
        </w:tc>
        <w:tc>
          <w:tcPr>
            <w:tcW w:w="2796" w:type="dxa"/>
            <w:vMerge/>
          </w:tcPr>
          <w:p w:rsidR="00982DD9" w:rsidRPr="00A87812" w:rsidRDefault="00982DD9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982DD9" w:rsidRPr="00A87812" w:rsidRDefault="00982DD9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2022-2024 </w:t>
            </w:r>
          </w:p>
        </w:tc>
        <w:tc>
          <w:tcPr>
            <w:tcW w:w="7655" w:type="dxa"/>
            <w:gridSpan w:val="2"/>
          </w:tcPr>
          <w:p w:rsidR="00982DD9" w:rsidRPr="00A87812" w:rsidRDefault="00982DD9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Внесены корректиров</w:t>
            </w:r>
            <w:r w:rsidR="00CC49D7">
              <w:rPr>
                <w:bCs/>
                <w:sz w:val="24"/>
                <w:szCs w:val="24"/>
                <w:lang w:bidi="ru-RU"/>
              </w:rPr>
              <w:t xml:space="preserve">ки в существующую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муниципальную законодательную базу в части обеспечения равного доступа к качественному образованию обучающихся (воспитанников) с ОВЗ, в том числе с инвалидностью в соответствии с федеральными нормативно–правовыми требованиями (при необходимости).</w:t>
            </w:r>
          </w:p>
        </w:tc>
        <w:tc>
          <w:tcPr>
            <w:tcW w:w="2262" w:type="dxa"/>
          </w:tcPr>
          <w:p w:rsidR="00982DD9" w:rsidRPr="00A87812" w:rsidRDefault="00982DD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982DD9" w:rsidRPr="00A87812" w:rsidRDefault="00CC49D7" w:rsidP="00AE7E4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 w:val="24"/>
                <w:szCs w:val="24"/>
                <w:lang w:bidi="ru-RU"/>
              </w:rPr>
              <w:t>1.1.8</w:t>
            </w:r>
          </w:p>
        </w:tc>
        <w:tc>
          <w:tcPr>
            <w:tcW w:w="2796" w:type="dxa"/>
            <w:vMerge/>
          </w:tcPr>
          <w:p w:rsidR="00982DD9" w:rsidRPr="00A87812" w:rsidRDefault="00982DD9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982DD9" w:rsidRPr="00A87812" w:rsidRDefault="00982DD9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55" w:type="dxa"/>
            <w:gridSpan w:val="2"/>
          </w:tcPr>
          <w:p w:rsidR="00982DD9" w:rsidRPr="00A87812" w:rsidRDefault="00CC49D7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В</w:t>
            </w:r>
            <w:r w:rsidR="00982DD9" w:rsidRPr="00A87812">
              <w:rPr>
                <w:bCs/>
                <w:sz w:val="24"/>
                <w:szCs w:val="24"/>
                <w:lang w:bidi="ru-RU"/>
              </w:rPr>
              <w:t>ведение в штатное расписание образовательных организаций должность «Профконсультант»</w:t>
            </w:r>
            <w:proofErr w:type="gramStart"/>
            <w:r w:rsidR="00982DD9" w:rsidRPr="00A87812">
              <w:rPr>
                <w:bCs/>
                <w:sz w:val="24"/>
                <w:szCs w:val="24"/>
                <w:lang w:bidi="ru-RU"/>
              </w:rPr>
              <w:t>.</w:t>
            </w:r>
            <w:r>
              <w:rPr>
                <w:bCs/>
                <w:sz w:val="24"/>
                <w:szCs w:val="24"/>
                <w:lang w:bidi="ru-RU"/>
              </w:rPr>
              <w:t>(</w:t>
            </w:r>
            <w:proofErr w:type="gramEnd"/>
            <w:r>
              <w:rPr>
                <w:bCs/>
                <w:sz w:val="24"/>
                <w:szCs w:val="24"/>
                <w:lang w:bidi="ru-RU"/>
              </w:rPr>
              <w:t>при необходимости)</w:t>
            </w:r>
          </w:p>
        </w:tc>
        <w:tc>
          <w:tcPr>
            <w:tcW w:w="2262" w:type="dxa"/>
          </w:tcPr>
          <w:p w:rsidR="00982DD9" w:rsidRPr="00A87812" w:rsidRDefault="00982DD9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</w:tc>
      </w:tr>
      <w:tr w:rsidR="00A87812" w:rsidRPr="00A87812" w:rsidTr="00DF12A8">
        <w:trPr>
          <w:trHeight w:val="1127"/>
        </w:trPr>
        <w:tc>
          <w:tcPr>
            <w:tcW w:w="959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1.2.</w:t>
            </w:r>
            <w:r w:rsidR="00A00606"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805" w:type="dxa"/>
            <w:gridSpan w:val="2"/>
            <w:vMerge w:val="restart"/>
          </w:tcPr>
          <w:p w:rsidR="008A448E" w:rsidRPr="00A87812" w:rsidRDefault="00A0060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Совершенствование 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научно-методического обеспечения в части реализации права  </w:t>
            </w:r>
            <w:proofErr w:type="gramStart"/>
            <w:r w:rsidR="008A448E"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с инвалидностью и ОВЗ на  образование</w:t>
            </w:r>
          </w:p>
        </w:tc>
        <w:tc>
          <w:tcPr>
            <w:tcW w:w="1447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январь-июль</w:t>
            </w:r>
          </w:p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8A448E" w:rsidRPr="00A87812" w:rsidRDefault="00A00606" w:rsidP="00AE7E4C">
            <w:pPr>
              <w:spacing w:line="240" w:lineRule="exact"/>
              <w:ind w:firstLine="431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Изучены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методические рекомендации по функционированию психолого-педагогических консилиумов в образователь</w:t>
            </w:r>
            <w:r>
              <w:rPr>
                <w:bCs/>
                <w:sz w:val="24"/>
                <w:szCs w:val="24"/>
                <w:lang w:bidi="ru-RU"/>
              </w:rPr>
              <w:t>ных организациях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с учетом нормативных требований 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br/>
              <w:t>и алг</w:t>
            </w:r>
            <w:r>
              <w:rPr>
                <w:bCs/>
                <w:sz w:val="24"/>
                <w:szCs w:val="24"/>
                <w:lang w:bidi="ru-RU"/>
              </w:rPr>
              <w:t xml:space="preserve">оритма  взаимодействия с 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>ТПМПК.</w:t>
            </w:r>
          </w:p>
        </w:tc>
        <w:tc>
          <w:tcPr>
            <w:tcW w:w="2461" w:type="dxa"/>
            <w:gridSpan w:val="4"/>
          </w:tcPr>
          <w:p w:rsidR="00A00606" w:rsidRPr="00A87812" w:rsidRDefault="00A00606" w:rsidP="00A0060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8A448E" w:rsidRPr="00A87812" w:rsidRDefault="00A00606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ТПМПК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1.2.</w:t>
            </w:r>
            <w:r w:rsidR="00A00606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805" w:type="dxa"/>
            <w:gridSpan w:val="2"/>
            <w:vMerge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604" w:type="dxa"/>
          </w:tcPr>
          <w:p w:rsidR="008A448E" w:rsidRPr="00A87812" w:rsidRDefault="00A00606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алгоритм по использованию в практике работы образовательных организаций Пермского края федеральных психолого-педагогических «портретов» обучающихся с инвалидностью, с ОВЗ всех нозологических групп детей разного возраста.</w:t>
            </w:r>
          </w:p>
        </w:tc>
        <w:tc>
          <w:tcPr>
            <w:tcW w:w="2461" w:type="dxa"/>
            <w:gridSpan w:val="4"/>
          </w:tcPr>
          <w:p w:rsidR="00A00606" w:rsidRPr="00A87812" w:rsidRDefault="00A00606" w:rsidP="00A0060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8A448E" w:rsidRPr="00A87812" w:rsidRDefault="00A0060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ТПМПК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8A448E" w:rsidRPr="00A87812" w:rsidRDefault="00A00606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 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>1.2.</w:t>
            </w:r>
            <w:r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805" w:type="dxa"/>
            <w:gridSpan w:val="2"/>
            <w:vMerge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8A448E" w:rsidRPr="00A87812" w:rsidRDefault="00A0060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2023-2024</w:t>
            </w:r>
          </w:p>
          <w:p w:rsidR="001A6D45" w:rsidRPr="00A87812" w:rsidRDefault="001A6D45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604" w:type="dxa"/>
          </w:tcPr>
          <w:p w:rsidR="008A448E" w:rsidRPr="00A87812" w:rsidRDefault="001A6D45" w:rsidP="00AE7E4C">
            <w:pPr>
              <w:spacing w:line="240" w:lineRule="exact"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     Проведены конкурсы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эффективных управленческих и социальных пра</w:t>
            </w:r>
            <w:r w:rsidRPr="00A87812">
              <w:rPr>
                <w:bCs/>
                <w:sz w:val="24"/>
                <w:szCs w:val="24"/>
                <w:lang w:bidi="ru-RU"/>
              </w:rPr>
              <w:t>ктик инклюзивного образования, направленных на создание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специальных условий для получения образования </w:t>
            </w:r>
            <w:proofErr w:type="gramStart"/>
            <w:r w:rsidR="008A448E" w:rsidRPr="00A87812">
              <w:rPr>
                <w:bCs/>
                <w:sz w:val="24"/>
                <w:szCs w:val="24"/>
                <w:lang w:bidi="ru-RU"/>
              </w:rPr>
              <w:t>обу</w:t>
            </w:r>
            <w:r w:rsidRPr="00A87812">
              <w:rPr>
                <w:bCs/>
                <w:sz w:val="24"/>
                <w:szCs w:val="24"/>
                <w:lang w:bidi="ru-RU"/>
              </w:rPr>
              <w:t>чающимися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 и ОВЗ с размещением  лучших  материалов  конкурса</w:t>
            </w:r>
            <w:r w:rsidR="00E54E87" w:rsidRPr="00A87812">
              <w:rPr>
                <w:bCs/>
                <w:sz w:val="24"/>
                <w:szCs w:val="24"/>
                <w:lang w:bidi="ru-RU"/>
              </w:rPr>
              <w:t xml:space="preserve"> на</w:t>
            </w:r>
            <w:r w:rsidR="006A4ACB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E54E87" w:rsidRPr="00A87812">
              <w:rPr>
                <w:bCs/>
                <w:sz w:val="24"/>
                <w:szCs w:val="24"/>
                <w:lang w:bidi="ru-RU"/>
              </w:rPr>
              <w:t xml:space="preserve">сайте сетевого сообщества педагогов Пермского края </w:t>
            </w:r>
            <w:hyperlink r:id="rId8" w:history="1">
              <w:r w:rsidR="00E54E87" w:rsidRPr="00A87812">
                <w:rPr>
                  <w:rStyle w:val="a9"/>
                  <w:bCs/>
                  <w:color w:val="auto"/>
                  <w:sz w:val="24"/>
                  <w:szCs w:val="24"/>
                  <w:lang w:bidi="ru-RU"/>
                </w:rPr>
                <w:t>http://www.educomm.iro.perm.ru</w:t>
              </w:r>
            </w:hyperlink>
          </w:p>
        </w:tc>
        <w:tc>
          <w:tcPr>
            <w:tcW w:w="2461" w:type="dxa"/>
            <w:gridSpan w:val="4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1A6D45" w:rsidRPr="00A87812" w:rsidRDefault="006A4ACB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1A6D45" w:rsidRPr="00A87812" w:rsidRDefault="001A6D45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38"/>
        </w:trPr>
        <w:tc>
          <w:tcPr>
            <w:tcW w:w="959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1.2.</w:t>
            </w:r>
            <w:r w:rsidR="00A00606"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805" w:type="dxa"/>
            <w:gridSpan w:val="2"/>
            <w:vMerge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8A448E" w:rsidRPr="00A87812" w:rsidRDefault="00443164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2023-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8A448E" w:rsidRPr="00A87812" w:rsidRDefault="00A00606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Изучены 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>Методические рекомендации по организации образования обучающихся с инвалидностью, с ОВЗ с использованием компьютерных и дистанционных</w:t>
            </w:r>
            <w:r w:rsidR="00045A51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технологий</w:t>
            </w:r>
            <w:r w:rsidR="00045A51">
              <w:rPr>
                <w:bCs/>
                <w:sz w:val="24"/>
                <w:szCs w:val="24"/>
                <w:lang w:bidi="ru-RU"/>
              </w:rPr>
              <w:t>,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внедрены в </w:t>
            </w:r>
            <w:r w:rsidR="00A71966">
              <w:rPr>
                <w:bCs/>
                <w:sz w:val="24"/>
                <w:szCs w:val="24"/>
                <w:lang w:bidi="ru-RU"/>
              </w:rPr>
              <w:t>деятельность  ОО.</w:t>
            </w:r>
          </w:p>
        </w:tc>
        <w:tc>
          <w:tcPr>
            <w:tcW w:w="2461" w:type="dxa"/>
            <w:gridSpan w:val="4"/>
          </w:tcPr>
          <w:p w:rsidR="00A71966" w:rsidRDefault="008A448E" w:rsidP="00A00606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</w:t>
            </w:r>
            <w:r w:rsidR="00A71966">
              <w:rPr>
                <w:sz w:val="24"/>
                <w:szCs w:val="24"/>
              </w:rPr>
              <w:t xml:space="preserve"> </w:t>
            </w:r>
            <w:r w:rsidR="00A71966" w:rsidRPr="00A87812">
              <w:rPr>
                <w:bCs/>
                <w:sz w:val="24"/>
                <w:szCs w:val="24"/>
                <w:lang w:bidi="ru-RU"/>
              </w:rPr>
              <w:t>ПК</w:t>
            </w:r>
            <w:r w:rsidR="00A71966" w:rsidRPr="00A87812">
              <w:rPr>
                <w:sz w:val="24"/>
                <w:szCs w:val="24"/>
              </w:rPr>
              <w:t xml:space="preserve"> </w:t>
            </w:r>
          </w:p>
          <w:p w:rsidR="00A00606" w:rsidRPr="00A87812" w:rsidRDefault="00A00606" w:rsidP="00A00606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8A448E" w:rsidRDefault="008A448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A00606" w:rsidRPr="00A87812" w:rsidRDefault="00A0060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35"/>
        </w:trPr>
        <w:tc>
          <w:tcPr>
            <w:tcW w:w="959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1.2.</w:t>
            </w:r>
            <w:r w:rsidR="00443164">
              <w:rPr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2805" w:type="dxa"/>
            <w:gridSpan w:val="2"/>
            <w:vMerge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604" w:type="dxa"/>
          </w:tcPr>
          <w:p w:rsidR="008A448E" w:rsidRPr="00A87812" w:rsidRDefault="00E54E87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Апробированы</w:t>
            </w:r>
            <w:r w:rsidR="00A00606">
              <w:rPr>
                <w:bCs/>
                <w:sz w:val="24"/>
                <w:szCs w:val="24"/>
                <w:lang w:bidi="ru-RU"/>
              </w:rPr>
              <w:t xml:space="preserve"> методические рекомендации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 xml:space="preserve"> ФРЦ ПМПК по проведению мониторинга и учёта рекомендаций ЦПМПК/ТПМПК в деятельности  образовате</w:t>
            </w:r>
            <w:r w:rsidR="00A71966">
              <w:rPr>
                <w:bCs/>
                <w:sz w:val="24"/>
                <w:szCs w:val="24"/>
                <w:lang w:bidi="ru-RU"/>
              </w:rPr>
              <w:t>льных организаций</w:t>
            </w:r>
            <w:r w:rsidR="008A448E"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461" w:type="dxa"/>
            <w:gridSpan w:val="4"/>
          </w:tcPr>
          <w:p w:rsidR="008A448E" w:rsidRPr="00A87812" w:rsidRDefault="00A7196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E54E87" w:rsidRPr="00A87812">
              <w:rPr>
                <w:bCs/>
                <w:sz w:val="24"/>
                <w:szCs w:val="24"/>
                <w:lang w:bidi="ru-RU"/>
              </w:rPr>
              <w:t>ТПМПК</w:t>
            </w:r>
          </w:p>
        </w:tc>
      </w:tr>
      <w:tr w:rsidR="00A87812" w:rsidRPr="00A87812" w:rsidTr="001A6D45">
        <w:trPr>
          <w:trHeight w:val="417"/>
        </w:trPr>
        <w:tc>
          <w:tcPr>
            <w:tcW w:w="15276" w:type="dxa"/>
            <w:gridSpan w:val="9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lastRenderedPageBreak/>
              <w:t>2.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A87812" w:rsidRPr="00A87812" w:rsidTr="00DF12A8">
        <w:trPr>
          <w:trHeight w:val="636"/>
        </w:trPr>
        <w:tc>
          <w:tcPr>
            <w:tcW w:w="959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2.1.</w:t>
            </w:r>
            <w:r w:rsidR="00443164"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805" w:type="dxa"/>
            <w:gridSpan w:val="2"/>
            <w:tcBorders>
              <w:bottom w:val="nil"/>
            </w:tcBorders>
          </w:tcPr>
          <w:p w:rsidR="008A448E" w:rsidRPr="00A87812" w:rsidRDefault="008A448E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Разработка и реализация вариативных региональных моделей организации обучения детей с ОВЗ</w:t>
            </w:r>
          </w:p>
        </w:tc>
        <w:tc>
          <w:tcPr>
            <w:tcW w:w="1447" w:type="dxa"/>
          </w:tcPr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7604" w:type="dxa"/>
          </w:tcPr>
          <w:p w:rsidR="008A448E" w:rsidRPr="00A87812" w:rsidRDefault="008A448E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Проведен мониторинг оценки инк</w:t>
            </w:r>
            <w:r w:rsidR="006A4ACB" w:rsidRPr="00A87812">
              <w:rPr>
                <w:bCs/>
                <w:sz w:val="24"/>
                <w:szCs w:val="24"/>
                <w:lang w:bidi="ru-RU"/>
              </w:rPr>
              <w:t xml:space="preserve">люзивной образовательной среды </w:t>
            </w:r>
            <w:r w:rsidRPr="00A87812">
              <w:rPr>
                <w:bCs/>
                <w:sz w:val="24"/>
                <w:szCs w:val="24"/>
                <w:lang w:bidi="ru-RU"/>
              </w:rPr>
              <w:t>в образователь</w:t>
            </w:r>
            <w:r w:rsidR="00443164">
              <w:rPr>
                <w:bCs/>
                <w:sz w:val="24"/>
                <w:szCs w:val="24"/>
                <w:lang w:bidi="ru-RU"/>
              </w:rPr>
              <w:t>ных организациях.</w:t>
            </w:r>
          </w:p>
        </w:tc>
        <w:tc>
          <w:tcPr>
            <w:tcW w:w="2461" w:type="dxa"/>
            <w:gridSpan w:val="4"/>
          </w:tcPr>
          <w:p w:rsidR="00E54E87" w:rsidRPr="00A87812" w:rsidRDefault="00E54E87" w:rsidP="00AE7E4C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8A448E" w:rsidRPr="00A87812" w:rsidRDefault="008A448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127D86" w:rsidRPr="00A87812" w:rsidRDefault="00127D86" w:rsidP="00AE7E4C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2.1.</w:t>
            </w:r>
            <w:r w:rsidR="006D61DD" w:rsidRPr="00A87812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127D86" w:rsidRPr="00A87812" w:rsidRDefault="00127D86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443164">
              <w:rPr>
                <w:bCs/>
                <w:sz w:val="24"/>
                <w:szCs w:val="24"/>
                <w:lang w:bidi="ru-RU"/>
              </w:rPr>
              <w:t>-2024</w:t>
            </w:r>
          </w:p>
        </w:tc>
        <w:tc>
          <w:tcPr>
            <w:tcW w:w="7655" w:type="dxa"/>
            <w:gridSpan w:val="2"/>
          </w:tcPr>
          <w:p w:rsidR="00127D86" w:rsidRPr="00A87812" w:rsidRDefault="00127D86" w:rsidP="00443164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Разработана и реализуется межведомственная концепция сопровождения лиц с РАС и ментальными нарушениями на территории</w:t>
            </w:r>
            <w:r w:rsidR="00443164">
              <w:rPr>
                <w:bCs/>
                <w:sz w:val="24"/>
                <w:szCs w:val="24"/>
                <w:lang w:bidi="ru-RU"/>
              </w:rPr>
              <w:t xml:space="preserve"> ЛГО.</w:t>
            </w:r>
            <w:bookmarkStart w:id="0" w:name="_GoBack"/>
            <w:bookmarkEnd w:id="0"/>
          </w:p>
        </w:tc>
        <w:tc>
          <w:tcPr>
            <w:tcW w:w="2262" w:type="dxa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 (в части, касающейся образования лиц с РАС)</w:t>
            </w: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127D86" w:rsidRPr="00A87812" w:rsidRDefault="00BE3B4D" w:rsidP="00AE7E4C">
            <w:pPr>
              <w:spacing w:line="240" w:lineRule="exact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2.1.3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127D86" w:rsidRPr="00A87812" w:rsidRDefault="00127D86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  <w:r w:rsidR="009239A4" w:rsidRPr="00A87812">
              <w:rPr>
                <w:bCs/>
                <w:sz w:val="24"/>
                <w:szCs w:val="24"/>
                <w:lang w:bidi="ru-RU"/>
              </w:rPr>
              <w:t>-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2024 </w:t>
            </w:r>
          </w:p>
        </w:tc>
        <w:tc>
          <w:tcPr>
            <w:tcW w:w="7655" w:type="dxa"/>
            <w:gridSpan w:val="2"/>
          </w:tcPr>
          <w:p w:rsidR="00127D86" w:rsidRPr="00A87812" w:rsidRDefault="00127D86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Внедрены в практику работы технологии обучения, сопровождения и  оказания комплексной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медико-социальной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и психолого-педагогической  помощи детям с Р</w:t>
            </w:r>
            <w:r w:rsidR="00BE3B4D">
              <w:rPr>
                <w:bCs/>
                <w:sz w:val="24"/>
                <w:szCs w:val="24"/>
                <w:lang w:bidi="ru-RU"/>
              </w:rPr>
              <w:t>АС на территории ЛГО.</w:t>
            </w:r>
          </w:p>
        </w:tc>
        <w:tc>
          <w:tcPr>
            <w:tcW w:w="2262" w:type="dxa"/>
          </w:tcPr>
          <w:p w:rsidR="00127D86" w:rsidRPr="00A87812" w:rsidRDefault="006A4ACB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</w:t>
            </w:r>
            <w:r w:rsidR="006A4ACB" w:rsidRPr="00A87812">
              <w:rPr>
                <w:bCs/>
                <w:sz w:val="24"/>
                <w:szCs w:val="24"/>
                <w:lang w:bidi="ru-RU"/>
              </w:rPr>
              <w:t xml:space="preserve"> ПК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2.2</w:t>
            </w:r>
            <w:r w:rsidR="00BE3B4D">
              <w:rPr>
                <w:bCs/>
                <w:sz w:val="24"/>
                <w:szCs w:val="24"/>
                <w:lang w:bidi="ru-RU"/>
              </w:rPr>
              <w:t>.1</w:t>
            </w:r>
          </w:p>
        </w:tc>
        <w:tc>
          <w:tcPr>
            <w:tcW w:w="2805" w:type="dxa"/>
            <w:gridSpan w:val="2"/>
            <w:tcBorders>
              <w:bottom w:val="nil"/>
            </w:tcBorders>
          </w:tcPr>
          <w:p w:rsidR="00127D86" w:rsidRPr="00A87812" w:rsidRDefault="00127D86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Разработка и реализация 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их комплексного сопровождения</w:t>
            </w:r>
          </w:p>
        </w:tc>
        <w:tc>
          <w:tcPr>
            <w:tcW w:w="1447" w:type="dxa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127D86" w:rsidRPr="00A87812" w:rsidRDefault="00127D86" w:rsidP="00BE3B4D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Создан алгоритм сетевого взаимодействия методического  взаимодействия руководителей образовательных организаций, методистов, педагогов в части поддержки  образования обучающихся 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  <w:t xml:space="preserve">с ОВЗ </w:t>
            </w:r>
          </w:p>
        </w:tc>
        <w:tc>
          <w:tcPr>
            <w:tcW w:w="2461" w:type="dxa"/>
            <w:gridSpan w:val="4"/>
          </w:tcPr>
          <w:p w:rsidR="00BE3B4D" w:rsidRPr="00A87812" w:rsidRDefault="00BE3B4D" w:rsidP="00BE3B4D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127D86" w:rsidRPr="00A87812" w:rsidRDefault="00127D86" w:rsidP="00AE7E4C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2.2.</w:t>
            </w:r>
            <w:r w:rsidR="003343B2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127D86" w:rsidRPr="00A87812" w:rsidRDefault="00127D86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  <w:r w:rsidR="003343B2">
              <w:rPr>
                <w:bCs/>
                <w:sz w:val="24"/>
                <w:szCs w:val="24"/>
                <w:lang w:bidi="ru-RU"/>
              </w:rPr>
              <w:t>-2024</w:t>
            </w:r>
          </w:p>
        </w:tc>
        <w:tc>
          <w:tcPr>
            <w:tcW w:w="7655" w:type="dxa"/>
            <w:gridSpan w:val="2"/>
          </w:tcPr>
          <w:p w:rsidR="00127D86" w:rsidRPr="00A87812" w:rsidRDefault="00127D86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Разработана</w:t>
            </w:r>
            <w:r w:rsidR="003343B2">
              <w:rPr>
                <w:bCs/>
                <w:sz w:val="24"/>
                <w:szCs w:val="24"/>
                <w:lang w:bidi="ru-RU"/>
              </w:rPr>
              <w:t xml:space="preserve"> и внедрена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модель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</w:t>
            </w:r>
            <w:r w:rsidR="003343B2">
              <w:rPr>
                <w:bCs/>
                <w:sz w:val="24"/>
                <w:szCs w:val="24"/>
                <w:lang w:bidi="ru-RU"/>
              </w:rPr>
              <w:t>ния</w:t>
            </w:r>
            <w:proofErr w:type="gramStart"/>
            <w:r w:rsidR="003343B2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2262" w:type="dxa"/>
          </w:tcPr>
          <w:p w:rsidR="00127D86" w:rsidRPr="00A87812" w:rsidRDefault="006A4ACB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gridAfter w:val="2"/>
          <w:wAfter w:w="148" w:type="dxa"/>
        </w:trPr>
        <w:tc>
          <w:tcPr>
            <w:tcW w:w="959" w:type="dxa"/>
          </w:tcPr>
          <w:p w:rsidR="00127D86" w:rsidRPr="00A87812" w:rsidRDefault="00127D86" w:rsidP="00AE7E4C">
            <w:pPr>
              <w:spacing w:line="240" w:lineRule="exact"/>
              <w:jc w:val="both"/>
              <w:rPr>
                <w:szCs w:val="28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2.2.</w:t>
            </w:r>
            <w:r w:rsidR="003343B2"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127D86" w:rsidRPr="00A87812" w:rsidRDefault="00127D86" w:rsidP="00AE7E4C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456" w:type="dxa"/>
            <w:gridSpan w:val="2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55" w:type="dxa"/>
            <w:gridSpan w:val="2"/>
          </w:tcPr>
          <w:p w:rsidR="00127D86" w:rsidRPr="00A87812" w:rsidRDefault="00127D86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Доработан алгоритм сетевого взаимодействия методического  взаимодействия руководителей образовательных организаций, методистов, педагогов в части поддержки  образования  обучающихся 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  <w:t>с ОВЗ.</w:t>
            </w:r>
          </w:p>
        </w:tc>
        <w:tc>
          <w:tcPr>
            <w:tcW w:w="2262" w:type="dxa"/>
          </w:tcPr>
          <w:p w:rsidR="00127D86" w:rsidRPr="00A87812" w:rsidRDefault="006A4ACB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127D86" w:rsidRPr="00A87812" w:rsidRDefault="006A4ACB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ЦППМСП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127D86" w:rsidRPr="00A87812" w:rsidRDefault="006A4ACB" w:rsidP="00AE7E4C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ПГГПУ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sz w:val="24"/>
                <w:szCs w:val="24"/>
              </w:rPr>
              <w:t>ОМСУО</w:t>
            </w:r>
          </w:p>
        </w:tc>
      </w:tr>
      <w:tr w:rsidR="00A87812" w:rsidRPr="00A87812" w:rsidTr="001A6D45">
        <w:trPr>
          <w:trHeight w:val="237"/>
        </w:trPr>
        <w:tc>
          <w:tcPr>
            <w:tcW w:w="15276" w:type="dxa"/>
            <w:gridSpan w:val="9"/>
          </w:tcPr>
          <w:p w:rsidR="00127D86" w:rsidRPr="00A87812" w:rsidRDefault="00FD4CAF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 xml:space="preserve">3. Создание, </w:t>
            </w:r>
            <w:r w:rsidR="00127D86" w:rsidRPr="00A87812">
              <w:rPr>
                <w:b/>
                <w:bCs/>
                <w:sz w:val="24"/>
                <w:szCs w:val="24"/>
                <w:lang w:bidi="ru-RU"/>
              </w:rPr>
              <w:t xml:space="preserve">внедрение программ </w:t>
            </w:r>
            <w:proofErr w:type="gramStart"/>
            <w:r w:rsidR="00127D86" w:rsidRPr="00A87812">
              <w:rPr>
                <w:b/>
                <w:bCs/>
                <w:sz w:val="24"/>
                <w:szCs w:val="24"/>
                <w:lang w:bidi="ru-RU"/>
              </w:rPr>
              <w:t>учебно-методического</w:t>
            </w:r>
            <w:proofErr w:type="gramEnd"/>
            <w:r w:rsidR="00127D86" w:rsidRPr="00A87812">
              <w:rPr>
                <w:b/>
                <w:bCs/>
                <w:sz w:val="24"/>
                <w:szCs w:val="24"/>
                <w:lang w:bidi="ru-RU"/>
              </w:rPr>
              <w:t xml:space="preserve"> и дидактического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обеспечения образования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с инвалидностью, с ОВЗ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3.1.</w:t>
            </w:r>
            <w:r w:rsidR="00D5756E"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805" w:type="dxa"/>
            <w:gridSpan w:val="2"/>
            <w:vMerge w:val="restart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Программно-методическое обеспечение образования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инвалидностью, с ОВЗ</w:t>
            </w:r>
          </w:p>
        </w:tc>
        <w:tc>
          <w:tcPr>
            <w:tcW w:w="1447" w:type="dxa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D5756E">
              <w:rPr>
                <w:bCs/>
                <w:sz w:val="24"/>
                <w:szCs w:val="24"/>
                <w:lang w:bidi="ru-RU"/>
              </w:rPr>
              <w:t>-2024</w:t>
            </w:r>
          </w:p>
        </w:tc>
        <w:tc>
          <w:tcPr>
            <w:tcW w:w="7604" w:type="dxa"/>
          </w:tcPr>
          <w:p w:rsidR="00127D86" w:rsidRPr="00A87812" w:rsidRDefault="00D5756E" w:rsidP="00D5756E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Использование а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>пробирован</w:t>
            </w:r>
            <w:r>
              <w:rPr>
                <w:bCs/>
                <w:sz w:val="24"/>
                <w:szCs w:val="24"/>
                <w:lang w:bidi="ru-RU"/>
              </w:rPr>
              <w:t>н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>ы</w:t>
            </w:r>
            <w:r>
              <w:rPr>
                <w:bCs/>
                <w:sz w:val="24"/>
                <w:szCs w:val="24"/>
                <w:lang w:bidi="ru-RU"/>
              </w:rPr>
              <w:t>х в практике работы проектов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примерных адаптированных основных общеобразовательных програм</w:t>
            </w:r>
            <w:r>
              <w:rPr>
                <w:bCs/>
                <w:sz w:val="24"/>
                <w:szCs w:val="24"/>
                <w:lang w:bidi="ru-RU"/>
              </w:rPr>
              <w:t>м основного общего образования.</w:t>
            </w:r>
          </w:p>
        </w:tc>
        <w:tc>
          <w:tcPr>
            <w:tcW w:w="2461" w:type="dxa"/>
            <w:gridSpan w:val="4"/>
          </w:tcPr>
          <w:p w:rsidR="00BC0CD1" w:rsidRPr="00A87812" w:rsidRDefault="00BC0CD1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127D86" w:rsidRPr="00A87812" w:rsidRDefault="00D5756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3.1.2</w:t>
            </w:r>
          </w:p>
        </w:tc>
        <w:tc>
          <w:tcPr>
            <w:tcW w:w="2805" w:type="dxa"/>
            <w:gridSpan w:val="2"/>
            <w:vMerge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127D86" w:rsidRPr="00A87812" w:rsidRDefault="00D5756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127D86" w:rsidRPr="00A87812" w:rsidRDefault="00D5756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Доведен до сведения родителей и выпускников 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перечень востребованных и перспективных профессий профессионального обучения </w:t>
            </w:r>
            <w:proofErr w:type="gramStart"/>
            <w:r w:rsidR="00127D86" w:rsidRPr="00A87812">
              <w:rPr>
                <w:bCs/>
                <w:sz w:val="24"/>
                <w:szCs w:val="24"/>
                <w:lang w:bidi="ru-RU"/>
              </w:rPr>
              <w:t>для</w:t>
            </w:r>
            <w:proofErr w:type="gramEnd"/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461" w:type="dxa"/>
            <w:gridSpan w:val="4"/>
          </w:tcPr>
          <w:p w:rsidR="00D5756E" w:rsidRPr="00A87812" w:rsidRDefault="00D5756E" w:rsidP="00D5756E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127D86" w:rsidRPr="00A87812" w:rsidRDefault="00D5756E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3.1.3</w:t>
            </w:r>
          </w:p>
        </w:tc>
        <w:tc>
          <w:tcPr>
            <w:tcW w:w="2805" w:type="dxa"/>
            <w:gridSpan w:val="2"/>
            <w:vMerge/>
          </w:tcPr>
          <w:p w:rsidR="00127D86" w:rsidRPr="00A87812" w:rsidRDefault="00127D86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127D86" w:rsidRPr="00A87812" w:rsidRDefault="00127D86" w:rsidP="00D5756E">
            <w:pPr>
              <w:widowControl w:val="0"/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</w:p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604" w:type="dxa"/>
          </w:tcPr>
          <w:p w:rsidR="00127D86" w:rsidRPr="00A87812" w:rsidRDefault="00D5756E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Изучены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ме</w:t>
            </w:r>
            <w:r w:rsidR="00BC0CD1" w:rsidRPr="00A87812">
              <w:rPr>
                <w:bCs/>
                <w:sz w:val="24"/>
                <w:szCs w:val="24"/>
                <w:lang w:bidi="ru-RU"/>
              </w:rPr>
              <w:t>тодические рекомендации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для специалистов системы  </w:t>
            </w:r>
            <w:proofErr w:type="gramStart"/>
            <w:r w:rsidR="00127D86" w:rsidRPr="00A87812">
              <w:rPr>
                <w:bCs/>
                <w:sz w:val="24"/>
                <w:szCs w:val="24"/>
                <w:lang w:bidi="ru-RU"/>
              </w:rPr>
              <w:t>сопровождения</w:t>
            </w:r>
            <w:proofErr w:type="gramEnd"/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обучающихся с ОВЗ, с инвалидностью по вопросам  организации обучения и обучающихся с особыми образовательными  потребностями, оказания им психолого-педагогической помощи.</w:t>
            </w:r>
          </w:p>
        </w:tc>
        <w:tc>
          <w:tcPr>
            <w:tcW w:w="2461" w:type="dxa"/>
            <w:gridSpan w:val="4"/>
          </w:tcPr>
          <w:p w:rsidR="00127D86" w:rsidRPr="00A87812" w:rsidRDefault="00690461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D5756E" w:rsidRPr="00A87812" w:rsidRDefault="00D5756E" w:rsidP="00D5756E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D5756E" w:rsidRPr="00A87812" w:rsidRDefault="00D5756E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127D86" w:rsidRPr="00A87812" w:rsidRDefault="000E3E51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3.1.4</w:t>
            </w:r>
          </w:p>
        </w:tc>
        <w:tc>
          <w:tcPr>
            <w:tcW w:w="2805" w:type="dxa"/>
            <w:gridSpan w:val="2"/>
            <w:vMerge/>
          </w:tcPr>
          <w:p w:rsidR="00127D86" w:rsidRPr="00A87812" w:rsidRDefault="00127D86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04" w:type="dxa"/>
          </w:tcPr>
          <w:p w:rsidR="00127D86" w:rsidRPr="00A87812" w:rsidRDefault="00127D86" w:rsidP="000E3E51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Внедрен</w:t>
            </w:r>
            <w:r w:rsidR="000E3E51">
              <w:rPr>
                <w:bCs/>
                <w:sz w:val="24"/>
                <w:szCs w:val="24"/>
                <w:lang w:bidi="ru-RU"/>
              </w:rPr>
              <w:t>ы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в практику работы программ</w:t>
            </w:r>
            <w:r w:rsidR="00690461" w:rsidRPr="00A87812">
              <w:rPr>
                <w:bCs/>
                <w:sz w:val="24"/>
                <w:szCs w:val="24"/>
                <w:lang w:bidi="ru-RU"/>
              </w:rPr>
              <w:t>ы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по </w:t>
            </w:r>
            <w:r w:rsidR="000E3E51">
              <w:rPr>
                <w:bCs/>
                <w:sz w:val="24"/>
                <w:szCs w:val="24"/>
                <w:lang w:bidi="ru-RU"/>
              </w:rPr>
              <w:t>адаптивной физической культуре.</w:t>
            </w:r>
          </w:p>
        </w:tc>
        <w:tc>
          <w:tcPr>
            <w:tcW w:w="2461" w:type="dxa"/>
            <w:gridSpan w:val="4"/>
          </w:tcPr>
          <w:p w:rsidR="00127D86" w:rsidRPr="00A87812" w:rsidRDefault="00690461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127D86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127D86" w:rsidRPr="00A87812" w:rsidRDefault="008375B0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76"/>
        </w:trPr>
        <w:tc>
          <w:tcPr>
            <w:tcW w:w="959" w:type="dxa"/>
          </w:tcPr>
          <w:p w:rsidR="00127D86" w:rsidRPr="00A87812" w:rsidRDefault="000E3E51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3.1.5</w:t>
            </w:r>
          </w:p>
        </w:tc>
        <w:tc>
          <w:tcPr>
            <w:tcW w:w="2805" w:type="dxa"/>
            <w:gridSpan w:val="2"/>
            <w:vMerge/>
          </w:tcPr>
          <w:p w:rsidR="00127D86" w:rsidRPr="00A87812" w:rsidRDefault="00127D86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127D86" w:rsidRPr="00A87812" w:rsidRDefault="00127D86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04" w:type="dxa"/>
          </w:tcPr>
          <w:p w:rsidR="00127D86" w:rsidRPr="00A87812" w:rsidRDefault="00127D86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Внедрен в практику работы образовате</w:t>
            </w:r>
            <w:r w:rsidR="000E3E51">
              <w:rPr>
                <w:bCs/>
                <w:sz w:val="24"/>
                <w:szCs w:val="24"/>
                <w:lang w:bidi="ru-RU"/>
              </w:rPr>
              <w:t xml:space="preserve">льных организаций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алгоритм функционирования психолого-педагогических консилиум</w:t>
            </w:r>
            <w:r w:rsidR="000E3E51">
              <w:rPr>
                <w:bCs/>
                <w:sz w:val="24"/>
                <w:szCs w:val="24"/>
                <w:lang w:bidi="ru-RU"/>
              </w:rPr>
              <w:t xml:space="preserve">ов  и их взаимодействия с </w:t>
            </w:r>
            <w:r w:rsidRPr="00A87812">
              <w:rPr>
                <w:bCs/>
                <w:sz w:val="24"/>
                <w:szCs w:val="24"/>
                <w:lang w:bidi="ru-RU"/>
              </w:rPr>
              <w:t>ТПМПК.</w:t>
            </w:r>
          </w:p>
        </w:tc>
        <w:tc>
          <w:tcPr>
            <w:tcW w:w="2461" w:type="dxa"/>
            <w:gridSpan w:val="4"/>
          </w:tcPr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ТПМПК</w:t>
            </w:r>
          </w:p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</w:tc>
      </w:tr>
      <w:tr w:rsidR="00A87812" w:rsidRPr="00A87812" w:rsidTr="00DF12A8">
        <w:trPr>
          <w:trHeight w:val="876"/>
        </w:trPr>
        <w:tc>
          <w:tcPr>
            <w:tcW w:w="959" w:type="dxa"/>
          </w:tcPr>
          <w:p w:rsidR="008375B0" w:rsidRPr="00A87812" w:rsidRDefault="000E3E51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3.1.6</w:t>
            </w:r>
          </w:p>
        </w:tc>
        <w:tc>
          <w:tcPr>
            <w:tcW w:w="2805" w:type="dxa"/>
            <w:gridSpan w:val="2"/>
          </w:tcPr>
          <w:p w:rsidR="008375B0" w:rsidRPr="00A87812" w:rsidRDefault="008375B0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8375B0" w:rsidRPr="00A87812" w:rsidRDefault="008375B0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Внедрены в практику работы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адаптированные примерные  программы основного и  среднего общего образования для 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с ОВЗ</w:t>
            </w:r>
            <w:r w:rsidR="00690461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61" w:type="dxa"/>
            <w:gridSpan w:val="4"/>
          </w:tcPr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ИРО ПК </w:t>
            </w:r>
          </w:p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</w:tc>
      </w:tr>
      <w:tr w:rsidR="00A87812" w:rsidRPr="00A87812" w:rsidTr="00DF12A8">
        <w:trPr>
          <w:trHeight w:val="876"/>
        </w:trPr>
        <w:tc>
          <w:tcPr>
            <w:tcW w:w="959" w:type="dxa"/>
          </w:tcPr>
          <w:p w:rsidR="008375B0" w:rsidRPr="00A87812" w:rsidRDefault="000E3E51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3.1.7</w:t>
            </w:r>
          </w:p>
        </w:tc>
        <w:tc>
          <w:tcPr>
            <w:tcW w:w="2805" w:type="dxa"/>
            <w:gridSpan w:val="2"/>
          </w:tcPr>
          <w:p w:rsidR="008375B0" w:rsidRPr="00A87812" w:rsidRDefault="008375B0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8375B0" w:rsidRPr="00A87812" w:rsidRDefault="008375B0" w:rsidP="000E3E51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Внедрены в практику работы образовате</w:t>
            </w:r>
            <w:r w:rsidR="000E3E51">
              <w:rPr>
                <w:bCs/>
                <w:sz w:val="24"/>
                <w:szCs w:val="24"/>
                <w:lang w:bidi="ru-RU"/>
              </w:rPr>
              <w:t>льных организаций  ЛГО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не менее 10 примерных адаптированных «рабочих» программ основного общего образования </w:t>
            </w:r>
          </w:p>
        </w:tc>
        <w:tc>
          <w:tcPr>
            <w:tcW w:w="2461" w:type="dxa"/>
            <w:gridSpan w:val="4"/>
          </w:tcPr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ИРО ПК </w:t>
            </w:r>
          </w:p>
          <w:p w:rsidR="008375B0" w:rsidRPr="00A87812" w:rsidRDefault="008375B0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</w:p>
        </w:tc>
      </w:tr>
      <w:tr w:rsidR="00A87812" w:rsidRPr="00A87812" w:rsidTr="00DF12A8">
        <w:trPr>
          <w:trHeight w:val="884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3.2.1</w:t>
            </w:r>
          </w:p>
        </w:tc>
        <w:tc>
          <w:tcPr>
            <w:tcW w:w="2805" w:type="dxa"/>
            <w:gridSpan w:val="2"/>
            <w:vMerge w:val="restart"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Учебно-методического и дидактического</w:t>
            </w:r>
          </w:p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обеспечения образования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инвалидностью, с ОВЗ</w:t>
            </w: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2022-2023</w:t>
            </w:r>
          </w:p>
        </w:tc>
        <w:tc>
          <w:tcPr>
            <w:tcW w:w="7604" w:type="dxa"/>
          </w:tcPr>
          <w:p w:rsidR="005979FD" w:rsidRPr="00A87812" w:rsidRDefault="009D3518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Внедрены в практику работы 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 xml:space="preserve"> учебники</w:t>
            </w:r>
            <w:r w:rsidR="005979FD" w:rsidRPr="00A87812">
              <w:t xml:space="preserve"> 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 xml:space="preserve">для обучающихся с ОВЗ, методические пособия для педагогов, реализующие АООП/АОП </w:t>
            </w:r>
            <w:r w:rsidR="000E3E51">
              <w:rPr>
                <w:bCs/>
                <w:sz w:val="24"/>
                <w:szCs w:val="24"/>
                <w:lang w:bidi="ru-RU"/>
              </w:rPr>
              <w:t>в условиях инклюзивных практик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9D3518" w:rsidRPr="00A87812" w:rsidRDefault="009D3518" w:rsidP="009D3518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3.2.2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Отработан механизм оценки эффективности (качества) образования  обучающихся с умственной отсталостью (интеллектуальными нарушениями) 1-4 классы с учетом методических рекомендаций Министерства просвещения РФ, ФГБНУ «ИКП РАО».</w:t>
            </w:r>
          </w:p>
        </w:tc>
        <w:tc>
          <w:tcPr>
            <w:tcW w:w="2461" w:type="dxa"/>
            <w:gridSpan w:val="4"/>
          </w:tcPr>
          <w:p w:rsidR="009D3518" w:rsidRDefault="005979FD" w:rsidP="009D3518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  <w:r w:rsidR="009D3518" w:rsidRPr="00A87812">
              <w:rPr>
                <w:sz w:val="24"/>
                <w:szCs w:val="24"/>
              </w:rPr>
              <w:t xml:space="preserve"> </w:t>
            </w:r>
          </w:p>
          <w:p w:rsidR="009D3518" w:rsidRPr="00A87812" w:rsidRDefault="009D3518" w:rsidP="009D3518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5979FD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9D3518" w:rsidRDefault="009D3518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9D3518" w:rsidRPr="00A87812" w:rsidRDefault="009D3518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942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3.2.3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Внедрены в пра</w:t>
            </w:r>
            <w:r w:rsidR="009D3518">
              <w:rPr>
                <w:bCs/>
                <w:sz w:val="24"/>
                <w:szCs w:val="24"/>
                <w:lang w:bidi="ru-RU"/>
              </w:rPr>
              <w:t xml:space="preserve">ктику работы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методические пособия для педагогических работников по  вопросам  обучающихся  с ОВЗ.</w:t>
            </w: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</w:tc>
      </w:tr>
      <w:tr w:rsidR="00A87812" w:rsidRPr="00A87812" w:rsidTr="00DF12A8">
        <w:trPr>
          <w:trHeight w:val="558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3.2.4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 образовательный процесс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 инвалидностью,  с ОВЗ учебниками  и учебной  литературой.</w:t>
            </w: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</w:tc>
      </w:tr>
      <w:tr w:rsidR="00A87812" w:rsidRPr="00A87812" w:rsidTr="00DF12A8">
        <w:trPr>
          <w:trHeight w:val="843"/>
        </w:trPr>
        <w:tc>
          <w:tcPr>
            <w:tcW w:w="959" w:type="dxa"/>
          </w:tcPr>
          <w:p w:rsidR="005979FD" w:rsidRPr="00A87812" w:rsidRDefault="00C460AC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3.3.1</w:t>
            </w:r>
          </w:p>
        </w:tc>
        <w:tc>
          <w:tcPr>
            <w:tcW w:w="2805" w:type="dxa"/>
            <w:gridSpan w:val="2"/>
            <w:vMerge w:val="restart"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Профориентационные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мероприятия для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 и ОВЗ общеобразовательных организации</w:t>
            </w:r>
          </w:p>
        </w:tc>
        <w:tc>
          <w:tcPr>
            <w:tcW w:w="1447" w:type="dxa"/>
          </w:tcPr>
          <w:p w:rsidR="005979FD" w:rsidRPr="00A87812" w:rsidRDefault="009D351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Организация ежегодного проведения в рамках государственной программы «Доступная среда» мероприятия «Национальный Фестиваль науки и творчества для обучающихся с инвалидностью и ОВЗ» (далее – Фестиваль) регионального и национального этапов по направлениям:</w:t>
            </w:r>
            <w:proofErr w:type="gramEnd"/>
          </w:p>
          <w:p w:rsidR="005979FD" w:rsidRPr="00A87812" w:rsidRDefault="005979FD" w:rsidP="00AE7E4C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-конкурс учебно-исследовательских и проектных работ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среди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инвалидностью и ОВЗ;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-предметные и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метапредметные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олимпиады среди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  <w:t>с инвалидностью и ОВЗ.</w:t>
            </w: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5979FD" w:rsidRPr="00A87812" w:rsidRDefault="00C460AC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3.3.2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9D351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70 % обучающихся с инвалидностью и ОВЗ общеобразовательных организаций и обучающихся по адаптированным образовательным программам (коррек</w:t>
            </w:r>
            <w:r w:rsidR="00216887" w:rsidRPr="00A87812">
              <w:rPr>
                <w:bCs/>
                <w:sz w:val="24"/>
                <w:szCs w:val="24"/>
                <w:lang w:bidi="ru-RU"/>
              </w:rPr>
              <w:t>ционных организаций) вовлечены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  <w:t xml:space="preserve">в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профориентационные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мероприятия организованных БПОО.</w:t>
            </w: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БПОО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3.2</w:t>
            </w:r>
            <w:r w:rsidR="00C460AC" w:rsidRPr="00A87812">
              <w:rPr>
                <w:bCs/>
                <w:sz w:val="24"/>
                <w:szCs w:val="24"/>
                <w:lang w:bidi="ru-RU"/>
              </w:rPr>
              <w:t>.3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9D351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604" w:type="dxa"/>
          </w:tcPr>
          <w:p w:rsidR="005979FD" w:rsidRPr="00A87812" w:rsidRDefault="00216887" w:rsidP="00AE7E4C">
            <w:pPr>
              <w:widowControl w:val="0"/>
              <w:spacing w:line="240" w:lineRule="exact"/>
              <w:ind w:firstLine="459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Обеспечено профессиональное самоопределение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 xml:space="preserve"> лиц 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br/>
              <w:t xml:space="preserve">с </w:t>
            </w:r>
            <w:r w:rsidRPr="00A87812">
              <w:rPr>
                <w:bCs/>
                <w:sz w:val="24"/>
                <w:szCs w:val="24"/>
                <w:lang w:bidi="ru-RU"/>
              </w:rPr>
              <w:t>инвалидностью и ОВЗ и содействие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 xml:space="preserve"> осознанному выбору профессии 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br/>
              <w:t xml:space="preserve">с применением механизмов: </w:t>
            </w:r>
            <w:proofErr w:type="spellStart"/>
            <w:r w:rsidR="005979FD" w:rsidRPr="00A87812">
              <w:rPr>
                <w:bCs/>
                <w:sz w:val="24"/>
                <w:szCs w:val="24"/>
                <w:lang w:bidi="ru-RU"/>
              </w:rPr>
              <w:t>Кванториум</w:t>
            </w:r>
            <w:proofErr w:type="spellEnd"/>
            <w:r w:rsidR="005979FD" w:rsidRPr="00A87812">
              <w:rPr>
                <w:bCs/>
                <w:sz w:val="24"/>
                <w:szCs w:val="24"/>
                <w:lang w:bidi="ru-RU"/>
              </w:rPr>
              <w:t xml:space="preserve">, Россия – Страна Возможностей, </w:t>
            </w:r>
            <w:proofErr w:type="spellStart"/>
            <w:r w:rsidR="005979FD" w:rsidRPr="00A87812">
              <w:rPr>
                <w:bCs/>
                <w:sz w:val="24"/>
                <w:szCs w:val="24"/>
                <w:lang w:bidi="ru-RU"/>
              </w:rPr>
              <w:t>Абилимпикс</w:t>
            </w:r>
            <w:proofErr w:type="spellEnd"/>
            <w:r w:rsidR="005979FD" w:rsidRPr="00A87812">
              <w:rPr>
                <w:bCs/>
                <w:sz w:val="24"/>
                <w:szCs w:val="24"/>
                <w:lang w:bidi="ru-RU"/>
              </w:rPr>
              <w:t xml:space="preserve">, «Билет в будущее», </w:t>
            </w:r>
            <w:proofErr w:type="spellStart"/>
            <w:r w:rsidR="005979FD" w:rsidRPr="00A87812">
              <w:rPr>
                <w:bCs/>
                <w:sz w:val="24"/>
                <w:szCs w:val="24"/>
                <w:lang w:bidi="ru-RU"/>
              </w:rPr>
              <w:t>Ворлдскиллс</w:t>
            </w:r>
            <w:proofErr w:type="spellEnd"/>
            <w:r w:rsidR="005979FD"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1A6D45">
        <w:trPr>
          <w:trHeight w:val="220"/>
        </w:trPr>
        <w:tc>
          <w:tcPr>
            <w:tcW w:w="15276" w:type="dxa"/>
            <w:gridSpan w:val="9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4.Развитие инфраструктуры образования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с инвалидностью, с ОВЗ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4.1</w:t>
            </w:r>
            <w:r w:rsidR="00C460AC" w:rsidRPr="00A87812">
              <w:rPr>
                <w:bCs/>
                <w:sz w:val="24"/>
                <w:szCs w:val="24"/>
                <w:lang w:bidi="ru-RU"/>
              </w:rPr>
              <w:t>.</w:t>
            </w:r>
            <w:r w:rsidR="009D3518"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805" w:type="dxa"/>
            <w:gridSpan w:val="2"/>
            <w:vMerge w:val="restart"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Развитие служб ранней коррекционной  помощи</w:t>
            </w: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2022-2023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Развитие сети служб для семей, имеющих детей раннего и младшего дошкольного возраста с нарушениями в развитии и/или с признаками их проявлений (СРП, к</w:t>
            </w:r>
            <w:r w:rsidR="00FD4CAF">
              <w:rPr>
                <w:bCs/>
                <w:sz w:val="24"/>
                <w:szCs w:val="24"/>
                <w:lang w:bidi="ru-RU"/>
              </w:rPr>
              <w:t>онсультационных пунктов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и иные), в том числе  для детей, проживающих в отдаленных территориях (насе</w:t>
            </w:r>
            <w:r w:rsidR="009D3518">
              <w:rPr>
                <w:bCs/>
                <w:sz w:val="24"/>
                <w:szCs w:val="24"/>
                <w:lang w:bidi="ru-RU"/>
              </w:rPr>
              <w:t>ленных пунктах)  ЛГО.</w:t>
            </w:r>
          </w:p>
        </w:tc>
        <w:tc>
          <w:tcPr>
            <w:tcW w:w="2461" w:type="dxa"/>
            <w:gridSpan w:val="4"/>
          </w:tcPr>
          <w:p w:rsidR="00216887" w:rsidRPr="00A87812" w:rsidRDefault="009D3518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Т</w:t>
            </w:r>
            <w:r w:rsidR="00216887" w:rsidRPr="00A87812">
              <w:rPr>
                <w:bCs/>
                <w:sz w:val="24"/>
                <w:szCs w:val="24"/>
                <w:lang w:bidi="ru-RU"/>
              </w:rPr>
              <w:t>ПМСП</w:t>
            </w:r>
          </w:p>
          <w:p w:rsidR="00216887" w:rsidRPr="00A87812" w:rsidRDefault="00216887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216887" w:rsidRPr="00A87812" w:rsidRDefault="00216887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83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4.1.</w:t>
            </w:r>
            <w:r w:rsidR="009D3518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9D351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</w:t>
            </w:r>
            <w:r w:rsidR="00216887" w:rsidRPr="00A87812">
              <w:rPr>
                <w:bCs/>
                <w:sz w:val="24"/>
                <w:szCs w:val="24"/>
                <w:lang w:bidi="ru-RU"/>
              </w:rPr>
              <w:t>чено функционирование СРП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не менее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,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чем в 40 % образовательных организаций, реализующих программы дошкольного образования.</w:t>
            </w: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216887" w:rsidRPr="00A87812" w:rsidRDefault="00216887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216887" w:rsidRPr="00A87812" w:rsidRDefault="00216887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216887" w:rsidRPr="00A87812" w:rsidRDefault="00216887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53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4.1.</w:t>
            </w:r>
            <w:r w:rsidR="009D3518"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2022-2023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Разработан проект и дорожная карта по реализации сетевого  межведомственного взаимодействия при организации ранней помощи детям с инвалидностью, ОВЗ.</w:t>
            </w:r>
          </w:p>
        </w:tc>
        <w:tc>
          <w:tcPr>
            <w:tcW w:w="2461" w:type="dxa"/>
            <w:gridSpan w:val="4"/>
          </w:tcPr>
          <w:p w:rsidR="009D3518" w:rsidRDefault="005979FD" w:rsidP="009D3518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9D3518" w:rsidRPr="00A87812" w:rsidRDefault="009D3518" w:rsidP="009D3518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 xml:space="preserve"> 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5979FD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9D3518" w:rsidRPr="00A87812" w:rsidRDefault="009D3518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46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4.1.</w:t>
            </w:r>
            <w:r w:rsidR="00C85EFC">
              <w:rPr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Обеспечено функционирование</w:t>
            </w:r>
            <w:r w:rsidR="00216887" w:rsidRPr="00A87812">
              <w:rPr>
                <w:bCs/>
                <w:sz w:val="24"/>
                <w:szCs w:val="24"/>
                <w:lang w:bidi="ru-RU"/>
              </w:rPr>
              <w:t xml:space="preserve"> СРП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не менее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,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чем в 55%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образовательных организаций, реализующих программы дошкольного образования.</w:t>
            </w: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216887" w:rsidRPr="00A87812" w:rsidRDefault="00216887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216887" w:rsidRPr="00A87812" w:rsidRDefault="00216887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53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4.2.1</w:t>
            </w:r>
          </w:p>
        </w:tc>
        <w:tc>
          <w:tcPr>
            <w:tcW w:w="2805" w:type="dxa"/>
            <w:gridSpan w:val="2"/>
            <w:vMerge w:val="restart"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Развитие сети дошкольных образовательных организаций для предоставления дошкольного образования детям с ОВЗ и инвалидностью</w:t>
            </w: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 25 % дошкольных образовательных организаций создана доступная архитектурная среда для детей-инвалидов, в том числе с ОВЗ</w:t>
            </w:r>
          </w:p>
        </w:tc>
        <w:tc>
          <w:tcPr>
            <w:tcW w:w="2461" w:type="dxa"/>
            <w:gridSpan w:val="4"/>
          </w:tcPr>
          <w:p w:rsidR="00C460AC" w:rsidRPr="00A87812" w:rsidRDefault="00C460AC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C460AC" w:rsidRPr="00A87812" w:rsidRDefault="00C460AC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4.2.2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Внедрена в практику работы методика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диагностико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>-прогностического скрининга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для детей старшего дошкольного и младшего дошкольного возраста 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  <w:t xml:space="preserve">(автор Е.А.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Екжановой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>) с целью выявления детей «группы риска» на начальных этапах обучения</w:t>
            </w:r>
            <w:r w:rsidR="001E5720" w:rsidRPr="00A87812">
              <w:rPr>
                <w:bCs/>
                <w:sz w:val="24"/>
                <w:szCs w:val="24"/>
                <w:lang w:bidi="ru-RU"/>
              </w:rPr>
              <w:t>, не менее чем в 25% образовательных организаций от общего количества образовате</w:t>
            </w:r>
            <w:r w:rsidR="00C85EFC">
              <w:rPr>
                <w:bCs/>
                <w:sz w:val="24"/>
                <w:szCs w:val="24"/>
                <w:lang w:bidi="ru-RU"/>
              </w:rPr>
              <w:t>льных организаций ЛГО</w:t>
            </w:r>
            <w:r w:rsidR="001E5720"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461" w:type="dxa"/>
            <w:gridSpan w:val="4"/>
          </w:tcPr>
          <w:p w:rsidR="00C460AC" w:rsidRPr="00A87812" w:rsidRDefault="00C460AC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C460AC" w:rsidRPr="00A87812" w:rsidRDefault="00C460AC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78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4.2.3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  <w:r w:rsidR="009239A4" w:rsidRPr="00A87812">
              <w:rPr>
                <w:bCs/>
                <w:sz w:val="24"/>
                <w:szCs w:val="24"/>
                <w:lang w:bidi="ru-RU"/>
              </w:rPr>
              <w:t>-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5979FD" w:rsidRPr="00A87812" w:rsidRDefault="00C85EFC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Использование в практике разработанной формы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 xml:space="preserve"> психолого-педагогического и логопедического  скрининга с целью своевременного выявления нарушений развития у детей дошкольного возраста с учетом  регионального  компонента. </w:t>
            </w:r>
          </w:p>
        </w:tc>
        <w:tc>
          <w:tcPr>
            <w:tcW w:w="2461" w:type="dxa"/>
            <w:gridSpan w:val="4"/>
          </w:tcPr>
          <w:p w:rsidR="00C460AC" w:rsidRPr="00A87812" w:rsidRDefault="00C460AC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C460AC" w:rsidRPr="00A87812" w:rsidRDefault="00C460AC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92"/>
        </w:trPr>
        <w:tc>
          <w:tcPr>
            <w:tcW w:w="959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4.3.1</w:t>
            </w:r>
          </w:p>
        </w:tc>
        <w:tc>
          <w:tcPr>
            <w:tcW w:w="2805" w:type="dxa"/>
            <w:gridSpan w:val="2"/>
            <w:vMerge w:val="restart"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Развитие сети образовательных организаций, в которых обучаются обучающиеся    с инвалидность, с ОВЗ</w:t>
            </w: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Функционирует не </w:t>
            </w:r>
            <w:r w:rsidR="00C460AC" w:rsidRPr="00A87812">
              <w:rPr>
                <w:bCs/>
                <w:sz w:val="24"/>
                <w:szCs w:val="24"/>
                <w:lang w:bidi="ru-RU"/>
              </w:rPr>
              <w:t>менее</w:t>
            </w:r>
            <w:proofErr w:type="gramStart"/>
            <w:r w:rsidR="00C460AC" w:rsidRPr="00A87812">
              <w:rPr>
                <w:bCs/>
                <w:sz w:val="24"/>
                <w:szCs w:val="24"/>
                <w:lang w:bidi="ru-RU"/>
              </w:rPr>
              <w:t>,</w:t>
            </w:r>
            <w:proofErr w:type="gramEnd"/>
            <w:r w:rsidR="00C460AC" w:rsidRPr="00A87812">
              <w:rPr>
                <w:bCs/>
                <w:sz w:val="24"/>
                <w:szCs w:val="24"/>
                <w:lang w:bidi="ru-RU"/>
              </w:rPr>
              <w:t xml:space="preserve"> чем </w:t>
            </w:r>
            <w:r w:rsidR="00C85EFC">
              <w:rPr>
                <w:bCs/>
                <w:sz w:val="24"/>
                <w:szCs w:val="24"/>
                <w:lang w:bidi="ru-RU"/>
              </w:rPr>
              <w:t>50% от общего  количества  ОО ЛГО</w:t>
            </w:r>
            <w:r w:rsidR="00C460AC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инклюзивных общеобразовательных организаций.</w:t>
            </w:r>
          </w:p>
        </w:tc>
        <w:tc>
          <w:tcPr>
            <w:tcW w:w="2461" w:type="dxa"/>
            <w:gridSpan w:val="4"/>
          </w:tcPr>
          <w:p w:rsidR="00C460AC" w:rsidRPr="00A87812" w:rsidRDefault="00C460AC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C460AC" w:rsidRPr="00A87812" w:rsidRDefault="00C460AC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50"/>
        </w:trPr>
        <w:tc>
          <w:tcPr>
            <w:tcW w:w="959" w:type="dxa"/>
          </w:tcPr>
          <w:p w:rsidR="005979FD" w:rsidRPr="00A87812" w:rsidRDefault="002B1F9C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4.3.2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2B1F9C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Апробирован алгоритм организации образовательного процесса для  обучающихся</w:t>
            </w:r>
            <w:r w:rsidR="002B1F9C">
              <w:rPr>
                <w:bCs/>
                <w:sz w:val="24"/>
                <w:szCs w:val="24"/>
                <w:lang w:bidi="ru-RU"/>
              </w:rPr>
              <w:t xml:space="preserve"> с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РА</w:t>
            </w:r>
            <w:r w:rsidR="002B1F9C">
              <w:rPr>
                <w:bCs/>
                <w:sz w:val="24"/>
                <w:szCs w:val="24"/>
                <w:lang w:bidi="ru-RU"/>
              </w:rPr>
              <w:t>С в условиях «ресурсного  класса</w:t>
            </w:r>
            <w:r w:rsidR="00D870BD" w:rsidRPr="00A87812">
              <w:rPr>
                <w:bCs/>
                <w:sz w:val="24"/>
                <w:szCs w:val="24"/>
                <w:lang w:bidi="ru-RU"/>
              </w:rPr>
              <w:t>»</w:t>
            </w:r>
            <w:r w:rsidR="002B1F9C">
              <w:rPr>
                <w:bCs/>
                <w:sz w:val="24"/>
                <w:szCs w:val="24"/>
                <w:lang w:bidi="ru-RU"/>
              </w:rPr>
              <w:t xml:space="preserve"> на базе  общеобразовательной  образовательной организации</w:t>
            </w:r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2461" w:type="dxa"/>
            <w:gridSpan w:val="4"/>
          </w:tcPr>
          <w:p w:rsidR="0068657A" w:rsidRPr="00A87812" w:rsidRDefault="0068657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6"/>
                <w:szCs w:val="26"/>
              </w:rPr>
              <w:t>ОМСУО</w:t>
            </w:r>
          </w:p>
          <w:p w:rsidR="0068657A" w:rsidRPr="00A87812" w:rsidRDefault="0068657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68657A" w:rsidRPr="00A87812" w:rsidRDefault="0068657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5979FD" w:rsidRPr="00A87812" w:rsidRDefault="002B1F9C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4.3.3</w:t>
            </w:r>
          </w:p>
        </w:tc>
        <w:tc>
          <w:tcPr>
            <w:tcW w:w="2805" w:type="dxa"/>
            <w:gridSpan w:val="2"/>
            <w:vMerge/>
          </w:tcPr>
          <w:p w:rsidR="005979FD" w:rsidRPr="00A87812" w:rsidRDefault="005979F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9239A4" w:rsidRPr="00A87812">
              <w:rPr>
                <w:bCs/>
                <w:sz w:val="24"/>
                <w:szCs w:val="24"/>
                <w:lang w:bidi="ru-RU"/>
              </w:rPr>
              <w:t>-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B50582" w:rsidRPr="00A87812" w:rsidRDefault="00DC5E7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МБОУ «Школа для детей с ОВЗ» оснащена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 xml:space="preserve"> новым современным оборудованием</w:t>
            </w:r>
            <w:r w:rsidR="0068657A" w:rsidRPr="00A87812">
              <w:rPr>
                <w:bCs/>
                <w:sz w:val="24"/>
                <w:szCs w:val="24"/>
                <w:lang w:bidi="ru-RU"/>
              </w:rPr>
              <w:t xml:space="preserve"> в части  реализации  предметной области «Технология», а также  специа</w:t>
            </w:r>
            <w:r w:rsidR="00B50582" w:rsidRPr="00A87812">
              <w:rPr>
                <w:bCs/>
                <w:sz w:val="24"/>
                <w:szCs w:val="24"/>
                <w:lang w:bidi="ru-RU"/>
              </w:rPr>
              <w:t xml:space="preserve">лизированным  оборудованием 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>для оказания методической помощи пе</w:t>
            </w:r>
            <w:r>
              <w:rPr>
                <w:bCs/>
                <w:sz w:val="24"/>
                <w:szCs w:val="24"/>
                <w:lang w:bidi="ru-RU"/>
              </w:rPr>
              <w:t>дагогическим работникам</w:t>
            </w:r>
            <w:r w:rsidR="005979FD" w:rsidRPr="00A87812">
              <w:rPr>
                <w:bCs/>
                <w:sz w:val="24"/>
                <w:szCs w:val="24"/>
                <w:lang w:bidi="ru-RU"/>
              </w:rPr>
              <w:t>, психолого-педагогической помощи детям  и их родителям.</w:t>
            </w:r>
          </w:p>
          <w:p w:rsidR="005979FD" w:rsidRPr="00A87812" w:rsidRDefault="005979FD" w:rsidP="00AE7E4C">
            <w:pPr>
              <w:widowControl w:val="0"/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2461" w:type="dxa"/>
            <w:gridSpan w:val="4"/>
          </w:tcPr>
          <w:p w:rsidR="005979FD" w:rsidRPr="00A87812" w:rsidRDefault="005979F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68657A" w:rsidRPr="00A87812" w:rsidRDefault="0068657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68657A" w:rsidRPr="00A87812" w:rsidRDefault="0068657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68657A" w:rsidRPr="00A87812" w:rsidRDefault="0068657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1A6D45">
        <w:trPr>
          <w:trHeight w:val="272"/>
        </w:trPr>
        <w:tc>
          <w:tcPr>
            <w:tcW w:w="15276" w:type="dxa"/>
            <w:gridSpan w:val="9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5.Развитие  системы  психолого-педагогического сопровождения  образования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 с инвалидностью, с ОВЗ</w:t>
            </w:r>
          </w:p>
        </w:tc>
      </w:tr>
      <w:tr w:rsidR="00A87812" w:rsidRPr="00A87812" w:rsidTr="00DF12A8">
        <w:trPr>
          <w:trHeight w:val="58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5.1.1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Развитие  системы  психолого-педагогического сопровождения образования 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 с инвалидностью и ОВЗ  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B42959">
              <w:rPr>
                <w:bCs/>
                <w:sz w:val="24"/>
                <w:szCs w:val="24"/>
                <w:lang w:bidi="ru-RU"/>
              </w:rPr>
              <w:t>-2024</w:t>
            </w:r>
          </w:p>
        </w:tc>
        <w:tc>
          <w:tcPr>
            <w:tcW w:w="7604" w:type="dxa"/>
          </w:tcPr>
          <w:p w:rsidR="00704C4A" w:rsidRPr="00A87812" w:rsidRDefault="00B42959" w:rsidP="00B42959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Функционируе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т </w:t>
            </w:r>
            <w:r>
              <w:rPr>
                <w:bCs/>
                <w:sz w:val="24"/>
                <w:szCs w:val="24"/>
                <w:lang w:bidi="ru-RU"/>
              </w:rPr>
              <w:t>ТПМПК</w:t>
            </w:r>
          </w:p>
        </w:tc>
        <w:tc>
          <w:tcPr>
            <w:tcW w:w="2461" w:type="dxa"/>
            <w:gridSpan w:val="4"/>
          </w:tcPr>
          <w:p w:rsidR="00B42959" w:rsidRPr="00A87812" w:rsidRDefault="00B42959" w:rsidP="00B4295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5.1.2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9239A4" w:rsidRPr="00A87812">
              <w:rPr>
                <w:bCs/>
                <w:sz w:val="24"/>
                <w:szCs w:val="24"/>
                <w:lang w:bidi="ru-RU"/>
              </w:rPr>
              <w:t>-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704C4A" w:rsidRPr="00A87812" w:rsidRDefault="00B42959" w:rsidP="00AE7E4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Использование в работе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трехуровневой  модели психо</w:t>
            </w:r>
            <w:r>
              <w:rPr>
                <w:bCs/>
                <w:sz w:val="24"/>
                <w:szCs w:val="24"/>
                <w:lang w:bidi="ru-RU"/>
              </w:rPr>
              <w:t>логической  службы образования П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ермского края, </w:t>
            </w:r>
            <w:proofErr w:type="gramStart"/>
            <w:r w:rsidR="00704C4A" w:rsidRPr="00A87812">
              <w:rPr>
                <w:bCs/>
                <w:sz w:val="24"/>
                <w:szCs w:val="24"/>
                <w:lang w:bidi="ru-RU"/>
              </w:rPr>
              <w:t>предусматривающей</w:t>
            </w:r>
            <w:proofErr w:type="gramEnd"/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в том числе  определение и внедрение новых механизмов и методов психолого-педагогического сопровождения обучающихся  с инвалидностью, с ОВЗ.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ЦППМСП</w:t>
            </w:r>
          </w:p>
          <w:p w:rsidR="00B42959" w:rsidRDefault="00B42959" w:rsidP="00B42959">
            <w:pPr>
              <w:widowControl w:val="0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>ТПМПК</w:t>
            </w:r>
            <w:r w:rsidRPr="00A87812">
              <w:rPr>
                <w:sz w:val="24"/>
                <w:szCs w:val="24"/>
              </w:rPr>
              <w:t xml:space="preserve"> </w:t>
            </w:r>
          </w:p>
          <w:p w:rsidR="00B42959" w:rsidRPr="00A87812" w:rsidRDefault="00B42959" w:rsidP="00B4295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sz w:val="24"/>
                <w:szCs w:val="24"/>
              </w:rPr>
              <w:t>ОМСУО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</w:r>
          </w:p>
          <w:p w:rsidR="00704C4A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B42959" w:rsidRPr="00A87812" w:rsidRDefault="00B4295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69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5.2.1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Совершенствование  деятельности ПМПК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B42959" w:rsidP="00AE7E4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Функционирует 1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ТПМПК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401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5.2.2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916463" w:rsidP="00AE7E4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Заполнен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личн</w:t>
            </w:r>
            <w:r>
              <w:rPr>
                <w:bCs/>
                <w:sz w:val="24"/>
                <w:szCs w:val="24"/>
                <w:lang w:bidi="ru-RU"/>
              </w:rPr>
              <w:t>ый кабинет руководителя</w:t>
            </w:r>
            <w:r w:rsidR="00B42959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ТПМПК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br/>
              <w:t>в соответствии требований ФРЦ ПМПК.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ТПМПК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5.2.3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704C4A" w:rsidP="00916463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Обсужден проект стандарта работы ПМПК, в части проведения  обследования, организации заседаний межведомственных конфликтных  комиссий. 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ТПМПК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67"/>
        </w:trPr>
        <w:tc>
          <w:tcPr>
            <w:tcW w:w="959" w:type="dxa"/>
          </w:tcPr>
          <w:p w:rsidR="00704C4A" w:rsidRPr="00A87812" w:rsidRDefault="0093670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5.2.4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</w:t>
            </w:r>
            <w:r w:rsidR="006C11FC">
              <w:rPr>
                <w:bCs/>
                <w:sz w:val="24"/>
                <w:szCs w:val="24"/>
                <w:lang w:bidi="ru-RU"/>
              </w:rPr>
              <w:t xml:space="preserve">недрены в практику работу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ТПМПК методические  рекомендации по проведению мониторинга и учёта рекомендаций ПМПК в образовательных </w:t>
            </w:r>
            <w:r w:rsidR="006C11FC">
              <w:rPr>
                <w:bCs/>
                <w:sz w:val="24"/>
                <w:szCs w:val="24"/>
                <w:lang w:bidi="ru-RU"/>
              </w:rPr>
              <w:t>учреждениях</w:t>
            </w:r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ТПМПК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67"/>
        </w:trPr>
        <w:tc>
          <w:tcPr>
            <w:tcW w:w="959" w:type="dxa"/>
          </w:tcPr>
          <w:p w:rsidR="00704C4A" w:rsidRPr="00A87812" w:rsidRDefault="0093670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5.2.5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Организован и внедрен в практику деятельности ТПМПК   алгоритм информирования родителей о процедуре оформления  инвалидности детям с ОВЗ в рамках сетевого  взаимодействия со специалистами бюро МСЭ.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ТПМПК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1A6D45">
        <w:trPr>
          <w:trHeight w:val="362"/>
        </w:trPr>
        <w:tc>
          <w:tcPr>
            <w:tcW w:w="15276" w:type="dxa"/>
            <w:gridSpan w:val="9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6.Развитие информационного пространства образования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с инвалидностью, с ОВЗ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912226">
        <w:trPr>
          <w:trHeight w:val="2578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6.1.1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Обеспечение функционирования информационных порталов, посвященных вопросам   образования и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воспитания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обучающихся  с инвалидностью, с ОВЗ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936708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Обеспечено в практике работы не менее 55% образовательных организа</w:t>
            </w:r>
            <w:r w:rsidR="00936708">
              <w:rPr>
                <w:bCs/>
                <w:sz w:val="24"/>
                <w:szCs w:val="24"/>
                <w:lang w:bidi="ru-RU"/>
              </w:rPr>
              <w:t xml:space="preserve">ций, </w:t>
            </w:r>
            <w:r w:rsidRPr="00A87812">
              <w:rPr>
                <w:bCs/>
                <w:sz w:val="24"/>
                <w:szCs w:val="24"/>
                <w:lang w:bidi="ru-RU"/>
              </w:rPr>
              <w:t>ТПМПК использование федеральных и региональных информационных порталов по  вопросам образования обучающихся с ОВЗ таких как: портал «Жить вместе», портал «Растим детей», портал «УМКСИПР», портал «Счастье  жить», региональной  организации    «Общество   помощи  лицам  с РАС»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</w:t>
            </w:r>
            <w:r w:rsidR="00936708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</w:t>
            </w:r>
            <w:r w:rsidR="00936708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392"/>
        </w:trPr>
        <w:tc>
          <w:tcPr>
            <w:tcW w:w="959" w:type="dxa"/>
          </w:tcPr>
          <w:p w:rsidR="00704C4A" w:rsidRPr="00A87812" w:rsidRDefault="0093670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6.1.2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Обеспечено повышение профессиональной компетентности педагогов,  информированности педагогов и родителей в части научно-методического обеспечения образования обучающихся с особыми образовательными </w:t>
            </w:r>
            <w:r w:rsidR="00936708">
              <w:rPr>
                <w:bCs/>
                <w:sz w:val="24"/>
                <w:szCs w:val="24"/>
                <w:lang w:bidi="ru-RU"/>
              </w:rPr>
              <w:t xml:space="preserve">потребностями через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сайт  сетевого сообщества педагогов Пермского края </w:t>
            </w:r>
            <w:hyperlink r:id="rId9" w:history="1">
              <w:r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http://educomm.iro.perm.ru/groups/obuchenie-vospitanie-detey-s-ovz/events</w:t>
              </w:r>
            </w:hyperlink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266"/>
        </w:trPr>
        <w:tc>
          <w:tcPr>
            <w:tcW w:w="959" w:type="dxa"/>
          </w:tcPr>
          <w:p w:rsidR="00704C4A" w:rsidRPr="00A87812" w:rsidRDefault="0093670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6.1.3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936708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Внедрены в практику работы образовательных организаций</w:t>
            </w:r>
            <w:r w:rsidR="00936708">
              <w:rPr>
                <w:bCs/>
                <w:sz w:val="24"/>
                <w:szCs w:val="24"/>
                <w:lang w:bidi="ru-RU"/>
              </w:rPr>
              <w:t xml:space="preserve"> методические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рекомен</w:t>
            </w:r>
            <w:r w:rsidR="00936708">
              <w:rPr>
                <w:bCs/>
                <w:sz w:val="24"/>
                <w:szCs w:val="24"/>
                <w:lang w:bidi="ru-RU"/>
              </w:rPr>
              <w:t>дации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для педагогов-психологов по использованию  дополнительного образования как ресурса профессиональной ориентации и профессионального самоопределения детей с ОВЗ, детей </w:t>
            </w:r>
            <w:r w:rsidRPr="00A87812">
              <w:rPr>
                <w:bCs/>
                <w:sz w:val="24"/>
                <w:szCs w:val="24"/>
                <w:lang w:bidi="ru-RU"/>
              </w:rPr>
              <w:br/>
              <w:t>с инвалидностью,  разработанные специалистами и сотрудниками РУДН, согласованных с Министерством просвещения РФ.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</w:t>
            </w:r>
            <w:r w:rsidR="00936708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266"/>
        </w:trPr>
        <w:tc>
          <w:tcPr>
            <w:tcW w:w="959" w:type="dxa"/>
          </w:tcPr>
          <w:p w:rsidR="00704C4A" w:rsidRPr="00A87812" w:rsidRDefault="0093670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6.1.4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 xml:space="preserve">Проинформированы руководители всех образовательных организаций о функционировании ресурсных центров по поддержке образования обучающихся с ОВЗ национального проекта «Образование» в рамках реализации федерального проекта «Современная школа», реализующегося в Пермском крае путем использования интернет ресурса «Сетевое сообщество педагогов Пермского края» </w:t>
            </w:r>
            <w:hyperlink r:id="rId10" w:history="1">
              <w:r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http://www.educomm.iro.perm.ru</w:t>
              </w:r>
            </w:hyperlink>
            <w:r w:rsidRPr="00A87812">
              <w:rPr>
                <w:bCs/>
                <w:sz w:val="24"/>
                <w:szCs w:val="24"/>
                <w:lang w:bidi="ru-RU"/>
              </w:rPr>
              <w:t xml:space="preserve"> (вкладка «Ресурсные центры (школы)».</w:t>
            </w:r>
            <w:proofErr w:type="gramEnd"/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266"/>
        </w:trPr>
        <w:tc>
          <w:tcPr>
            <w:tcW w:w="959" w:type="dxa"/>
          </w:tcPr>
          <w:p w:rsidR="00704C4A" w:rsidRPr="00A87812" w:rsidRDefault="00862F87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6.1.5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31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 xml:space="preserve">При построении системы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профориентационной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работы с обучающимися с ОВЗ, в том числе с инвалидностью, используются федеральные документы Министерства просвещения РФ, Министерства труда и социальной защиты РФ, Министерства образования и науки ПК, размещенные на сайте</w:t>
            </w:r>
            <w:r w:rsidRPr="00A87812">
              <w:t xml:space="preserve"> </w:t>
            </w:r>
            <w:hyperlink r:id="rId11" w:history="1">
              <w:r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http://proforient.fmcspo.ru/info</w:t>
              </w:r>
            </w:hyperlink>
            <w:r w:rsidRPr="00A87812">
              <w:rPr>
                <w:bCs/>
                <w:sz w:val="24"/>
                <w:szCs w:val="24"/>
                <w:lang w:bidi="ru-RU"/>
              </w:rPr>
              <w:t xml:space="preserve"> и портале информационной поддержки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предпрофильной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и профессиональной ориентации детей-инвалидов </w:t>
            </w:r>
            <w:hyperlink r:id="rId12" w:history="1">
              <w:r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http://www.suvagprof.ru</w:t>
              </w:r>
            </w:hyperlink>
            <w:r w:rsidR="009239A4" w:rsidRPr="00A87812">
              <w:t>.</w:t>
            </w:r>
            <w:proofErr w:type="gramEnd"/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</w:t>
            </w:r>
            <w:r w:rsidR="00862F87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49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Выявление и тиражирование эффективных практик инклюзивного образования и создания специальных условий для  получения образования обучающихся с инвалидностью,  с ОВЗ 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862F87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в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конкурс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профессионального мастерства для  педагогов  и </w:t>
            </w:r>
            <w:proofErr w:type="gramStart"/>
            <w:r w:rsidR="00704C4A" w:rsidRPr="00A87812">
              <w:rPr>
                <w:bCs/>
                <w:sz w:val="24"/>
                <w:szCs w:val="24"/>
                <w:lang w:bidi="ru-RU"/>
              </w:rPr>
              <w:t>специалистов</w:t>
            </w:r>
            <w:proofErr w:type="gramEnd"/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отдельных  ОО «В мастерстве учителя - успех  ученика».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57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862F87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в образовательном  мероприятии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для  педагогов и специалистов ОО Пермского края открытый день мастер-класс «Путь к успеху».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359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862F87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в  краевом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конкурс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для  педагогов  ДОО Пермского края «Мы разные, мы равные».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08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Обеспечено повышение уровня информированности педагогических  работников и общественности  в части организации и проведения краевой  конференции в рамках 14 (15-16)-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выставки образовательных технологий, товаров и услуг для развития детей и укрепления их здоровья «Умный  ребёнок: Я расту».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49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6.2.5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862F87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в региональной  педагогической  конференции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по здоровье сбережению «Цифровая  трансформация в образовании  и здоровье сбережение: проблемы  и решения»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50"/>
        </w:trPr>
        <w:tc>
          <w:tcPr>
            <w:tcW w:w="959" w:type="dxa"/>
          </w:tcPr>
          <w:p w:rsidR="00704C4A" w:rsidRPr="00A87812" w:rsidRDefault="00862F87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6.2.6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2022-2023</w:t>
            </w:r>
          </w:p>
        </w:tc>
        <w:tc>
          <w:tcPr>
            <w:tcW w:w="7604" w:type="dxa"/>
          </w:tcPr>
          <w:p w:rsidR="00704C4A" w:rsidRPr="00A87812" w:rsidRDefault="00FD4CAF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в краевой педагогической конференции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нравственно-патриотическое  воспитания  </w:t>
            </w:r>
            <w:proofErr w:type="gramStart"/>
            <w:r w:rsidR="00704C4A"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с ОВЗ «Моя  малая  Родина».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50"/>
        </w:trPr>
        <w:tc>
          <w:tcPr>
            <w:tcW w:w="959" w:type="dxa"/>
          </w:tcPr>
          <w:p w:rsidR="00704C4A" w:rsidRPr="00A87812" w:rsidRDefault="00E756A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6.2.7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862F87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в краевом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конкурс</w:t>
            </w:r>
            <w:r>
              <w:rPr>
                <w:bCs/>
                <w:sz w:val="24"/>
                <w:szCs w:val="24"/>
                <w:lang w:bidi="ru-RU"/>
              </w:rPr>
              <w:t>е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методических разработок «Инновационные  формы взаимодействия  образовательных организаций  с семьями  обучающихся».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</w:tc>
      </w:tr>
      <w:tr w:rsidR="00A87812" w:rsidRPr="00A87812" w:rsidTr="00DF12A8">
        <w:trPr>
          <w:trHeight w:val="550"/>
        </w:trPr>
        <w:tc>
          <w:tcPr>
            <w:tcW w:w="959" w:type="dxa"/>
          </w:tcPr>
          <w:p w:rsidR="00704C4A" w:rsidRPr="00A87812" w:rsidRDefault="00E756A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6.2.8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Представлены  эффективные  практики работы педагогов, работающих с детьми с ОВЗ в рамках </w:t>
            </w:r>
            <w:r w:rsidRPr="00A87812">
              <w:rPr>
                <w:bCs/>
                <w:sz w:val="24"/>
                <w:szCs w:val="24"/>
                <w:lang w:val="en-US" w:bidi="ru-RU"/>
              </w:rPr>
              <w:t>II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региональной мастерской активных воспитательных  практик классного руководителя и воспитателя при  проведении методической недели воспитания.  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614"/>
        </w:trPr>
        <w:tc>
          <w:tcPr>
            <w:tcW w:w="959" w:type="dxa"/>
          </w:tcPr>
          <w:p w:rsidR="00704C4A" w:rsidRPr="00A87812" w:rsidRDefault="00E756A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6.2.9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E756A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Приняли участие в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 xml:space="preserve">конкуре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методических и дидактических пособий, используемых  в работе  детьми с ОВЗ «Играем, развиваем, обучаем».  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61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6.</w:t>
            </w:r>
            <w:r w:rsidR="00E756AA">
              <w:rPr>
                <w:bCs/>
                <w:sz w:val="24"/>
                <w:szCs w:val="24"/>
                <w:lang w:bidi="ru-RU"/>
              </w:rPr>
              <w:t>2.10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E756A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 в  краевой ярмарке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«Перекресток педагогических  инноваций».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08"/>
        </w:trPr>
        <w:tc>
          <w:tcPr>
            <w:tcW w:w="959" w:type="dxa"/>
          </w:tcPr>
          <w:p w:rsidR="00704C4A" w:rsidRPr="00A87812" w:rsidRDefault="00FD4CAF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6.2.11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9239A4" w:rsidRPr="00A87812">
              <w:rPr>
                <w:bCs/>
                <w:sz w:val="24"/>
                <w:szCs w:val="24"/>
                <w:lang w:bidi="ru-RU"/>
              </w:rPr>
              <w:t xml:space="preserve">- 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604" w:type="dxa"/>
          </w:tcPr>
          <w:p w:rsidR="00704C4A" w:rsidRPr="00A87812" w:rsidRDefault="00E756A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 в образовательных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мероприятия</w:t>
            </w:r>
            <w:r>
              <w:rPr>
                <w:bCs/>
                <w:sz w:val="24"/>
                <w:szCs w:val="24"/>
                <w:lang w:bidi="ru-RU"/>
              </w:rPr>
              <w:t>х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для  педагогов отдельных образовательных организаций в рамках функционирования педагогического сообщества «Союз коррекционных школ».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FD4CAF" w:rsidRDefault="00704C4A" w:rsidP="00FD4CAF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ИРО ПК</w:t>
            </w:r>
            <w:r w:rsidR="00FD4CAF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FD4CAF" w:rsidRPr="00A87812" w:rsidRDefault="00FD4CAF" w:rsidP="00FD4CAF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FD4CAF" w:rsidRPr="00A87812" w:rsidRDefault="00FD4CAF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FD4CAF">
        <w:trPr>
          <w:trHeight w:val="858"/>
        </w:trPr>
        <w:tc>
          <w:tcPr>
            <w:tcW w:w="959" w:type="dxa"/>
          </w:tcPr>
          <w:p w:rsidR="00704C4A" w:rsidRPr="00A87812" w:rsidRDefault="00FD4CAF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6.2.12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FD4CAF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в  региональных этапах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Всероссийских  конкурсов таких как: «Школа-территория  здоровья», «Учитель  дефектолог», «Лучшая  инклюзивная  школа».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FD4CAF" w:rsidRPr="00A87812" w:rsidRDefault="00FD4CAF" w:rsidP="00FD4CAF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FD4CAF" w:rsidRPr="00A87812" w:rsidRDefault="00FD4CAF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FD4CAF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6.2.13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FD4CAF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 в олимпиаде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для педагогов, специалистов образовательных учреждений Пермского края, работающих с детьми  с ОВЗ и детьми </w:t>
            </w:r>
            <w:proofErr w:type="gramStart"/>
            <w:r w:rsidR="00704C4A" w:rsidRPr="00A87812">
              <w:rPr>
                <w:bCs/>
                <w:sz w:val="24"/>
                <w:szCs w:val="24"/>
                <w:lang w:bidi="ru-RU"/>
              </w:rPr>
              <w:t>–и</w:t>
            </w:r>
            <w:proofErr w:type="gramEnd"/>
            <w:r w:rsidR="00704C4A" w:rsidRPr="00A87812">
              <w:rPr>
                <w:bCs/>
                <w:sz w:val="24"/>
                <w:szCs w:val="24"/>
                <w:lang w:bidi="ru-RU"/>
              </w:rPr>
              <w:t>нвалидами по вопросам реализации ФГОС НОО ОВЗ и ФГОС УО (интеллектуальными наруш</w:t>
            </w:r>
            <w:r>
              <w:rPr>
                <w:bCs/>
                <w:sz w:val="24"/>
                <w:szCs w:val="24"/>
                <w:lang w:bidi="ru-RU"/>
              </w:rPr>
              <w:t>ениями).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FD4CAF" w:rsidRPr="00A87812" w:rsidRDefault="00FD4CAF" w:rsidP="00FD4CAF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FD4CAF" w:rsidRPr="00A87812" w:rsidRDefault="00FD4CAF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604"/>
        </w:trPr>
        <w:tc>
          <w:tcPr>
            <w:tcW w:w="959" w:type="dxa"/>
          </w:tcPr>
          <w:p w:rsidR="00704C4A" w:rsidRPr="00A87812" w:rsidRDefault="002F09F9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6.2.14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2F09F9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7604" w:type="dxa"/>
          </w:tcPr>
          <w:p w:rsidR="00704C4A" w:rsidRPr="00A87812" w:rsidRDefault="00FD4CAF" w:rsidP="002F09F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Приняли участие</w:t>
            </w:r>
            <w:r w:rsidR="002F09F9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в мероприятиях «</w:t>
            </w:r>
            <w:proofErr w:type="spellStart"/>
            <w:r w:rsidR="00704C4A" w:rsidRPr="00A87812">
              <w:rPr>
                <w:bCs/>
                <w:sz w:val="24"/>
                <w:szCs w:val="24"/>
                <w:lang w:bidi="ru-RU"/>
              </w:rPr>
              <w:t>Доброшкола</w:t>
            </w:r>
            <w:proofErr w:type="spellEnd"/>
            <w:r w:rsidR="00704C4A" w:rsidRPr="00A87812">
              <w:rPr>
                <w:bCs/>
                <w:sz w:val="24"/>
                <w:szCs w:val="24"/>
                <w:lang w:bidi="ru-RU"/>
              </w:rPr>
              <w:t>» федерального  проекта «Современное образование».</w:t>
            </w:r>
          </w:p>
        </w:tc>
        <w:tc>
          <w:tcPr>
            <w:tcW w:w="2461" w:type="dxa"/>
            <w:gridSpan w:val="4"/>
          </w:tcPr>
          <w:p w:rsidR="002F09F9" w:rsidRPr="00A87812" w:rsidRDefault="002F09F9" w:rsidP="002F09F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604"/>
        </w:trPr>
        <w:tc>
          <w:tcPr>
            <w:tcW w:w="959" w:type="dxa"/>
          </w:tcPr>
          <w:p w:rsidR="00704C4A" w:rsidRPr="00A87812" w:rsidRDefault="002F09F9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6.2.15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9239A4" w:rsidRPr="00A87812">
              <w:rPr>
                <w:bCs/>
                <w:sz w:val="24"/>
                <w:szCs w:val="24"/>
                <w:lang w:bidi="ru-RU"/>
              </w:rPr>
              <w:t xml:space="preserve"> -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704C4A" w:rsidRPr="00A87812" w:rsidRDefault="002F09F9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Ведется работа по  повышению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престижа учителя-дефектолога, учителя-логопеда.</w:t>
            </w:r>
          </w:p>
        </w:tc>
        <w:tc>
          <w:tcPr>
            <w:tcW w:w="2461" w:type="dxa"/>
            <w:gridSpan w:val="4"/>
          </w:tcPr>
          <w:p w:rsidR="002F09F9" w:rsidRDefault="00704C4A" w:rsidP="002F09F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2F09F9" w:rsidRPr="00A87812" w:rsidRDefault="002F09F9" w:rsidP="002F09F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51"/>
        </w:trPr>
        <w:tc>
          <w:tcPr>
            <w:tcW w:w="959" w:type="dxa"/>
          </w:tcPr>
          <w:p w:rsidR="00704C4A" w:rsidRPr="00A87812" w:rsidRDefault="002F09F9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6.2.16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="009239A4" w:rsidRPr="00A87812">
              <w:rPr>
                <w:bCs/>
                <w:sz w:val="24"/>
                <w:szCs w:val="24"/>
                <w:lang w:bidi="ru-RU"/>
              </w:rPr>
              <w:t xml:space="preserve"> - 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704C4A" w:rsidRPr="00A87812" w:rsidRDefault="002F09F9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Приняли участие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в  конкурсах, конференциях, спортивных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мероприятия</w:t>
            </w:r>
            <w:r>
              <w:rPr>
                <w:bCs/>
                <w:sz w:val="24"/>
                <w:szCs w:val="24"/>
                <w:lang w:bidi="ru-RU"/>
              </w:rPr>
              <w:t>х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для детей   ОВЗ, с инвалидностью </w:t>
            </w:r>
            <w:proofErr w:type="gramStart"/>
            <w:r w:rsidR="00704C4A" w:rsidRPr="00A87812">
              <w:rPr>
                <w:bCs/>
                <w:sz w:val="24"/>
                <w:szCs w:val="24"/>
                <w:lang w:bidi="ru-RU"/>
              </w:rPr>
              <w:t>такие</w:t>
            </w:r>
            <w:proofErr w:type="gramEnd"/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как: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-конкурс мастерства для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интеллектуальными  нарушениями «Лучший по профессии»;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 xml:space="preserve">-краевой конкурс декоративно-прикладного «Карусель»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для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обучающихся с умственной  отсталостью;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 краевой конкурс для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с ОВЗ, с  инвалидностью «Зажги  звезду»;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-открытый межрегиональный Форум учебно-исследовательских, проектных и практических работ обучающихся (воспитанников), в том числе с ОВЗ «Наука и культура»;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-региональный конкурс для детей инвалидов и (или) длительно болеющих обучающихся в форме индивидуального обучения на дому «Новогодний фейерверк»;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-краевой Фестиваль практических и творческих работ обучающихся  с ОВЗ, в том числе с ТМНР «Хочу все знать и уметь»;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краевая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мини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параолимпиада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для обучающихся с особыми образовательными потребностями.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КЦХО «Росток»</w:t>
            </w:r>
          </w:p>
        </w:tc>
      </w:tr>
      <w:tr w:rsidR="00A87812" w:rsidRPr="00A87812" w:rsidTr="00DF12A8">
        <w:trPr>
          <w:trHeight w:val="475"/>
        </w:trPr>
        <w:tc>
          <w:tcPr>
            <w:tcW w:w="959" w:type="dxa"/>
          </w:tcPr>
          <w:p w:rsidR="00704C4A" w:rsidRPr="00A87812" w:rsidRDefault="002F09F9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6.2.17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Обучающиеся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ОВЗ, с  инвалидностью являются   участниками  Всероссийских  конкурсов  «Белая трость»; «Лучший инклюзивный театр».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КЦХО «Росток»</w:t>
            </w:r>
          </w:p>
          <w:p w:rsidR="002F09F9" w:rsidRPr="00A87812" w:rsidRDefault="002F09F9" w:rsidP="002F09F9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2F09F9" w:rsidRPr="00A87812" w:rsidRDefault="002F09F9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483"/>
        </w:trPr>
        <w:tc>
          <w:tcPr>
            <w:tcW w:w="959" w:type="dxa"/>
          </w:tcPr>
          <w:p w:rsidR="00704C4A" w:rsidRPr="00A87812" w:rsidRDefault="002F09F9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6.2.18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2024 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Распространён опыт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работы Пермской краевой общественной  организации защиты прав детей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и инвалидов и их семей «Счастье жить», Пермской региональной общественной благотворительной организации «Общество помощи  лицам  с РАС»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и иных общественных организаций в части повышения психолого-педагогической компетентностей родителей (законных  представителей) детей с ОВЗ, с инвалидностью.</w:t>
            </w:r>
          </w:p>
        </w:tc>
        <w:tc>
          <w:tcPr>
            <w:tcW w:w="2461" w:type="dxa"/>
            <w:gridSpan w:val="4"/>
          </w:tcPr>
          <w:p w:rsidR="00704C4A" w:rsidRPr="00A87812" w:rsidRDefault="009239A4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БПОО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КЦХО «Росток»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1A6D45">
        <w:trPr>
          <w:trHeight w:val="265"/>
        </w:trPr>
        <w:tc>
          <w:tcPr>
            <w:tcW w:w="15276" w:type="dxa"/>
            <w:gridSpan w:val="9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7.Развитие кадрового потенциала образования  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с ОВЗ,  с инвалидностью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7.1.1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Повышение  профессиональной  компетентности  руководящих </w:t>
            </w:r>
            <w:r w:rsidR="00430367">
              <w:rPr>
                <w:bCs/>
                <w:sz w:val="24"/>
                <w:szCs w:val="24"/>
                <w:lang w:bidi="ru-RU"/>
              </w:rPr>
              <w:t xml:space="preserve"> и педагогических работников </w:t>
            </w:r>
            <w:r w:rsidR="00523DDE">
              <w:rPr>
                <w:bCs/>
                <w:sz w:val="24"/>
                <w:szCs w:val="24"/>
                <w:lang w:bidi="ru-RU"/>
              </w:rPr>
              <w:t>Д</w:t>
            </w:r>
            <w:r w:rsidR="00430367">
              <w:rPr>
                <w:bCs/>
                <w:sz w:val="24"/>
                <w:szCs w:val="24"/>
                <w:lang w:bidi="ru-RU"/>
              </w:rPr>
              <w:t>ОО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в части  организации  инклюзивного  образования 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val="en-US"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  <w:r w:rsidRPr="00A87812">
              <w:rPr>
                <w:bCs/>
                <w:sz w:val="24"/>
                <w:szCs w:val="24"/>
                <w:lang w:val="en-US" w:bidi="ru-RU"/>
              </w:rPr>
              <w:t>-2024</w:t>
            </w:r>
          </w:p>
        </w:tc>
        <w:tc>
          <w:tcPr>
            <w:tcW w:w="7604" w:type="dxa"/>
          </w:tcPr>
          <w:p w:rsidR="00704C4A" w:rsidRPr="00A87812" w:rsidRDefault="005017BF" w:rsidP="005017BF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в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КПК  по вопросам   воспитания  и  обучения   детей  с ОВЗ  в условиях </w:t>
            </w:r>
            <w:r w:rsidR="00523DDE">
              <w:rPr>
                <w:bCs/>
                <w:sz w:val="24"/>
                <w:szCs w:val="24"/>
                <w:lang w:bidi="ru-RU"/>
              </w:rPr>
              <w:t xml:space="preserve">дошкольных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>образовательных организаций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2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7.1.2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5017BF" w:rsidP="005017BF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bidi="ru-RU"/>
              </w:rPr>
              <w:t>Использование</w:t>
            </w:r>
            <w:r w:rsidR="00704C4A" w:rsidRPr="00A87812"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Единого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банк</w:t>
            </w:r>
            <w:r>
              <w:rPr>
                <w:bCs/>
                <w:sz w:val="24"/>
                <w:szCs w:val="24"/>
                <w:lang w:bidi="ru-RU"/>
              </w:rPr>
              <w:t>а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дополнительных профессиональных программ </w:t>
            </w:r>
            <w:hyperlink r:id="rId13" w:history="1">
              <w:r w:rsidR="00704C4A"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http://edubank.perm.ru/</w:t>
              </w:r>
            </w:hyperlink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с </w:t>
            </w:r>
            <w:r w:rsidR="007877BE">
              <w:rPr>
                <w:bCs/>
                <w:sz w:val="24"/>
                <w:szCs w:val="24"/>
                <w:lang w:bidi="ru-RU"/>
              </w:rPr>
              <w:t>целью обеспечения информационной   доступности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о реализуемых на территории Пермского края  дополнительных  профессиональных программ.</w:t>
            </w:r>
            <w:proofErr w:type="gramEnd"/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7.1.3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2022-2023</w:t>
            </w:r>
          </w:p>
        </w:tc>
        <w:tc>
          <w:tcPr>
            <w:tcW w:w="7604" w:type="dxa"/>
          </w:tcPr>
          <w:p w:rsidR="00704C4A" w:rsidRPr="00A87812" w:rsidRDefault="007877BE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Участие в   стажировках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для  специалистов СРП,  функционирующ</w:t>
            </w:r>
            <w:r>
              <w:rPr>
                <w:bCs/>
                <w:sz w:val="24"/>
                <w:szCs w:val="24"/>
                <w:lang w:bidi="ru-RU"/>
              </w:rPr>
              <w:t xml:space="preserve">их  на  базе  ДОО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по  темам: 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-«Актуальные подходы и технологии организации раннего выявления и комплексной помощи детям с нарушениями в развитии и (или) риском их возникновения, а также их семьям»;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-«Ранняя помощь детям  с ОВЗ и  их семьям».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485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7.1.4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523DDE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в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КПК по  темам: 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-«Методика и практика образовательной деятельности  с детьми  с ОВЗ в ДОО»;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-«Образовательные коррекционные технологии в деятельности воспитателя группы  комбинированной  направленности»;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-«Современные технологии наставничества в формировании профессиональных компетенций педагогов дошкольного  инклюзивного образования»;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-«Игровые  технологии в работе  с детьми  с ОВЗ»;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-«Интеграция образовательных областей в педагогическом  процессе инклюзивной дошкольной образовательной организации»;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-«Технологии сопровождения детей дошкольного возраста с РАС и их семьей».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0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7.1.5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Прошли  обучения в различных  формах  повышения  квалификации  не  менее 45%  педагогических  работников  по вопросам  обучения   обучающихся  с ОВЗ, с  инвалидностью.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30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7.2.1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Повышение  профессиональной  компетентности специалистов  дифференциально-диагност</w:t>
            </w:r>
            <w:r w:rsidR="00DC5E7D">
              <w:rPr>
                <w:bCs/>
                <w:sz w:val="24"/>
                <w:szCs w:val="24"/>
                <w:lang w:bidi="ru-RU"/>
              </w:rPr>
              <w:t>ической  службы ЛГО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523DDE" w:rsidP="00523DDE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Участие в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КПК для рук</w:t>
            </w:r>
            <w:r>
              <w:rPr>
                <w:bCs/>
                <w:sz w:val="24"/>
                <w:szCs w:val="24"/>
                <w:lang w:bidi="ru-RU"/>
              </w:rPr>
              <w:t xml:space="preserve">оводителей и специалистов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>ТПМПК по теме: «Совершенство  деятельности  с учетом  нормативных  требований».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6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7.2.2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04" w:type="dxa"/>
          </w:tcPr>
          <w:p w:rsidR="00704C4A" w:rsidRPr="00A87812" w:rsidRDefault="00523DDE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в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КПК</w:t>
            </w:r>
            <w:r>
              <w:rPr>
                <w:bCs/>
                <w:sz w:val="24"/>
                <w:szCs w:val="24"/>
                <w:lang w:bidi="ru-RU"/>
              </w:rPr>
              <w:t xml:space="preserve"> для  специалистов  </w:t>
            </w:r>
            <w:proofErr w:type="spellStart"/>
            <w:r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>
              <w:rPr>
                <w:bCs/>
                <w:sz w:val="24"/>
                <w:szCs w:val="24"/>
                <w:lang w:bidi="ru-RU"/>
              </w:rPr>
              <w:t xml:space="preserve"> ОО   ЛГО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по  темам: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-«Использование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здоровьесберегающих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  технологий в  работе с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обучающимися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ОВЗ и инвалидностью»;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-«Технологии диагностики, профилактики  и коррекции нарушений  у детей  раннего  возраста с ОВЗ и группы риска»;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-«Психолого-педагогическая  диагностика детей  с ТМНР при  разработке  АООП для  детей  дошкольного  возраста».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7.2.3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</w:t>
            </w:r>
            <w:r w:rsidR="006D61DD" w:rsidRPr="00A87812">
              <w:rPr>
                <w:bCs/>
                <w:sz w:val="24"/>
                <w:szCs w:val="24"/>
                <w:lang w:bidi="ru-RU"/>
              </w:rPr>
              <w:t>-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Обеспечено   повышение  профессиональной компетентности  не ме</w:t>
            </w:r>
            <w:r w:rsidR="00523DDE">
              <w:rPr>
                <w:bCs/>
                <w:sz w:val="24"/>
                <w:szCs w:val="24"/>
                <w:lang w:bidi="ru-RU"/>
              </w:rPr>
              <w:t xml:space="preserve">нее  45% специалистов  </w:t>
            </w:r>
            <w:proofErr w:type="spellStart"/>
            <w:r w:rsidR="00523DDE">
              <w:rPr>
                <w:bCs/>
                <w:sz w:val="24"/>
                <w:szCs w:val="24"/>
                <w:lang w:bidi="ru-RU"/>
              </w:rPr>
              <w:t>ППк</w:t>
            </w:r>
            <w:proofErr w:type="spellEnd"/>
            <w:r w:rsidR="00523DDE">
              <w:rPr>
                <w:bCs/>
                <w:sz w:val="24"/>
                <w:szCs w:val="24"/>
                <w:lang w:bidi="ru-RU"/>
              </w:rPr>
              <w:t xml:space="preserve"> ОО</w:t>
            </w:r>
            <w:proofErr w:type="gramStart"/>
            <w:r w:rsidR="00523DDE">
              <w:rPr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="00523DDE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ТПМПК  в части   организации  процедуры  психолого-педагогического  обследования  и сопровождения  детей  с ОВЗ, с  инвалидностью с учетом   нормативных  требований.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523DDE">
        <w:trPr>
          <w:trHeight w:val="62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7.3.1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Повышение  профессиональной  компетентности  руководящих  и педагогических работников ОО  в части  организации  инклюзивного  </w:t>
            </w: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образования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val="en-US"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2022</w:t>
            </w:r>
            <w:r w:rsidRPr="00A87812">
              <w:rPr>
                <w:bCs/>
                <w:sz w:val="24"/>
                <w:szCs w:val="24"/>
                <w:lang w:val="en-US" w:bidi="ru-RU"/>
              </w:rPr>
              <w:t>-2024</w:t>
            </w:r>
          </w:p>
        </w:tc>
        <w:tc>
          <w:tcPr>
            <w:tcW w:w="7604" w:type="dxa"/>
          </w:tcPr>
          <w:p w:rsidR="00704C4A" w:rsidRPr="00A87812" w:rsidRDefault="00523DDE" w:rsidP="00523DDE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Участие в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КПК  по вопросам   воспитания  и  обучения   детей  с ОВЗ  в условиях образовательных организаций 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7.3.2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523DDE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>
              <w:rPr>
                <w:bCs/>
                <w:sz w:val="24"/>
                <w:szCs w:val="24"/>
                <w:lang w:bidi="ru-RU"/>
              </w:rPr>
              <w:t>Использование</w:t>
            </w:r>
            <w:r w:rsidR="00704C4A" w:rsidRPr="00A87812"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Единого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банк</w:t>
            </w:r>
            <w:r>
              <w:rPr>
                <w:bCs/>
                <w:sz w:val="24"/>
                <w:szCs w:val="24"/>
                <w:lang w:bidi="ru-RU"/>
              </w:rPr>
              <w:t>а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дополнительных профессиональных программ </w:t>
            </w:r>
            <w:hyperlink r:id="rId14" w:history="1">
              <w:r w:rsidR="00704C4A" w:rsidRPr="00A87812">
                <w:rPr>
                  <w:rStyle w:val="a9"/>
                  <w:bCs/>
                  <w:color w:val="auto"/>
                  <w:sz w:val="24"/>
                  <w:szCs w:val="24"/>
                  <w:u w:val="none"/>
                  <w:lang w:bidi="ru-RU"/>
                </w:rPr>
                <w:t>http://edubank.perm.ru/</w:t>
              </w:r>
            </w:hyperlink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с це</w:t>
            </w:r>
            <w:r>
              <w:rPr>
                <w:bCs/>
                <w:sz w:val="24"/>
                <w:szCs w:val="24"/>
                <w:lang w:bidi="ru-RU"/>
              </w:rPr>
              <w:t>лью обеспечения   информационной   доступности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о реализуемых на территории Пермского края  дополнительных  профессиональных программ</w:t>
            </w:r>
            <w:proofErr w:type="gramEnd"/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2975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7.3.3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9D2E89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Участие  в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КПК по  темам: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«Организация образовательного процесса с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обучающимися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ОВЗ, с инвалидностью»;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-«Методика и практика образовательной  деятельности  с детьми  с ОВЗ в ОО»;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-«Образовательные коррекционные технологии в деятельности учителя начальных классов»;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-«Современные технологии наставничества в формировании профессиональных компетенций учителя-предметника в условиях   инклюзивного образования»;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-«Образовательные коррекционные технологии в деятельности учителя начальных классов»;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-«Сопровождения ребенка с ОВЗ с использованием дистанционного обучения  и электронных  образовательных технологий».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78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7.3.4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Прошли  обучения в различных  формах  повышения  квалификации  не  менее 45%  </w:t>
            </w:r>
            <w:r w:rsidR="009D2E89">
              <w:rPr>
                <w:bCs/>
                <w:sz w:val="24"/>
                <w:szCs w:val="24"/>
                <w:lang w:bidi="ru-RU"/>
              </w:rPr>
              <w:t xml:space="preserve">педагогических  работников ОО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по вопросам  обучения   обучающихся  с ОВЗ, с  инвалидностью.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1A6D45">
        <w:trPr>
          <w:trHeight w:val="257"/>
        </w:trPr>
        <w:tc>
          <w:tcPr>
            <w:tcW w:w="15276" w:type="dxa"/>
            <w:gridSpan w:val="9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8. Повышение качества образования обу</w:t>
            </w:r>
            <w:r w:rsidR="009D2E89">
              <w:rPr>
                <w:b/>
                <w:bCs/>
                <w:sz w:val="24"/>
                <w:szCs w:val="24"/>
                <w:lang w:bidi="ru-RU"/>
              </w:rPr>
              <w:t xml:space="preserve">чающихся </w:t>
            </w:r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с  инвалидностью</w:t>
            </w:r>
            <w:proofErr w:type="gramStart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A87812">
              <w:rPr>
                <w:b/>
                <w:bCs/>
                <w:sz w:val="24"/>
                <w:szCs w:val="24"/>
                <w:lang w:bidi="ru-RU"/>
              </w:rPr>
              <w:t xml:space="preserve"> с ОВЗ</w:t>
            </w:r>
          </w:p>
        </w:tc>
      </w:tr>
      <w:tr w:rsidR="00A87812" w:rsidRPr="00A87812" w:rsidTr="00DF12A8">
        <w:trPr>
          <w:trHeight w:val="687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Совершенствование  региональной 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системы  управления оценки  качества  образования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на  территории Пермского края</w:t>
            </w:r>
            <w:r w:rsidR="00DC5E7D">
              <w:rPr>
                <w:bCs/>
                <w:sz w:val="24"/>
                <w:szCs w:val="24"/>
                <w:lang w:bidi="ru-RU"/>
              </w:rPr>
              <w:t>, ЛГО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 xml:space="preserve">На  территории  Пермского края разработана  и  функционирует   региональная  система управления оценки  качества  образования   на  основании приказов 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МОиН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ПК от 09.03.2021г №26-01-06-223 «Об утверждении Концепции региональной системы управления качеством образования в Пермском крае до 2024 года», от 28.06.2021г №26-01-06-704 «Об утверждении критериев и показателей региональной системы управления качеством образования в Пермском крае», от 01.07.2021г № 26-01-06-714 «Об утверждении форм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сбора, источников, периодичности, ответственных за предоставление информации по показателям региональной системы управления качеством образования в Пермском крае с целью обеспечения доступным качественным образованием обучающихс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я(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воспитанников),  в том числе   с инвалидностью, с ОВЗ.</w:t>
            </w:r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013AC8" w:rsidRPr="00A87812" w:rsidTr="00DF12A8">
        <w:trPr>
          <w:trHeight w:val="687"/>
        </w:trPr>
        <w:tc>
          <w:tcPr>
            <w:tcW w:w="959" w:type="dxa"/>
          </w:tcPr>
          <w:p w:rsidR="00013AC8" w:rsidRPr="00A87812" w:rsidRDefault="00013AC8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8.1.2</w:t>
            </w:r>
          </w:p>
        </w:tc>
        <w:tc>
          <w:tcPr>
            <w:tcW w:w="2805" w:type="dxa"/>
            <w:gridSpan w:val="2"/>
            <w:vMerge/>
          </w:tcPr>
          <w:p w:rsidR="00013AC8" w:rsidRPr="00A87812" w:rsidRDefault="00013AC8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013AC8" w:rsidRPr="00A87812" w:rsidRDefault="00013AC8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013AC8" w:rsidRPr="00A87812" w:rsidRDefault="00013AC8" w:rsidP="00013AC8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На территории ЛГО разработана и функционирует муниципальная система оценки качества образования.</w:t>
            </w:r>
          </w:p>
        </w:tc>
        <w:tc>
          <w:tcPr>
            <w:tcW w:w="2461" w:type="dxa"/>
            <w:gridSpan w:val="4"/>
          </w:tcPr>
          <w:p w:rsidR="00013AC8" w:rsidRPr="00A87812" w:rsidRDefault="00013AC8" w:rsidP="00013AC8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013AC8" w:rsidRPr="00A87812" w:rsidRDefault="00013AC8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6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013AC8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П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>роведен  аналитико-статистический  анализ  данн</w:t>
            </w:r>
            <w:r>
              <w:rPr>
                <w:bCs/>
                <w:sz w:val="24"/>
                <w:szCs w:val="24"/>
                <w:lang w:bidi="ru-RU"/>
              </w:rPr>
              <w:t>ых за 2021г.   в соответствии  М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>СУКО в части: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-количества обучающихся 9,10,11,12 классов с ОВЗ профессионально самоопределившихся в соответствии с</w:t>
            </w:r>
            <w:r w:rsidR="00013AC8">
              <w:rPr>
                <w:bCs/>
                <w:sz w:val="24"/>
                <w:szCs w:val="24"/>
                <w:lang w:bidi="ru-RU"/>
              </w:rPr>
              <w:t>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своими психофизическими особенностями и возможностям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и(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чел);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</w:t>
            </w:r>
            <w:r w:rsidRPr="00A87812">
              <w:rPr>
                <w:sz w:val="24"/>
                <w:szCs w:val="24"/>
              </w:rPr>
              <w:t>определение д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оли руководителей общеобразовательных </w:t>
            </w: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 xml:space="preserve">организаций, в которых созданы специальные образовательные условия для всех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нозологий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ограниченными возможностями здоровья (%).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ИРО ПК</w:t>
            </w:r>
          </w:p>
          <w:p w:rsidR="00013AC8" w:rsidRPr="00A87812" w:rsidRDefault="00013AC8" w:rsidP="00013AC8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8.1.4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0349F2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2022-2023</w:t>
            </w:r>
          </w:p>
        </w:tc>
        <w:tc>
          <w:tcPr>
            <w:tcW w:w="7604" w:type="dxa"/>
          </w:tcPr>
          <w:p w:rsidR="00704C4A" w:rsidRPr="00A87812" w:rsidRDefault="00013AC8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Изучены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реком</w:t>
            </w:r>
            <w:r w:rsidR="007E13E1">
              <w:rPr>
                <w:bCs/>
                <w:sz w:val="24"/>
                <w:szCs w:val="24"/>
                <w:lang w:bidi="ru-RU"/>
              </w:rPr>
              <w:t>ендации для специалистов МУО ЛГО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на  основании  </w:t>
            </w:r>
            <w:proofErr w:type="gramStart"/>
            <w:r w:rsidR="00704C4A" w:rsidRPr="00A87812">
              <w:rPr>
                <w:bCs/>
                <w:sz w:val="24"/>
                <w:szCs w:val="24"/>
                <w:lang w:bidi="ru-RU"/>
              </w:rPr>
              <w:t>аналитико-статист</w:t>
            </w:r>
            <w:r w:rsidR="007E13E1">
              <w:rPr>
                <w:bCs/>
                <w:sz w:val="24"/>
                <w:szCs w:val="24"/>
                <w:lang w:bidi="ru-RU"/>
              </w:rPr>
              <w:t>ического</w:t>
            </w:r>
            <w:proofErr w:type="gramEnd"/>
            <w:r w:rsidR="007E13E1">
              <w:rPr>
                <w:bCs/>
                <w:sz w:val="24"/>
                <w:szCs w:val="24"/>
                <w:lang w:bidi="ru-RU"/>
              </w:rPr>
              <w:t xml:space="preserve">  данных  о   количестве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обучающихся 9, 10, 11, 12 классов с ОВЗ профессионально самоопределившихся в соответствии с</w:t>
            </w:r>
            <w:r>
              <w:rPr>
                <w:bCs/>
                <w:sz w:val="24"/>
                <w:szCs w:val="24"/>
                <w:lang w:bidi="ru-RU"/>
              </w:rPr>
              <w:t>о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своими психофизическими особенностями и возможностями</w:t>
            </w:r>
            <w:r w:rsidR="007E13E1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(чел) в части организации  </w:t>
            </w:r>
            <w:proofErr w:type="spellStart"/>
            <w:r w:rsidR="00704C4A" w:rsidRPr="00A87812">
              <w:rPr>
                <w:bCs/>
                <w:sz w:val="24"/>
                <w:szCs w:val="24"/>
                <w:lang w:bidi="ru-RU"/>
              </w:rPr>
              <w:t>профориентационной</w:t>
            </w:r>
            <w:proofErr w:type="spellEnd"/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работы  с обучающимися с ОВЗ, с</w:t>
            </w:r>
            <w:r>
              <w:rPr>
                <w:bCs/>
                <w:sz w:val="24"/>
                <w:szCs w:val="24"/>
                <w:lang w:bidi="ru-RU"/>
              </w:rPr>
              <w:t xml:space="preserve"> инвалидностью в условиях 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ОО.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76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8.1.5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0349F2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Разработаны  рекомен</w:t>
            </w:r>
            <w:r w:rsidR="007E13E1">
              <w:rPr>
                <w:bCs/>
                <w:sz w:val="24"/>
                <w:szCs w:val="24"/>
                <w:lang w:bidi="ru-RU"/>
              </w:rPr>
              <w:t xml:space="preserve">дации  для  специалистов МУО ЛГО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по  созданию условий  для  детей  обучающихся (воспитанников) с ОВЗ,</w:t>
            </w:r>
            <w:r w:rsidR="000349F2">
              <w:rPr>
                <w:bCs/>
                <w:sz w:val="24"/>
                <w:szCs w:val="24"/>
                <w:lang w:bidi="ru-RU"/>
              </w:rPr>
              <w:t xml:space="preserve"> с инвалидностью </w:t>
            </w:r>
            <w:proofErr w:type="gramStart"/>
            <w:r w:rsidR="000349F2">
              <w:rPr>
                <w:bCs/>
                <w:sz w:val="24"/>
                <w:szCs w:val="24"/>
                <w:lang w:bidi="ru-RU"/>
              </w:rPr>
              <w:t>на</w:t>
            </w:r>
            <w:proofErr w:type="gramEnd"/>
            <w:r w:rsidR="000349F2">
              <w:rPr>
                <w:bCs/>
                <w:sz w:val="24"/>
                <w:szCs w:val="24"/>
                <w:lang w:bidi="ru-RU"/>
              </w:rPr>
              <w:t xml:space="preserve">  база  ОО</w:t>
            </w:r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461" w:type="dxa"/>
            <w:gridSpan w:val="4"/>
          </w:tcPr>
          <w:p w:rsidR="000349F2" w:rsidRDefault="000349F2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8.1.6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0349F2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Скорректированы  и согласованы критерии, показатели региональной </w:t>
            </w:r>
            <w:r w:rsidR="007E13E1">
              <w:rPr>
                <w:bCs/>
                <w:sz w:val="24"/>
                <w:szCs w:val="24"/>
                <w:lang w:bidi="ru-RU"/>
              </w:rPr>
              <w:t xml:space="preserve">и муниципальной </w:t>
            </w:r>
            <w:r w:rsidRPr="00A87812">
              <w:rPr>
                <w:bCs/>
                <w:sz w:val="24"/>
                <w:szCs w:val="24"/>
                <w:lang w:bidi="ru-RU"/>
              </w:rPr>
              <w:t>системы управления качеством образовани</w:t>
            </w:r>
            <w:r w:rsidR="007E13E1">
              <w:rPr>
                <w:bCs/>
                <w:sz w:val="24"/>
                <w:szCs w:val="24"/>
                <w:lang w:bidi="ru-RU"/>
              </w:rPr>
              <w:t xml:space="preserve">я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 в части: 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-количества обучающихся 9, 10, 11, 12 классов с ОВЗ профессионально самоопределившихся в соответствии с</w:t>
            </w:r>
            <w:r w:rsidR="000349F2">
              <w:rPr>
                <w:bCs/>
                <w:sz w:val="24"/>
                <w:szCs w:val="24"/>
                <w:lang w:bidi="ru-RU"/>
              </w:rPr>
              <w:t>о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своими психофизическими особенностями и возможностями</w:t>
            </w:r>
            <w:r w:rsidR="007E13E1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(чел);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-определение доли руководителей общеобразовательных организаций, в которых созданы специальные образовательные условия для всех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нозологий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ограниченными возможностями здоровья (%);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-определение доли образовательных организаций, реализующих образовательные программы дошкольного образования, в которых</w:t>
            </w:r>
            <w:r w:rsidR="007E13E1">
              <w:rPr>
                <w:bCs/>
                <w:sz w:val="24"/>
                <w:szCs w:val="24"/>
                <w:lang w:bidi="ru-RU"/>
              </w:rPr>
              <w:t xml:space="preserve"> созданы условия для воспитанников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 ОВЗ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 xml:space="preserve"> (%).</w:t>
            </w:r>
            <w:proofErr w:type="gramEnd"/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0349F2" w:rsidRDefault="00704C4A" w:rsidP="000349F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</w:t>
            </w:r>
            <w:r w:rsidR="000349F2">
              <w:rPr>
                <w:bCs/>
                <w:sz w:val="24"/>
                <w:szCs w:val="24"/>
                <w:lang w:bidi="ru-RU"/>
              </w:rPr>
              <w:t>К</w:t>
            </w:r>
          </w:p>
          <w:p w:rsidR="000349F2" w:rsidRPr="00A87812" w:rsidRDefault="000349F2" w:rsidP="000349F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0349F2" w:rsidRPr="00A87812" w:rsidRDefault="000349F2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6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8.1.7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Организован  и проведен  аналитико-статистический  анализ  данных за 2022-23гг.   в соответствии  РСУОКО в части: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-количества обучающихся 9, 10, 11, 12 классов с ОВЗ профессионально самоопределившихся в соответствии с своими психофизическими особенностями и возможностям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и(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чел);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</w:t>
            </w:r>
            <w:r w:rsidRPr="00A87812">
              <w:rPr>
                <w:sz w:val="24"/>
                <w:szCs w:val="24"/>
              </w:rPr>
              <w:t>определение д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оли руководителей общеобразовательных организаций, в которых созданы специальные образовательные условия для всех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нозологий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ограниченными возможностями здоровья (%);</w:t>
            </w:r>
          </w:p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</w:t>
            </w:r>
            <w:r w:rsidRPr="00A87812">
              <w:rPr>
                <w:sz w:val="24"/>
                <w:szCs w:val="24"/>
              </w:rPr>
              <w:t>определение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доли образовательных организаций, реализующих образовательные программы дошкольного образования, в которых</w:t>
            </w:r>
            <w:r w:rsidR="007E13E1">
              <w:rPr>
                <w:bCs/>
                <w:sz w:val="24"/>
                <w:szCs w:val="24"/>
                <w:lang w:bidi="ru-RU"/>
              </w:rPr>
              <w:t xml:space="preserve"> созданы условия для воспитанников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 ОВЗ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 xml:space="preserve"> (%)</w:t>
            </w:r>
            <w:proofErr w:type="gramEnd"/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0349F2" w:rsidRDefault="00704C4A" w:rsidP="000349F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  <w:r w:rsidR="000349F2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0349F2" w:rsidRPr="00A87812" w:rsidRDefault="000349F2" w:rsidP="000349F2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0349F2" w:rsidRPr="00A87812" w:rsidRDefault="000349F2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6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8.1.8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2022-2023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Приняты в работу предложения РФ по проведению оценки качества образования обучающихся с инвалидностью, с ОВЗ.</w:t>
            </w:r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6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8.1.9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Функционирует ЕИАС «Монитор».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003EB5">
        <w:trPr>
          <w:trHeight w:val="958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8.1.10</w:t>
            </w:r>
          </w:p>
        </w:tc>
        <w:tc>
          <w:tcPr>
            <w:tcW w:w="2805" w:type="dxa"/>
            <w:gridSpan w:val="2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Отработан  алгоритм   организации  и проведения   оценки  качества  образования  на  муниципальном  уровне  с  учетом  адресных  рекомендаций   по результатам   статического и анал</w:t>
            </w:r>
            <w:r w:rsidR="000349F2">
              <w:rPr>
                <w:bCs/>
                <w:sz w:val="24"/>
                <w:szCs w:val="24"/>
                <w:lang w:bidi="ru-RU"/>
              </w:rPr>
              <w:t>итического  анализа  данных  ОС</w:t>
            </w:r>
            <w:r w:rsidRPr="00A87812">
              <w:rPr>
                <w:bCs/>
                <w:sz w:val="24"/>
                <w:szCs w:val="24"/>
                <w:lang w:bidi="ru-RU"/>
              </w:rPr>
              <w:t>ОКО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7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8.2.1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CE1522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Обеспечение поэтапного введения федерального государственного образовательного стандарта основного общего для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ОВЗ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2022 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Обучающиеся с инвалидностью, с ОВЗ 7 классов получают образование в соответствии с ФГОС ООО </w:t>
            </w:r>
          </w:p>
        </w:tc>
        <w:tc>
          <w:tcPr>
            <w:tcW w:w="2461" w:type="dxa"/>
            <w:gridSpan w:val="4"/>
          </w:tcPr>
          <w:p w:rsidR="00003EB5" w:rsidRDefault="00003EB5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44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8.2.2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Обучающиеся с инвалидностью, с ОВЗ 8 классов получают образование в соответствии с ФГОС ООО</w:t>
            </w:r>
          </w:p>
        </w:tc>
        <w:tc>
          <w:tcPr>
            <w:tcW w:w="2461" w:type="dxa"/>
            <w:gridSpan w:val="4"/>
          </w:tcPr>
          <w:p w:rsidR="00003EB5" w:rsidRDefault="00003EB5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69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8.2.3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2024 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Обучающиеся с инвалидностью, с ОВЗ 9 классов получают образование в соответствии с ФГОС ООО</w:t>
            </w:r>
          </w:p>
        </w:tc>
        <w:tc>
          <w:tcPr>
            <w:tcW w:w="2461" w:type="dxa"/>
            <w:gridSpan w:val="4"/>
          </w:tcPr>
          <w:p w:rsidR="00003EB5" w:rsidRDefault="00003EB5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639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8.3.1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Обеспечение поэтапного введения федерального государственного стандарта образования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2022 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Обучающиеся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инвалидностью, с ОВЗ 7 классов получают образование в соответствии с ФГОС УО (ИН) </w:t>
            </w:r>
          </w:p>
        </w:tc>
        <w:tc>
          <w:tcPr>
            <w:tcW w:w="2461" w:type="dxa"/>
            <w:gridSpan w:val="4"/>
          </w:tcPr>
          <w:p w:rsidR="00003EB5" w:rsidRDefault="00003EB5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62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8.3.2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7604" w:type="dxa"/>
          </w:tcPr>
          <w:p w:rsidR="00003EB5" w:rsidRPr="00A87812" w:rsidRDefault="00704C4A" w:rsidP="00003EB5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Обучающиеся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инвалидностью, с ОВЗ 8 классов получают образование в соответствии с ФГОС УО (ИН)</w:t>
            </w:r>
            <w:r w:rsidR="00003EB5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2461" w:type="dxa"/>
            <w:gridSpan w:val="4"/>
          </w:tcPr>
          <w:p w:rsidR="00003EB5" w:rsidRDefault="00003EB5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565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8.3.3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2024 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Обучающиеся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инвалидностью, с ОВЗ 9 классов получают образование в соответствии с ФГОС УО (ИН) </w:t>
            </w:r>
          </w:p>
        </w:tc>
        <w:tc>
          <w:tcPr>
            <w:tcW w:w="2461" w:type="dxa"/>
            <w:gridSpan w:val="4"/>
          </w:tcPr>
          <w:p w:rsidR="00704C4A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003EB5" w:rsidRPr="00A87812" w:rsidRDefault="00003EB5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</w:tc>
      </w:tr>
      <w:tr w:rsidR="00A87812" w:rsidRPr="00A87812" w:rsidTr="00DF12A8">
        <w:trPr>
          <w:trHeight w:val="83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8.3.4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tabs>
                <w:tab w:val="left" w:pos="435"/>
              </w:tabs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</w:t>
            </w:r>
            <w:r w:rsidR="00AE696F">
              <w:rPr>
                <w:bCs/>
                <w:sz w:val="24"/>
                <w:szCs w:val="24"/>
                <w:lang w:bidi="ru-RU"/>
              </w:rPr>
              <w:t>дрены  в   работу</w:t>
            </w:r>
            <w:r w:rsidR="00003EB5">
              <w:rPr>
                <w:bCs/>
                <w:sz w:val="24"/>
                <w:szCs w:val="24"/>
                <w:lang w:bidi="ru-RU"/>
              </w:rPr>
              <w:t xml:space="preserve"> ОО </w:t>
            </w:r>
            <w:r w:rsidR="00AE696F">
              <w:rPr>
                <w:bCs/>
                <w:sz w:val="24"/>
                <w:szCs w:val="24"/>
                <w:lang w:bidi="ru-RU"/>
              </w:rPr>
              <w:t>практики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по  вопросам организации  </w:t>
            </w:r>
            <w:proofErr w:type="spellStart"/>
            <w:r w:rsidRPr="00A87812">
              <w:rPr>
                <w:bCs/>
                <w:sz w:val="24"/>
                <w:szCs w:val="24"/>
                <w:lang w:bidi="ru-RU"/>
              </w:rPr>
              <w:t>профориентационной</w:t>
            </w:r>
            <w:proofErr w:type="spellEnd"/>
            <w:r w:rsidRPr="00A87812">
              <w:rPr>
                <w:bCs/>
                <w:sz w:val="24"/>
                <w:szCs w:val="24"/>
                <w:lang w:bidi="ru-RU"/>
              </w:rPr>
              <w:t xml:space="preserve">  работы  с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обучающимися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с ОВЗ, с</w:t>
            </w:r>
            <w:r w:rsidR="00003EB5">
              <w:rPr>
                <w:bCs/>
                <w:sz w:val="24"/>
                <w:szCs w:val="24"/>
                <w:lang w:bidi="ru-RU"/>
              </w:rPr>
              <w:t xml:space="preserve"> инвалидностью в условиях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ОО,  в том числе  реализующих СИПР.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1A6D45">
        <w:trPr>
          <w:trHeight w:val="279"/>
        </w:trPr>
        <w:tc>
          <w:tcPr>
            <w:tcW w:w="15276" w:type="dxa"/>
            <w:gridSpan w:val="9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9. Мониторинг хода реализации плана</w:t>
            </w:r>
          </w:p>
        </w:tc>
      </w:tr>
      <w:tr w:rsidR="00A87812" w:rsidRPr="00A87812" w:rsidTr="00DF12A8">
        <w:trPr>
          <w:trHeight w:val="444"/>
        </w:trPr>
        <w:tc>
          <w:tcPr>
            <w:tcW w:w="959" w:type="dxa"/>
            <w:vMerge w:val="restart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9.1.1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Разработка и принятие муниципальных </w:t>
            </w: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 xml:space="preserve">долгосрочных планов мероприятий («дорожных карт») по внедрению инклюзивного общего и дополнительного образования, детского отдыха, созданию специальных условий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для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инвалидностью, с ОВЗ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 xml:space="preserve">2022 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Утверждена Концепция по развитию инклюзивного образования ПК.</w:t>
            </w:r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  <w:vMerge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852415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</w:t>
            </w:r>
            <w:r w:rsidR="0029087E">
              <w:rPr>
                <w:bCs/>
                <w:sz w:val="24"/>
                <w:szCs w:val="24"/>
                <w:lang w:bidi="ru-RU"/>
              </w:rPr>
              <w:t xml:space="preserve"> ЛГО  утвержден  план</w:t>
            </w:r>
            <w:r w:rsidR="00852415">
              <w:rPr>
                <w:bCs/>
                <w:sz w:val="24"/>
                <w:szCs w:val="24"/>
                <w:lang w:bidi="ru-RU"/>
              </w:rPr>
              <w:t xml:space="preserve"> мероприятий («дорожная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карт</w:t>
            </w:r>
            <w:r w:rsidR="00852415">
              <w:rPr>
                <w:bCs/>
                <w:sz w:val="24"/>
                <w:szCs w:val="24"/>
                <w:lang w:bidi="ru-RU"/>
              </w:rPr>
              <w:t>а</w:t>
            </w:r>
            <w:r w:rsidRPr="00A87812">
              <w:rPr>
                <w:bCs/>
                <w:sz w:val="24"/>
                <w:szCs w:val="24"/>
                <w:lang w:bidi="ru-RU"/>
              </w:rPr>
              <w:t>») по внедрению ин</w:t>
            </w:r>
            <w:r w:rsidR="00852415">
              <w:rPr>
                <w:bCs/>
                <w:sz w:val="24"/>
                <w:szCs w:val="24"/>
                <w:lang w:bidi="ru-RU"/>
              </w:rPr>
              <w:t>клюзивного общего образования,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созданию специальных условий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для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инвалидностью, с ОВЗ.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629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lastRenderedPageBreak/>
              <w:t>9.1.3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2023-2024</w:t>
            </w:r>
          </w:p>
        </w:tc>
        <w:tc>
          <w:tcPr>
            <w:tcW w:w="7604" w:type="dxa"/>
          </w:tcPr>
          <w:p w:rsidR="00704C4A" w:rsidRPr="00A87812" w:rsidRDefault="00852415" w:rsidP="00852415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 П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>роведение мониторинга развития  системы  психолого-педагогическо</w:t>
            </w:r>
            <w:r>
              <w:rPr>
                <w:bCs/>
                <w:sz w:val="24"/>
                <w:szCs w:val="24"/>
                <w:lang w:bidi="ru-RU"/>
              </w:rPr>
              <w:t>го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</w:t>
            </w:r>
            <w:r w:rsidR="001C2AC0">
              <w:rPr>
                <w:bCs/>
                <w:sz w:val="24"/>
                <w:szCs w:val="24"/>
                <w:lang w:bidi="ru-RU"/>
              </w:rPr>
              <w:t xml:space="preserve">сопровождения 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на уровне  муниципалитета.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629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9.1.4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Органи</w:t>
            </w:r>
            <w:r w:rsidR="001C2AC0">
              <w:rPr>
                <w:bCs/>
                <w:sz w:val="24"/>
                <w:szCs w:val="24"/>
                <w:lang w:bidi="ru-RU"/>
              </w:rPr>
              <w:t xml:space="preserve">зация и проведение 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мониторинга  оценки   обеспечения  доступного образования  и предметно-развивающей  среды  для 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обучающихся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с ОВ</w:t>
            </w:r>
            <w:r w:rsidR="001C2AC0">
              <w:rPr>
                <w:bCs/>
                <w:sz w:val="24"/>
                <w:szCs w:val="24"/>
                <w:lang w:bidi="ru-RU"/>
              </w:rPr>
              <w:t>З,  с инвалидностью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на уровне  муниципалитета.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276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9.1.5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Организация  и проведения  федеральных </w:t>
            </w:r>
            <w:r w:rsidR="001C2AC0">
              <w:rPr>
                <w:bCs/>
                <w:sz w:val="24"/>
                <w:szCs w:val="24"/>
                <w:lang w:bidi="ru-RU"/>
              </w:rPr>
              <w:t>и региональных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мониторингов  по образованию  детей   в системе  образования  в соответствии  </w:t>
            </w:r>
            <w:r w:rsidR="001C2AC0">
              <w:rPr>
                <w:bCs/>
                <w:sz w:val="24"/>
                <w:szCs w:val="24"/>
                <w:lang w:bidi="ru-RU"/>
              </w:rPr>
              <w:t>с запросами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 Министерства просвещения  РФ и ФРЦ  </w:t>
            </w:r>
            <w:r w:rsidR="001C2AC0">
              <w:rPr>
                <w:bCs/>
                <w:sz w:val="24"/>
                <w:szCs w:val="24"/>
                <w:lang w:bidi="ru-RU"/>
              </w:rPr>
              <w:t xml:space="preserve">и Министерства образования ПК </w:t>
            </w:r>
            <w:r w:rsidRPr="00A87812">
              <w:rPr>
                <w:bCs/>
                <w:sz w:val="24"/>
                <w:szCs w:val="24"/>
                <w:lang w:bidi="ru-RU"/>
              </w:rPr>
              <w:t>по  работе  с детьми  с ОВЗ.</w:t>
            </w:r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395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9.2.1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Проведение выездных и документарных проверок по вопросам соблюдения прав обучающихся с инвалидностью, с ОВЗ на п</w:t>
            </w:r>
            <w:r w:rsidR="001C2AC0">
              <w:rPr>
                <w:bCs/>
                <w:sz w:val="24"/>
                <w:szCs w:val="24"/>
                <w:lang w:bidi="ru-RU"/>
              </w:rPr>
              <w:t xml:space="preserve">олучение общего </w:t>
            </w:r>
            <w:r w:rsidRPr="00A87812">
              <w:rPr>
                <w:bCs/>
                <w:sz w:val="24"/>
                <w:szCs w:val="24"/>
                <w:lang w:bidi="ru-RU"/>
              </w:rPr>
              <w:t>образования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 соответствии с ежегодным планом</w:t>
            </w:r>
            <w:r w:rsidRPr="00A87812">
              <w:t xml:space="preserve"> </w:t>
            </w:r>
            <w:r w:rsidRPr="00A87812">
              <w:rPr>
                <w:bCs/>
                <w:sz w:val="24"/>
                <w:szCs w:val="24"/>
                <w:lang w:bidi="ru-RU"/>
              </w:rPr>
              <w:t>Управления надзора  и контроля  в сфере  образования Пермского края   проведены плановые проверки.</w:t>
            </w:r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9.2.2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widowControl w:val="0"/>
              <w:spacing w:line="240" w:lineRule="exact"/>
              <w:ind w:firstLine="488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Организация  и проведения выездных мониторинговых визитов в МУ</w:t>
            </w:r>
            <w:proofErr w:type="gramStart"/>
            <w:r w:rsidR="001C2AC0">
              <w:rPr>
                <w:bCs/>
                <w:sz w:val="24"/>
                <w:szCs w:val="24"/>
                <w:lang w:bidi="ru-RU"/>
              </w:rPr>
              <w:t>О(</w:t>
            </w:r>
            <w:proofErr w:type="gramEnd"/>
            <w:r w:rsidR="001C2AC0">
              <w:rPr>
                <w:bCs/>
                <w:sz w:val="24"/>
                <w:szCs w:val="24"/>
                <w:lang w:bidi="ru-RU"/>
              </w:rPr>
              <w:t>ГО)ПК с целью оценки обеспечения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и доступности образовательной среды в рамках реализации Концепции по развитию образования в Пермском  крае.</w:t>
            </w:r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</w:tc>
      </w:tr>
      <w:tr w:rsidR="00A87812" w:rsidRPr="00A87812" w:rsidTr="001A6D45">
        <w:trPr>
          <w:trHeight w:val="227"/>
        </w:trPr>
        <w:tc>
          <w:tcPr>
            <w:tcW w:w="15276" w:type="dxa"/>
            <w:gridSpan w:val="9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t>2022-2024</w:t>
            </w:r>
          </w:p>
        </w:tc>
      </w:tr>
      <w:tr w:rsidR="00A87812" w:rsidRPr="00A87812" w:rsidTr="00DF12A8">
        <w:trPr>
          <w:trHeight w:val="1134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9.3.1</w:t>
            </w:r>
          </w:p>
        </w:tc>
        <w:tc>
          <w:tcPr>
            <w:tcW w:w="2805" w:type="dxa"/>
            <w:gridSpan w:val="2"/>
            <w:vMerge w:val="restart"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Анализ исполнения предписаний по итогам выездных и документарных проверок</w:t>
            </w: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7604" w:type="dxa"/>
          </w:tcPr>
          <w:p w:rsidR="00704C4A" w:rsidRPr="00A87812" w:rsidRDefault="001C2AC0" w:rsidP="001C2AC0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Устранение замечаний</w:t>
            </w:r>
            <w:r w:rsidR="005470CB">
              <w:rPr>
                <w:bCs/>
                <w:sz w:val="24"/>
                <w:szCs w:val="24"/>
                <w:lang w:bidi="ru-RU"/>
              </w:rPr>
              <w:t>,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 предписаний по итогам плановых проверок Управления надзора  и контроля  в сфере  образования  в части  обеспечения образования  детей  с ОВЗ,  с инвалидности   с учетом  нормативных  требований ФГОС.</w:t>
            </w:r>
          </w:p>
        </w:tc>
        <w:tc>
          <w:tcPr>
            <w:tcW w:w="2461" w:type="dxa"/>
            <w:gridSpan w:val="4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DF12A8">
        <w:trPr>
          <w:trHeight w:val="843"/>
        </w:trPr>
        <w:tc>
          <w:tcPr>
            <w:tcW w:w="959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9.3.2</w:t>
            </w:r>
          </w:p>
        </w:tc>
        <w:tc>
          <w:tcPr>
            <w:tcW w:w="2805" w:type="dxa"/>
            <w:gridSpan w:val="2"/>
            <w:vMerge/>
          </w:tcPr>
          <w:p w:rsidR="00704C4A" w:rsidRPr="00A87812" w:rsidRDefault="00704C4A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704C4A" w:rsidRPr="00A87812" w:rsidRDefault="00704C4A" w:rsidP="00AE7E4C">
            <w:pPr>
              <w:spacing w:line="240" w:lineRule="exact"/>
              <w:ind w:firstLine="488"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Проведены проверки по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результатам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 данным РСУОКО  и     реализации адресных  рекомендаций в части: </w:t>
            </w:r>
          </w:p>
          <w:p w:rsidR="00704C4A" w:rsidRPr="00A87812" w:rsidRDefault="00704C4A" w:rsidP="00AE7E4C">
            <w:pPr>
              <w:spacing w:line="240" w:lineRule="exact"/>
              <w:ind w:firstLine="488"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-количества обучающихся 9,10,11,12 классов с ОВЗ профессионально самоопределившихся в соответствии с своими психофизическими особенностями и возможностям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и(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>чел);</w:t>
            </w:r>
          </w:p>
          <w:p w:rsidR="00704C4A" w:rsidRPr="00A87812" w:rsidRDefault="00704C4A" w:rsidP="00AE7E4C">
            <w:pPr>
              <w:spacing w:line="240" w:lineRule="exact"/>
              <w:ind w:firstLine="488"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-определение доли руководителей общеобразовательных организаций, в которых созданы специальные образовательные условия для всех </w:t>
            </w: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нозологий</w:t>
            </w:r>
            <w:proofErr w:type="gramEnd"/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ограниченными возможностями здоровья (%);</w:t>
            </w:r>
          </w:p>
          <w:p w:rsidR="00704C4A" w:rsidRPr="00A87812" w:rsidRDefault="00704C4A" w:rsidP="00AE7E4C">
            <w:pPr>
              <w:spacing w:line="240" w:lineRule="exact"/>
              <w:ind w:firstLine="488"/>
              <w:jc w:val="both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A87812">
              <w:rPr>
                <w:bCs/>
                <w:sz w:val="24"/>
                <w:szCs w:val="24"/>
                <w:lang w:bidi="ru-RU"/>
              </w:rPr>
              <w:t>-определение доли ОО, реализующих образовательные программы дошкольного образования, в которых</w:t>
            </w:r>
            <w:r w:rsidR="005470CB">
              <w:rPr>
                <w:bCs/>
                <w:sz w:val="24"/>
                <w:szCs w:val="24"/>
                <w:lang w:bidi="ru-RU"/>
              </w:rPr>
              <w:t xml:space="preserve"> созданы условия для воспитанников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с ОВЗ (%). </w:t>
            </w:r>
            <w:proofErr w:type="gramEnd"/>
          </w:p>
        </w:tc>
        <w:tc>
          <w:tcPr>
            <w:tcW w:w="2461" w:type="dxa"/>
            <w:gridSpan w:val="4"/>
          </w:tcPr>
          <w:p w:rsidR="00704C4A" w:rsidRPr="00A87812" w:rsidRDefault="006D61D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 ПК</w:t>
            </w:r>
            <w:r w:rsidR="00704C4A" w:rsidRPr="00A87812">
              <w:rPr>
                <w:bCs/>
                <w:sz w:val="24"/>
                <w:szCs w:val="24"/>
                <w:lang w:bidi="ru-RU"/>
              </w:rPr>
              <w:t xml:space="preserve"> 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A87812" w:rsidRPr="00A87812" w:rsidTr="001A6D45">
        <w:trPr>
          <w:trHeight w:val="313"/>
        </w:trPr>
        <w:tc>
          <w:tcPr>
            <w:tcW w:w="15276" w:type="dxa"/>
            <w:gridSpan w:val="9"/>
          </w:tcPr>
          <w:p w:rsidR="00704C4A" w:rsidRPr="00A87812" w:rsidRDefault="00704C4A" w:rsidP="00AE7E4C">
            <w:pPr>
              <w:widowControl w:val="0"/>
              <w:spacing w:line="240" w:lineRule="exact"/>
              <w:contextualSpacing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 w:rsidRPr="00A87812">
              <w:rPr>
                <w:b/>
                <w:bCs/>
                <w:sz w:val="24"/>
                <w:szCs w:val="24"/>
                <w:lang w:bidi="ru-RU"/>
              </w:rPr>
              <w:lastRenderedPageBreak/>
              <w:t>2022-2030</w:t>
            </w:r>
          </w:p>
        </w:tc>
      </w:tr>
      <w:tr w:rsidR="00941D6D" w:rsidRPr="00A87812" w:rsidTr="00DF12A8">
        <w:trPr>
          <w:trHeight w:val="1134"/>
        </w:trPr>
        <w:tc>
          <w:tcPr>
            <w:tcW w:w="959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9.4.1</w:t>
            </w:r>
          </w:p>
        </w:tc>
        <w:tc>
          <w:tcPr>
            <w:tcW w:w="2805" w:type="dxa"/>
            <w:gridSpan w:val="2"/>
            <w:vMerge w:val="restart"/>
          </w:tcPr>
          <w:p w:rsidR="00941D6D" w:rsidRPr="00A87812" w:rsidRDefault="00941D6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 в муниципальных территориях края</w:t>
            </w:r>
          </w:p>
        </w:tc>
        <w:tc>
          <w:tcPr>
            <w:tcW w:w="1447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2024-2030</w:t>
            </w:r>
          </w:p>
        </w:tc>
        <w:tc>
          <w:tcPr>
            <w:tcW w:w="7604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Изучение внесенных корректировок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в систему оценки положения дел в сфере соблюдения права обучающихся с инвалидностью, с ОВЗ на общее и дополнительное образование на территории  Пермского края в рамках реализации  Концепции.</w:t>
            </w:r>
          </w:p>
        </w:tc>
        <w:tc>
          <w:tcPr>
            <w:tcW w:w="2461" w:type="dxa"/>
            <w:gridSpan w:val="4"/>
          </w:tcPr>
          <w:p w:rsidR="00941D6D" w:rsidRDefault="00941D6D" w:rsidP="005470C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ИРО ПК </w:t>
            </w:r>
          </w:p>
          <w:p w:rsidR="00941D6D" w:rsidRPr="00A87812" w:rsidRDefault="00941D6D" w:rsidP="005470CB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941D6D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41D6D" w:rsidRPr="00A87812" w:rsidTr="00DF12A8">
        <w:trPr>
          <w:trHeight w:val="1134"/>
        </w:trPr>
        <w:tc>
          <w:tcPr>
            <w:tcW w:w="959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9.4.2</w:t>
            </w:r>
          </w:p>
        </w:tc>
        <w:tc>
          <w:tcPr>
            <w:tcW w:w="2805" w:type="dxa"/>
            <w:gridSpan w:val="2"/>
            <w:vMerge/>
          </w:tcPr>
          <w:p w:rsidR="00941D6D" w:rsidRPr="00A87812" w:rsidRDefault="00941D6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2022-2030</w:t>
            </w:r>
          </w:p>
        </w:tc>
        <w:tc>
          <w:tcPr>
            <w:tcW w:w="7604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Внедрение усовершенствованного Российской Федерацией инструментария оценки положе</w:t>
            </w:r>
            <w:r>
              <w:rPr>
                <w:bCs/>
                <w:sz w:val="24"/>
                <w:szCs w:val="24"/>
                <w:lang w:bidi="ru-RU"/>
              </w:rPr>
              <w:t>ния дел в сфере соблюдения прав</w:t>
            </w:r>
            <w:r w:rsidRPr="00A87812">
              <w:rPr>
                <w:bCs/>
                <w:sz w:val="24"/>
                <w:szCs w:val="24"/>
                <w:lang w:bidi="ru-RU"/>
              </w:rPr>
              <w:t xml:space="preserve"> обучающихся с инвалидностью, с ОВЗ на общее и дополнительное образование.</w:t>
            </w:r>
          </w:p>
        </w:tc>
        <w:tc>
          <w:tcPr>
            <w:tcW w:w="2461" w:type="dxa"/>
            <w:gridSpan w:val="4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 xml:space="preserve">МО ПК </w:t>
            </w:r>
          </w:p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ИРО ПК</w:t>
            </w:r>
          </w:p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41D6D" w:rsidRPr="00A87812" w:rsidTr="00DF12A8">
        <w:trPr>
          <w:trHeight w:val="566"/>
        </w:trPr>
        <w:tc>
          <w:tcPr>
            <w:tcW w:w="959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9.4.3</w:t>
            </w:r>
          </w:p>
        </w:tc>
        <w:tc>
          <w:tcPr>
            <w:tcW w:w="2805" w:type="dxa"/>
            <w:gridSpan w:val="2"/>
            <w:vMerge/>
          </w:tcPr>
          <w:p w:rsidR="00941D6D" w:rsidRPr="00A87812" w:rsidRDefault="00941D6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2024</w:t>
            </w:r>
          </w:p>
        </w:tc>
        <w:tc>
          <w:tcPr>
            <w:tcW w:w="7604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Проведен мониторинг реализации Дорожной карты в  соответствии с отчетным периодом</w:t>
            </w:r>
            <w:r w:rsidRPr="00A87812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461" w:type="dxa"/>
            <w:gridSpan w:val="4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  <w:tr w:rsidR="00941D6D" w:rsidRPr="00A87812" w:rsidTr="00DF12A8">
        <w:trPr>
          <w:trHeight w:val="707"/>
        </w:trPr>
        <w:tc>
          <w:tcPr>
            <w:tcW w:w="959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9.4.4</w:t>
            </w:r>
          </w:p>
        </w:tc>
        <w:tc>
          <w:tcPr>
            <w:tcW w:w="2805" w:type="dxa"/>
            <w:gridSpan w:val="2"/>
            <w:vMerge/>
          </w:tcPr>
          <w:p w:rsidR="00941D6D" w:rsidRPr="00A87812" w:rsidRDefault="00941D6D" w:rsidP="00AE7E4C">
            <w:pPr>
              <w:spacing w:line="240" w:lineRule="exact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2025</w:t>
            </w:r>
          </w:p>
        </w:tc>
        <w:tc>
          <w:tcPr>
            <w:tcW w:w="7604" w:type="dxa"/>
          </w:tcPr>
          <w:p w:rsidR="00941D6D" w:rsidRPr="00941D6D" w:rsidRDefault="00941D6D" w:rsidP="00941D6D">
            <w:pPr>
              <w:widowControl w:val="0"/>
              <w:spacing w:line="240" w:lineRule="exact"/>
              <w:contextualSpacing/>
              <w:jc w:val="center"/>
              <w:rPr>
                <w:rFonts w:eastAsia="Arial Unicode MS"/>
                <w:bCs/>
                <w:sz w:val="24"/>
                <w:szCs w:val="24"/>
                <w:lang w:bidi="ru-RU"/>
              </w:rPr>
            </w:pPr>
            <w:r>
              <w:rPr>
                <w:rFonts w:eastAsia="Arial Unicode MS"/>
                <w:bCs/>
                <w:sz w:val="24"/>
                <w:szCs w:val="24"/>
                <w:lang w:bidi="ru-RU"/>
              </w:rPr>
              <w:t xml:space="preserve">Разработана </w:t>
            </w:r>
            <w:r>
              <w:rPr>
                <w:bCs/>
                <w:sz w:val="24"/>
                <w:szCs w:val="24"/>
                <w:lang w:bidi="ru-RU"/>
              </w:rPr>
              <w:t xml:space="preserve">Дорожная карта </w:t>
            </w:r>
            <w:r w:rsidRPr="00941D6D">
              <w:rPr>
                <w:rFonts w:eastAsia="Arial Unicode MS"/>
                <w:bCs/>
                <w:sz w:val="24"/>
                <w:szCs w:val="24"/>
                <w:lang w:bidi="ru-RU"/>
              </w:rPr>
              <w:t xml:space="preserve">по развитию инклюзивного общего </w:t>
            </w:r>
            <w:r>
              <w:rPr>
                <w:rFonts w:eastAsia="Arial Unicode MS"/>
                <w:bCs/>
                <w:sz w:val="24"/>
                <w:szCs w:val="24"/>
                <w:lang w:bidi="ru-RU"/>
              </w:rPr>
              <w:t xml:space="preserve">и дополнительного </w:t>
            </w:r>
            <w:r w:rsidRPr="00941D6D">
              <w:rPr>
                <w:rFonts w:eastAsia="Arial Unicode MS"/>
                <w:bCs/>
                <w:sz w:val="24"/>
                <w:szCs w:val="24"/>
                <w:lang w:bidi="ru-RU"/>
              </w:rPr>
              <w:t>образования</w:t>
            </w:r>
            <w:r>
              <w:rPr>
                <w:rFonts w:eastAsia="Arial Unicode MS"/>
                <w:bCs/>
                <w:sz w:val="24"/>
                <w:szCs w:val="24"/>
                <w:lang w:bidi="ru-RU"/>
              </w:rPr>
              <w:t xml:space="preserve"> на 2025 - 2028</w:t>
            </w:r>
            <w:r w:rsidRPr="00941D6D">
              <w:rPr>
                <w:rFonts w:eastAsia="Arial Unicode MS"/>
                <w:bCs/>
                <w:sz w:val="24"/>
                <w:szCs w:val="24"/>
                <w:lang w:bidi="ru-RU"/>
              </w:rPr>
              <w:t xml:space="preserve"> годы</w:t>
            </w:r>
          </w:p>
          <w:p w:rsidR="00941D6D" w:rsidRPr="00941D6D" w:rsidRDefault="00941D6D" w:rsidP="00941D6D">
            <w:pPr>
              <w:widowControl w:val="0"/>
              <w:spacing w:line="240" w:lineRule="exact"/>
              <w:contextualSpacing/>
              <w:jc w:val="center"/>
              <w:rPr>
                <w:rFonts w:eastAsia="Arial Unicode MS"/>
                <w:bCs/>
                <w:sz w:val="24"/>
                <w:szCs w:val="24"/>
                <w:lang w:bidi="ru-RU"/>
              </w:rPr>
            </w:pPr>
            <w:r w:rsidRPr="00941D6D">
              <w:rPr>
                <w:rFonts w:eastAsia="Arial Unicode MS"/>
                <w:bCs/>
                <w:sz w:val="24"/>
                <w:szCs w:val="24"/>
                <w:lang w:bidi="ru-RU"/>
              </w:rPr>
              <w:t xml:space="preserve">на территории </w:t>
            </w:r>
            <w:proofErr w:type="spellStart"/>
            <w:r w:rsidRPr="00941D6D">
              <w:rPr>
                <w:rFonts w:eastAsia="Arial Unicode MS"/>
                <w:bCs/>
                <w:sz w:val="24"/>
                <w:szCs w:val="24"/>
                <w:lang w:bidi="ru-RU"/>
              </w:rPr>
              <w:t>Лысьвенского</w:t>
            </w:r>
            <w:proofErr w:type="spellEnd"/>
            <w:r w:rsidRPr="00941D6D">
              <w:rPr>
                <w:rFonts w:eastAsia="Arial Unicode MS"/>
                <w:bCs/>
                <w:sz w:val="24"/>
                <w:szCs w:val="24"/>
                <w:lang w:bidi="ru-RU"/>
              </w:rPr>
              <w:t xml:space="preserve"> городского округа</w:t>
            </w:r>
          </w:p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2461" w:type="dxa"/>
            <w:gridSpan w:val="4"/>
          </w:tcPr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  <w:r w:rsidRPr="00A87812">
              <w:rPr>
                <w:bCs/>
                <w:sz w:val="24"/>
                <w:szCs w:val="24"/>
                <w:lang w:bidi="ru-RU"/>
              </w:rPr>
              <w:t>ОМСУО</w:t>
            </w:r>
          </w:p>
          <w:p w:rsidR="00941D6D" w:rsidRPr="00A87812" w:rsidRDefault="00941D6D" w:rsidP="00AE7E4C">
            <w:pPr>
              <w:widowControl w:val="0"/>
              <w:spacing w:line="240" w:lineRule="exact"/>
              <w:contextualSpacing/>
              <w:jc w:val="both"/>
              <w:rPr>
                <w:bCs/>
                <w:sz w:val="24"/>
                <w:szCs w:val="24"/>
                <w:lang w:bidi="ru-RU"/>
              </w:rPr>
            </w:pPr>
          </w:p>
        </w:tc>
      </w:tr>
    </w:tbl>
    <w:p w:rsidR="00343C93" w:rsidRPr="00A87812" w:rsidRDefault="00343C93" w:rsidP="00D275C6">
      <w:pPr>
        <w:widowControl w:val="0"/>
        <w:spacing w:line="360" w:lineRule="auto"/>
        <w:contextualSpacing/>
        <w:jc w:val="both"/>
        <w:rPr>
          <w:bCs/>
          <w:szCs w:val="28"/>
          <w:lang w:bidi="ru-RU"/>
        </w:rPr>
      </w:pPr>
    </w:p>
    <w:p w:rsidR="005342D0" w:rsidRPr="00A87812" w:rsidRDefault="005342D0" w:rsidP="00D275C6">
      <w:pPr>
        <w:widowControl w:val="0"/>
        <w:spacing w:line="360" w:lineRule="auto"/>
        <w:contextualSpacing/>
        <w:jc w:val="both"/>
        <w:rPr>
          <w:bCs/>
          <w:szCs w:val="28"/>
          <w:lang w:bidi="ru-RU"/>
        </w:rPr>
      </w:pPr>
    </w:p>
    <w:sectPr w:rsidR="005342D0" w:rsidRPr="00A87812" w:rsidSect="00D571CD">
      <w:footerReference w:type="default" r:id="rId15"/>
      <w:pgSz w:w="16838" w:h="11906" w:orient="landscape" w:code="9"/>
      <w:pgMar w:top="851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2A" w:rsidRDefault="00A73F2A">
      <w:r>
        <w:separator/>
      </w:r>
    </w:p>
  </w:endnote>
  <w:endnote w:type="continuationSeparator" w:id="0">
    <w:p w:rsidR="00A73F2A" w:rsidRDefault="00A7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E1" w:rsidRDefault="007E13E1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2A" w:rsidRDefault="00A73F2A">
      <w:r>
        <w:separator/>
      </w:r>
    </w:p>
  </w:footnote>
  <w:footnote w:type="continuationSeparator" w:id="0">
    <w:p w:rsidR="00A73F2A" w:rsidRDefault="00A7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267F5"/>
    <w:multiLevelType w:val="hybridMultilevel"/>
    <w:tmpl w:val="305EC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FC7D66"/>
    <w:multiLevelType w:val="hybridMultilevel"/>
    <w:tmpl w:val="70061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06B34"/>
    <w:multiLevelType w:val="multilevel"/>
    <w:tmpl w:val="19122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829"/>
    <w:rsid w:val="00003EB5"/>
    <w:rsid w:val="000135DA"/>
    <w:rsid w:val="00013AC8"/>
    <w:rsid w:val="00014299"/>
    <w:rsid w:val="00022B36"/>
    <w:rsid w:val="00025890"/>
    <w:rsid w:val="000311AE"/>
    <w:rsid w:val="00033DC3"/>
    <w:rsid w:val="00034151"/>
    <w:rsid w:val="000349F2"/>
    <w:rsid w:val="000407F4"/>
    <w:rsid w:val="00043D24"/>
    <w:rsid w:val="00045A51"/>
    <w:rsid w:val="0005480C"/>
    <w:rsid w:val="0007038D"/>
    <w:rsid w:val="00076BFB"/>
    <w:rsid w:val="0008207E"/>
    <w:rsid w:val="000821AC"/>
    <w:rsid w:val="000A5F89"/>
    <w:rsid w:val="000C27EB"/>
    <w:rsid w:val="000C6384"/>
    <w:rsid w:val="000D3C07"/>
    <w:rsid w:val="000D3C66"/>
    <w:rsid w:val="000D4253"/>
    <w:rsid w:val="000E37B1"/>
    <w:rsid w:val="000E3E51"/>
    <w:rsid w:val="000F4FF1"/>
    <w:rsid w:val="001003D3"/>
    <w:rsid w:val="001252E4"/>
    <w:rsid w:val="00127D86"/>
    <w:rsid w:val="001361B4"/>
    <w:rsid w:val="00143222"/>
    <w:rsid w:val="00155C22"/>
    <w:rsid w:val="00165713"/>
    <w:rsid w:val="001661D4"/>
    <w:rsid w:val="001677E4"/>
    <w:rsid w:val="00177B3F"/>
    <w:rsid w:val="00183EA0"/>
    <w:rsid w:val="00184D44"/>
    <w:rsid w:val="00185F3B"/>
    <w:rsid w:val="001938C4"/>
    <w:rsid w:val="001A12C3"/>
    <w:rsid w:val="001A150D"/>
    <w:rsid w:val="001A1FAB"/>
    <w:rsid w:val="001A52EF"/>
    <w:rsid w:val="001A6D45"/>
    <w:rsid w:val="001B42CA"/>
    <w:rsid w:val="001C1305"/>
    <w:rsid w:val="001C2AC0"/>
    <w:rsid w:val="001C44F3"/>
    <w:rsid w:val="001C6067"/>
    <w:rsid w:val="001D199D"/>
    <w:rsid w:val="001E3358"/>
    <w:rsid w:val="001E3651"/>
    <w:rsid w:val="001E3BD9"/>
    <w:rsid w:val="001E5720"/>
    <w:rsid w:val="001E682E"/>
    <w:rsid w:val="001F1683"/>
    <w:rsid w:val="001F2E3C"/>
    <w:rsid w:val="0020169A"/>
    <w:rsid w:val="0020401F"/>
    <w:rsid w:val="00216887"/>
    <w:rsid w:val="00222D75"/>
    <w:rsid w:val="00224B8C"/>
    <w:rsid w:val="002274B7"/>
    <w:rsid w:val="002319BB"/>
    <w:rsid w:val="00233214"/>
    <w:rsid w:val="00253AE6"/>
    <w:rsid w:val="002544D6"/>
    <w:rsid w:val="00254E78"/>
    <w:rsid w:val="0025674A"/>
    <w:rsid w:val="00261C36"/>
    <w:rsid w:val="00261D7E"/>
    <w:rsid w:val="00264519"/>
    <w:rsid w:val="00276D3D"/>
    <w:rsid w:val="0029087E"/>
    <w:rsid w:val="002A5884"/>
    <w:rsid w:val="002A5B9B"/>
    <w:rsid w:val="002B1F9C"/>
    <w:rsid w:val="002B3130"/>
    <w:rsid w:val="002C383A"/>
    <w:rsid w:val="002C4C46"/>
    <w:rsid w:val="002E536C"/>
    <w:rsid w:val="002E6631"/>
    <w:rsid w:val="002F09F9"/>
    <w:rsid w:val="002F12BE"/>
    <w:rsid w:val="002F6247"/>
    <w:rsid w:val="002F6836"/>
    <w:rsid w:val="002F6ED1"/>
    <w:rsid w:val="00306561"/>
    <w:rsid w:val="00311577"/>
    <w:rsid w:val="00315941"/>
    <w:rsid w:val="00320F86"/>
    <w:rsid w:val="003318B7"/>
    <w:rsid w:val="003343B2"/>
    <w:rsid w:val="00334E4C"/>
    <w:rsid w:val="00341FC5"/>
    <w:rsid w:val="00343C93"/>
    <w:rsid w:val="003515FB"/>
    <w:rsid w:val="003727D8"/>
    <w:rsid w:val="00383444"/>
    <w:rsid w:val="003965F0"/>
    <w:rsid w:val="003A409A"/>
    <w:rsid w:val="003A421A"/>
    <w:rsid w:val="003B2223"/>
    <w:rsid w:val="003B7C5C"/>
    <w:rsid w:val="003C2B53"/>
    <w:rsid w:val="003D215F"/>
    <w:rsid w:val="003D7FC0"/>
    <w:rsid w:val="003E161E"/>
    <w:rsid w:val="003E5273"/>
    <w:rsid w:val="003F1520"/>
    <w:rsid w:val="003F1B18"/>
    <w:rsid w:val="003F23CF"/>
    <w:rsid w:val="003F63EC"/>
    <w:rsid w:val="004016D4"/>
    <w:rsid w:val="00403EBC"/>
    <w:rsid w:val="0041355B"/>
    <w:rsid w:val="00430367"/>
    <w:rsid w:val="00431C73"/>
    <w:rsid w:val="00443164"/>
    <w:rsid w:val="0044522C"/>
    <w:rsid w:val="004549F8"/>
    <w:rsid w:val="00464F85"/>
    <w:rsid w:val="00477036"/>
    <w:rsid w:val="0047759B"/>
    <w:rsid w:val="0048092E"/>
    <w:rsid w:val="00484835"/>
    <w:rsid w:val="0048527E"/>
    <w:rsid w:val="004973FF"/>
    <w:rsid w:val="004A1793"/>
    <w:rsid w:val="004C3F1C"/>
    <w:rsid w:val="004E4FD4"/>
    <w:rsid w:val="004F410F"/>
    <w:rsid w:val="00500201"/>
    <w:rsid w:val="005017BF"/>
    <w:rsid w:val="00501C4A"/>
    <w:rsid w:val="00505BFF"/>
    <w:rsid w:val="00514C39"/>
    <w:rsid w:val="0051529E"/>
    <w:rsid w:val="00523DDE"/>
    <w:rsid w:val="005342D0"/>
    <w:rsid w:val="005379A3"/>
    <w:rsid w:val="005467D2"/>
    <w:rsid w:val="005470CB"/>
    <w:rsid w:val="00567D3E"/>
    <w:rsid w:val="00573730"/>
    <w:rsid w:val="00573D12"/>
    <w:rsid w:val="00577916"/>
    <w:rsid w:val="00580D22"/>
    <w:rsid w:val="0058127B"/>
    <w:rsid w:val="00587232"/>
    <w:rsid w:val="00594070"/>
    <w:rsid w:val="00594863"/>
    <w:rsid w:val="005948C3"/>
    <w:rsid w:val="005968E7"/>
    <w:rsid w:val="005979FD"/>
    <w:rsid w:val="005B561B"/>
    <w:rsid w:val="005B580D"/>
    <w:rsid w:val="005D1F41"/>
    <w:rsid w:val="005E0A26"/>
    <w:rsid w:val="005F3A9E"/>
    <w:rsid w:val="005F4946"/>
    <w:rsid w:val="00603839"/>
    <w:rsid w:val="006051BD"/>
    <w:rsid w:val="00605DF8"/>
    <w:rsid w:val="0062141D"/>
    <w:rsid w:val="006220A1"/>
    <w:rsid w:val="00630649"/>
    <w:rsid w:val="00634BD9"/>
    <w:rsid w:val="00641A88"/>
    <w:rsid w:val="00647F58"/>
    <w:rsid w:val="0065313F"/>
    <w:rsid w:val="00664A52"/>
    <w:rsid w:val="00680358"/>
    <w:rsid w:val="00680366"/>
    <w:rsid w:val="00685370"/>
    <w:rsid w:val="00685A8C"/>
    <w:rsid w:val="0068657A"/>
    <w:rsid w:val="00690461"/>
    <w:rsid w:val="006905D6"/>
    <w:rsid w:val="00691B28"/>
    <w:rsid w:val="0069430D"/>
    <w:rsid w:val="00694F70"/>
    <w:rsid w:val="00695D62"/>
    <w:rsid w:val="006976E2"/>
    <w:rsid w:val="006A1335"/>
    <w:rsid w:val="006A4ACB"/>
    <w:rsid w:val="006C11FC"/>
    <w:rsid w:val="006C2D1C"/>
    <w:rsid w:val="006D3EF3"/>
    <w:rsid w:val="006D506B"/>
    <w:rsid w:val="006D61DD"/>
    <w:rsid w:val="006E6807"/>
    <w:rsid w:val="006F016C"/>
    <w:rsid w:val="006F78E3"/>
    <w:rsid w:val="00701E5B"/>
    <w:rsid w:val="007026B9"/>
    <w:rsid w:val="007040CF"/>
    <w:rsid w:val="00704C4A"/>
    <w:rsid w:val="00706DCD"/>
    <w:rsid w:val="00712A30"/>
    <w:rsid w:val="00713A2C"/>
    <w:rsid w:val="00715274"/>
    <w:rsid w:val="007243EF"/>
    <w:rsid w:val="007341CB"/>
    <w:rsid w:val="00736317"/>
    <w:rsid w:val="00736829"/>
    <w:rsid w:val="00737521"/>
    <w:rsid w:val="00757997"/>
    <w:rsid w:val="00781774"/>
    <w:rsid w:val="00782A9A"/>
    <w:rsid w:val="007877BE"/>
    <w:rsid w:val="00787F1D"/>
    <w:rsid w:val="00793722"/>
    <w:rsid w:val="007C1B3C"/>
    <w:rsid w:val="007D3194"/>
    <w:rsid w:val="007D6D8D"/>
    <w:rsid w:val="007E0983"/>
    <w:rsid w:val="007E13E1"/>
    <w:rsid w:val="007F38A0"/>
    <w:rsid w:val="007F5D21"/>
    <w:rsid w:val="0080171D"/>
    <w:rsid w:val="0080269E"/>
    <w:rsid w:val="00804481"/>
    <w:rsid w:val="00811825"/>
    <w:rsid w:val="00812031"/>
    <w:rsid w:val="00813D91"/>
    <w:rsid w:val="008164AC"/>
    <w:rsid w:val="008173F2"/>
    <w:rsid w:val="0082535F"/>
    <w:rsid w:val="008278D5"/>
    <w:rsid w:val="00832121"/>
    <w:rsid w:val="0083589F"/>
    <w:rsid w:val="008375B0"/>
    <w:rsid w:val="00842F22"/>
    <w:rsid w:val="0084778F"/>
    <w:rsid w:val="00847FCB"/>
    <w:rsid w:val="00852415"/>
    <w:rsid w:val="00854D2F"/>
    <w:rsid w:val="008553AC"/>
    <w:rsid w:val="00855AAE"/>
    <w:rsid w:val="00862F87"/>
    <w:rsid w:val="00873EB3"/>
    <w:rsid w:val="008777C4"/>
    <w:rsid w:val="0088071B"/>
    <w:rsid w:val="00885949"/>
    <w:rsid w:val="00897965"/>
    <w:rsid w:val="008A0268"/>
    <w:rsid w:val="008A448E"/>
    <w:rsid w:val="008A4EE6"/>
    <w:rsid w:val="008A6816"/>
    <w:rsid w:val="008B5566"/>
    <w:rsid w:val="008C0FAC"/>
    <w:rsid w:val="008C1332"/>
    <w:rsid w:val="008D13E2"/>
    <w:rsid w:val="008D26AD"/>
    <w:rsid w:val="008E03AB"/>
    <w:rsid w:val="008F6872"/>
    <w:rsid w:val="0090279B"/>
    <w:rsid w:val="0090417F"/>
    <w:rsid w:val="00906236"/>
    <w:rsid w:val="00911C13"/>
    <w:rsid w:val="00911E5A"/>
    <w:rsid w:val="00912226"/>
    <w:rsid w:val="00916463"/>
    <w:rsid w:val="009236CC"/>
    <w:rsid w:val="009239A4"/>
    <w:rsid w:val="009259AB"/>
    <w:rsid w:val="00926385"/>
    <w:rsid w:val="00935ADE"/>
    <w:rsid w:val="00936708"/>
    <w:rsid w:val="00940BB0"/>
    <w:rsid w:val="00941510"/>
    <w:rsid w:val="00941D6D"/>
    <w:rsid w:val="00956DD3"/>
    <w:rsid w:val="00970696"/>
    <w:rsid w:val="009763E5"/>
    <w:rsid w:val="00982DD9"/>
    <w:rsid w:val="009A0980"/>
    <w:rsid w:val="009A5CD5"/>
    <w:rsid w:val="009A7F95"/>
    <w:rsid w:val="009B6143"/>
    <w:rsid w:val="009C05D5"/>
    <w:rsid w:val="009C2E9F"/>
    <w:rsid w:val="009D14B5"/>
    <w:rsid w:val="009D2E89"/>
    <w:rsid w:val="009D3518"/>
    <w:rsid w:val="009F23BE"/>
    <w:rsid w:val="009F480E"/>
    <w:rsid w:val="00A00606"/>
    <w:rsid w:val="00A05F52"/>
    <w:rsid w:val="00A10A61"/>
    <w:rsid w:val="00A1752B"/>
    <w:rsid w:val="00A26CD8"/>
    <w:rsid w:val="00A44567"/>
    <w:rsid w:val="00A50400"/>
    <w:rsid w:val="00A51ECC"/>
    <w:rsid w:val="00A657DB"/>
    <w:rsid w:val="00A71966"/>
    <w:rsid w:val="00A73F2A"/>
    <w:rsid w:val="00A87812"/>
    <w:rsid w:val="00AD2C77"/>
    <w:rsid w:val="00AD5720"/>
    <w:rsid w:val="00AE0976"/>
    <w:rsid w:val="00AE696F"/>
    <w:rsid w:val="00AE7E4C"/>
    <w:rsid w:val="00AF0749"/>
    <w:rsid w:val="00B01EA1"/>
    <w:rsid w:val="00B04396"/>
    <w:rsid w:val="00B12EC1"/>
    <w:rsid w:val="00B1565F"/>
    <w:rsid w:val="00B21738"/>
    <w:rsid w:val="00B35DB3"/>
    <w:rsid w:val="00B37C76"/>
    <w:rsid w:val="00B42959"/>
    <w:rsid w:val="00B43151"/>
    <w:rsid w:val="00B43653"/>
    <w:rsid w:val="00B44420"/>
    <w:rsid w:val="00B47E3C"/>
    <w:rsid w:val="00B50582"/>
    <w:rsid w:val="00B5158D"/>
    <w:rsid w:val="00B52902"/>
    <w:rsid w:val="00B547F1"/>
    <w:rsid w:val="00B812B6"/>
    <w:rsid w:val="00B8264E"/>
    <w:rsid w:val="00B93205"/>
    <w:rsid w:val="00B95667"/>
    <w:rsid w:val="00B97431"/>
    <w:rsid w:val="00BB24D2"/>
    <w:rsid w:val="00BB5951"/>
    <w:rsid w:val="00BB59CA"/>
    <w:rsid w:val="00BC042B"/>
    <w:rsid w:val="00BC0CD1"/>
    <w:rsid w:val="00BC33FA"/>
    <w:rsid w:val="00BC6F08"/>
    <w:rsid w:val="00BC7CB9"/>
    <w:rsid w:val="00BD31DD"/>
    <w:rsid w:val="00BD5048"/>
    <w:rsid w:val="00BE3B4D"/>
    <w:rsid w:val="00BF681D"/>
    <w:rsid w:val="00C01081"/>
    <w:rsid w:val="00C042C4"/>
    <w:rsid w:val="00C1160D"/>
    <w:rsid w:val="00C23189"/>
    <w:rsid w:val="00C32839"/>
    <w:rsid w:val="00C460AC"/>
    <w:rsid w:val="00C53A82"/>
    <w:rsid w:val="00C56732"/>
    <w:rsid w:val="00C6163D"/>
    <w:rsid w:val="00C85EFC"/>
    <w:rsid w:val="00C92078"/>
    <w:rsid w:val="00CA439A"/>
    <w:rsid w:val="00CB0431"/>
    <w:rsid w:val="00CB0614"/>
    <w:rsid w:val="00CB0C6F"/>
    <w:rsid w:val="00CB2076"/>
    <w:rsid w:val="00CB6F12"/>
    <w:rsid w:val="00CC49D7"/>
    <w:rsid w:val="00CD0206"/>
    <w:rsid w:val="00CD29A9"/>
    <w:rsid w:val="00CD5F69"/>
    <w:rsid w:val="00CE1522"/>
    <w:rsid w:val="00CF4E23"/>
    <w:rsid w:val="00CF5C30"/>
    <w:rsid w:val="00D236C3"/>
    <w:rsid w:val="00D275C6"/>
    <w:rsid w:val="00D34AE1"/>
    <w:rsid w:val="00D34F2D"/>
    <w:rsid w:val="00D447A0"/>
    <w:rsid w:val="00D50F30"/>
    <w:rsid w:val="00D51ABF"/>
    <w:rsid w:val="00D55A28"/>
    <w:rsid w:val="00D56CA9"/>
    <w:rsid w:val="00D571CD"/>
    <w:rsid w:val="00D5756E"/>
    <w:rsid w:val="00D61C95"/>
    <w:rsid w:val="00D630BA"/>
    <w:rsid w:val="00D701DA"/>
    <w:rsid w:val="00D817EA"/>
    <w:rsid w:val="00D8382E"/>
    <w:rsid w:val="00D84A2F"/>
    <w:rsid w:val="00D86613"/>
    <w:rsid w:val="00D870BD"/>
    <w:rsid w:val="00D920E6"/>
    <w:rsid w:val="00D9422A"/>
    <w:rsid w:val="00D949AB"/>
    <w:rsid w:val="00DA5ABE"/>
    <w:rsid w:val="00DC3832"/>
    <w:rsid w:val="00DC4B97"/>
    <w:rsid w:val="00DC5E7D"/>
    <w:rsid w:val="00DC6410"/>
    <w:rsid w:val="00DD1956"/>
    <w:rsid w:val="00DE0DC5"/>
    <w:rsid w:val="00DF12A8"/>
    <w:rsid w:val="00DF22C0"/>
    <w:rsid w:val="00E02124"/>
    <w:rsid w:val="00E04F77"/>
    <w:rsid w:val="00E06E5D"/>
    <w:rsid w:val="00E10B82"/>
    <w:rsid w:val="00E11B04"/>
    <w:rsid w:val="00E14AF4"/>
    <w:rsid w:val="00E3682E"/>
    <w:rsid w:val="00E36CA3"/>
    <w:rsid w:val="00E440E0"/>
    <w:rsid w:val="00E54E87"/>
    <w:rsid w:val="00E6046B"/>
    <w:rsid w:val="00E6097F"/>
    <w:rsid w:val="00E62FE0"/>
    <w:rsid w:val="00E73858"/>
    <w:rsid w:val="00E756AA"/>
    <w:rsid w:val="00E80AE1"/>
    <w:rsid w:val="00E810A1"/>
    <w:rsid w:val="00E82B39"/>
    <w:rsid w:val="00E83202"/>
    <w:rsid w:val="00E85DC6"/>
    <w:rsid w:val="00E91234"/>
    <w:rsid w:val="00EB11CF"/>
    <w:rsid w:val="00EB6C3F"/>
    <w:rsid w:val="00EE7DA4"/>
    <w:rsid w:val="00EF10A4"/>
    <w:rsid w:val="00EF189E"/>
    <w:rsid w:val="00EF23F4"/>
    <w:rsid w:val="00EF531B"/>
    <w:rsid w:val="00EF7C38"/>
    <w:rsid w:val="00EF7D65"/>
    <w:rsid w:val="00F12B5F"/>
    <w:rsid w:val="00F12B73"/>
    <w:rsid w:val="00F1394F"/>
    <w:rsid w:val="00F201EA"/>
    <w:rsid w:val="00F32811"/>
    <w:rsid w:val="00F338F7"/>
    <w:rsid w:val="00F340CF"/>
    <w:rsid w:val="00F503AD"/>
    <w:rsid w:val="00F520F5"/>
    <w:rsid w:val="00F61CD6"/>
    <w:rsid w:val="00F673FA"/>
    <w:rsid w:val="00F738AD"/>
    <w:rsid w:val="00F76DEE"/>
    <w:rsid w:val="00F85E0D"/>
    <w:rsid w:val="00F8721B"/>
    <w:rsid w:val="00F87C13"/>
    <w:rsid w:val="00F95DDB"/>
    <w:rsid w:val="00F97C91"/>
    <w:rsid w:val="00FA04E2"/>
    <w:rsid w:val="00FA2AC9"/>
    <w:rsid w:val="00FA7736"/>
    <w:rsid w:val="00FB2C41"/>
    <w:rsid w:val="00FB6FD3"/>
    <w:rsid w:val="00FB784D"/>
    <w:rsid w:val="00FC7509"/>
    <w:rsid w:val="00FD4CAF"/>
    <w:rsid w:val="00FE024C"/>
    <w:rsid w:val="00FE773A"/>
    <w:rsid w:val="00FF4DC3"/>
    <w:rsid w:val="00FF5544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F1B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6829"/>
    <w:pPr>
      <w:suppressAutoHyphens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36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2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681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04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1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3F1B18"/>
    <w:rPr>
      <w:b/>
      <w:bCs/>
    </w:rPr>
  </w:style>
  <w:style w:type="paragraph" w:customStyle="1" w:styleId="msonormalmrcssattr">
    <w:name w:val="msonormal_mr_css_attr"/>
    <w:basedOn w:val="a"/>
    <w:rsid w:val="005342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m.iro.perm.ru" TargetMode="External"/><Relationship Id="rId13" Type="http://schemas.openxmlformats.org/officeDocument/2006/relationships/hyperlink" Target="http://edubank.pe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uvagprof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forient.fmcspo.ru/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comm.iro.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omm.iro.perm.ru/groups/obuchenie-vospitanie-detey-s-ovz/events" TargetMode="External"/><Relationship Id="rId14" Type="http://schemas.openxmlformats.org/officeDocument/2006/relationships/hyperlink" Target="http://edubank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Fadeev-SB</dc:creator>
  <cp:lastModifiedBy>obsotd 1</cp:lastModifiedBy>
  <cp:revision>17</cp:revision>
  <cp:lastPrinted>2022-04-17T00:03:00Z</cp:lastPrinted>
  <dcterms:created xsi:type="dcterms:W3CDTF">2022-04-18T04:53:00Z</dcterms:created>
  <dcterms:modified xsi:type="dcterms:W3CDTF">2022-04-30T16:42:00Z</dcterms:modified>
</cp:coreProperties>
</file>