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427" w:rsidRDefault="00125427" w:rsidP="00CB2D27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ПРОЕКТЫ ИНСТИТУТА ВОСПИТАНИЯ РАО</w:t>
      </w:r>
    </w:p>
    <w:p w:rsidR="003C7B95" w:rsidRPr="00125427" w:rsidRDefault="00CB2D27" w:rsidP="00CB2D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542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Ранний возраст (</w:t>
      </w:r>
      <w:r w:rsidRPr="0012542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Анализ и систематизация научных подходов и существующей практики дошкольного образования детей младенческого и раннего возраста с дальнейшим проектированием образовательных программ и психолого-педагогическими основаниями оснащения дошкольных образовательных организаций материалами и оборудованием для реализации образовательных п</w:t>
      </w:r>
      <w:r w:rsidRPr="0012542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рограмм дошкольного образования) </w:t>
      </w:r>
      <w:hyperlink r:id="rId5" w:history="1">
        <w:r w:rsidRPr="0012542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https://институтвоспитания.рф/institut/projects/ranniy-vozrast/</w:t>
        </w:r>
      </w:hyperlink>
      <w:r w:rsidRPr="001254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CB2D27" w:rsidRPr="00CB2D27" w:rsidRDefault="00CB2D27" w:rsidP="00CB2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D2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CB2D27" w:rsidRPr="00CB2D27" w:rsidRDefault="00CB2D27" w:rsidP="00CB2D27">
      <w:pPr>
        <w:numPr>
          <w:ilvl w:val="0"/>
          <w:numId w:val="2"/>
        </w:numPr>
        <w:shd w:val="clear" w:color="auto" w:fill="FFFFFF"/>
        <w:spacing w:after="225" w:line="240" w:lineRule="auto"/>
        <w:ind w:left="9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2D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Подготовка научно-методических пособий;</w:t>
      </w:r>
    </w:p>
    <w:p w:rsidR="00CB2D27" w:rsidRPr="00CB2D27" w:rsidRDefault="00CB2D27" w:rsidP="00CB2D27">
      <w:pPr>
        <w:numPr>
          <w:ilvl w:val="0"/>
          <w:numId w:val="2"/>
        </w:numPr>
        <w:shd w:val="clear" w:color="auto" w:fill="FFFFFF"/>
        <w:spacing w:after="225" w:line="240" w:lineRule="auto"/>
        <w:ind w:left="9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2D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Изучение предметно-пространственной среды;</w:t>
      </w:r>
    </w:p>
    <w:p w:rsidR="00CB2D27" w:rsidRPr="00CB2D27" w:rsidRDefault="00CB2D27" w:rsidP="00CB2D27">
      <w:pPr>
        <w:numPr>
          <w:ilvl w:val="0"/>
          <w:numId w:val="2"/>
        </w:numPr>
        <w:shd w:val="clear" w:color="auto" w:fill="FFFFFF"/>
        <w:spacing w:after="225" w:line="240" w:lineRule="auto"/>
        <w:ind w:left="9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2D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Подготовка и проведение курсов повышения квалификации для профессионального сообщества;</w:t>
      </w:r>
    </w:p>
    <w:p w:rsidR="00CB2D27" w:rsidRPr="00CB2D27" w:rsidRDefault="00CB2D27" w:rsidP="00CB2D27">
      <w:pPr>
        <w:numPr>
          <w:ilvl w:val="0"/>
          <w:numId w:val="2"/>
        </w:numPr>
        <w:shd w:val="clear" w:color="auto" w:fill="FFFFFF"/>
        <w:spacing w:after="225" w:line="240" w:lineRule="auto"/>
        <w:ind w:left="9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2D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Проведение психолого-педагогической экспертизы игрушек и детских товаров.</w:t>
      </w:r>
    </w:p>
    <w:p w:rsidR="00CB2D27" w:rsidRPr="00125427" w:rsidRDefault="00CB2D27" w:rsidP="00CB2D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D27" w:rsidRPr="00125427" w:rsidRDefault="00CB2D27" w:rsidP="001254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5427">
        <w:rPr>
          <w:rFonts w:ascii="Times New Roman" w:hAnsi="Times New Roman" w:cs="Times New Roman"/>
          <w:b/>
          <w:sz w:val="28"/>
          <w:szCs w:val="28"/>
        </w:rPr>
        <w:t>Федеральный ресурсный центр по профилактике ДДТТ</w:t>
      </w:r>
      <w:r w:rsidR="00125427" w:rsidRPr="00125427">
        <w:rPr>
          <w:rFonts w:ascii="Times New Roman" w:hAnsi="Times New Roman" w:cs="Times New Roman"/>
          <w:sz w:val="28"/>
          <w:szCs w:val="28"/>
        </w:rPr>
        <w:t xml:space="preserve"> предлагает </w:t>
      </w:r>
      <w:hyperlink r:id="rId6" w:history="1">
        <w:proofErr w:type="gramStart"/>
        <w:r w:rsidR="00125427" w:rsidRPr="00125427">
          <w:rPr>
            <w:rStyle w:val="a5"/>
            <w:rFonts w:ascii="Times New Roman" w:hAnsi="Times New Roman" w:cs="Times New Roman"/>
            <w:sz w:val="28"/>
            <w:szCs w:val="28"/>
          </w:rPr>
          <w:t>https://институтвоспитания.рф/institut/projects/tsentr-bezopasnosti-dorozhnogo-dvizheniya/</w:t>
        </w:r>
      </w:hyperlink>
      <w:r w:rsidR="00125427" w:rsidRPr="001254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B2D27" w:rsidRPr="00125427" w:rsidRDefault="00CB2D27" w:rsidP="00CB2D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5427">
        <w:rPr>
          <w:rFonts w:ascii="Times New Roman" w:hAnsi="Times New Roman" w:cs="Times New Roman"/>
          <w:sz w:val="28"/>
          <w:szCs w:val="28"/>
        </w:rPr>
        <w:t>Памятки детям</w:t>
      </w:r>
    </w:p>
    <w:p w:rsidR="00CB2D27" w:rsidRPr="00125427" w:rsidRDefault="00CB2D27" w:rsidP="00CB2D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5427">
        <w:rPr>
          <w:rFonts w:ascii="Times New Roman" w:hAnsi="Times New Roman" w:cs="Times New Roman"/>
          <w:sz w:val="28"/>
          <w:szCs w:val="28"/>
        </w:rPr>
        <w:t>Памятка родителям</w:t>
      </w:r>
    </w:p>
    <w:p w:rsidR="00CB2D27" w:rsidRPr="00125427" w:rsidRDefault="00CB2D27" w:rsidP="00CB2D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5427">
        <w:rPr>
          <w:rFonts w:ascii="Times New Roman" w:hAnsi="Times New Roman" w:cs="Times New Roman"/>
          <w:sz w:val="28"/>
          <w:szCs w:val="28"/>
        </w:rPr>
        <w:t>Памятка педагога</w:t>
      </w:r>
    </w:p>
    <w:p w:rsidR="00CB2D27" w:rsidRPr="00125427" w:rsidRDefault="00CB2D27" w:rsidP="00CB2D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5427">
        <w:rPr>
          <w:rFonts w:ascii="Times New Roman" w:hAnsi="Times New Roman" w:cs="Times New Roman"/>
          <w:sz w:val="28"/>
          <w:szCs w:val="28"/>
        </w:rPr>
        <w:t>Памятка водителя</w:t>
      </w:r>
    </w:p>
    <w:p w:rsidR="00CB2D27" w:rsidRPr="00125427" w:rsidRDefault="00CB2D27" w:rsidP="00CB2D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25427">
        <w:rPr>
          <w:rFonts w:ascii="Times New Roman" w:hAnsi="Times New Roman" w:cs="Times New Roman"/>
          <w:sz w:val="28"/>
          <w:szCs w:val="28"/>
        </w:rPr>
        <w:t>видеоматериал</w:t>
      </w:r>
      <w:proofErr w:type="gramEnd"/>
    </w:p>
    <w:p w:rsidR="00CB2D27" w:rsidRPr="00125427" w:rsidRDefault="00CB2D27" w:rsidP="001254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5427">
        <w:rPr>
          <w:rFonts w:ascii="Times New Roman" w:hAnsi="Times New Roman" w:cs="Times New Roman"/>
          <w:b/>
          <w:sz w:val="28"/>
          <w:szCs w:val="28"/>
        </w:rPr>
        <w:t>Азбука семьи</w:t>
      </w:r>
      <w:r w:rsidR="00125427" w:rsidRPr="0012542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gramStart"/>
        <w:r w:rsidR="00125427" w:rsidRPr="00125427">
          <w:rPr>
            <w:rStyle w:val="a5"/>
            <w:rFonts w:ascii="Times New Roman" w:hAnsi="Times New Roman" w:cs="Times New Roman"/>
            <w:sz w:val="28"/>
            <w:szCs w:val="28"/>
          </w:rPr>
          <w:t>https://институтвоспитания.рф/institut/projects/family-alphabet/</w:t>
        </w:r>
      </w:hyperlink>
      <w:r w:rsidR="00125427" w:rsidRPr="001254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B2D27" w:rsidRPr="00125427" w:rsidRDefault="00CB2D27" w:rsidP="00CB2D27">
      <w:pPr>
        <w:pStyle w:val="a3"/>
        <w:numPr>
          <w:ilvl w:val="0"/>
          <w:numId w:val="5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54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30 </w:t>
      </w:r>
      <w:proofErr w:type="spellStart"/>
      <w:r w:rsidRPr="001254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видеолекций</w:t>
      </w:r>
      <w:proofErr w:type="spellEnd"/>
      <w:r w:rsidRPr="001254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родителей</w:t>
      </w:r>
    </w:p>
    <w:p w:rsidR="00CB2D27" w:rsidRPr="00125427" w:rsidRDefault="00CB2D27" w:rsidP="00CB2D27">
      <w:pPr>
        <w:pStyle w:val="a3"/>
        <w:numPr>
          <w:ilvl w:val="0"/>
          <w:numId w:val="5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54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30 сценариев встреч (родительских собраний)</w:t>
      </w:r>
    </w:p>
    <w:p w:rsidR="00CB2D27" w:rsidRPr="00125427" w:rsidRDefault="00CB2D27" w:rsidP="00CB2D27">
      <w:pPr>
        <w:pStyle w:val="a3"/>
        <w:numPr>
          <w:ilvl w:val="0"/>
          <w:numId w:val="5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54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30 презентаций</w:t>
      </w:r>
    </w:p>
    <w:p w:rsidR="00CB2D27" w:rsidRPr="00125427" w:rsidRDefault="00CB2D27" w:rsidP="00CB2D27">
      <w:pPr>
        <w:pStyle w:val="a3"/>
        <w:numPr>
          <w:ilvl w:val="0"/>
          <w:numId w:val="5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54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30 чек-листов для родителей</w:t>
      </w:r>
    </w:p>
    <w:p w:rsidR="00CB2D27" w:rsidRPr="00125427" w:rsidRDefault="00CB2D27" w:rsidP="00CB2D27">
      <w:pPr>
        <w:pStyle w:val="a3"/>
        <w:numPr>
          <w:ilvl w:val="0"/>
          <w:numId w:val="5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54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Сценарий организационного родительского собрания по теме «Знакомство и ожидания»</w:t>
      </w:r>
    </w:p>
    <w:p w:rsidR="00CB2D27" w:rsidRPr="00125427" w:rsidRDefault="00CB2D27" w:rsidP="00CB2D27">
      <w:pPr>
        <w:pStyle w:val="a3"/>
        <w:numPr>
          <w:ilvl w:val="0"/>
          <w:numId w:val="5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54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Сценарий первого собрания по теме «Семейная система. Откуда мы родом?»</w:t>
      </w:r>
    </w:p>
    <w:p w:rsidR="00CB2D27" w:rsidRPr="00125427" w:rsidRDefault="00CB2D27" w:rsidP="00CB2D27">
      <w:pPr>
        <w:pStyle w:val="a3"/>
        <w:numPr>
          <w:ilvl w:val="0"/>
          <w:numId w:val="5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54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Тематический план программы «Азбука счастливой семьи. 30 уроков осознанного </w:t>
      </w:r>
      <w:proofErr w:type="spellStart"/>
      <w:r w:rsidRPr="001254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родительства</w:t>
      </w:r>
      <w:proofErr w:type="spellEnd"/>
      <w:r w:rsidRPr="001254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</w:p>
    <w:p w:rsidR="00CB2D27" w:rsidRPr="00125427" w:rsidRDefault="00CB2D27" w:rsidP="00CB2D27">
      <w:pPr>
        <w:pStyle w:val="a3"/>
        <w:numPr>
          <w:ilvl w:val="0"/>
          <w:numId w:val="5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B2D27" w:rsidRPr="00125427" w:rsidRDefault="00CB2D27" w:rsidP="00125427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125427">
        <w:rPr>
          <w:rFonts w:ascii="Times New Roman" w:hAnsi="Times New Roman" w:cs="Times New Roman"/>
          <w:b/>
          <w:sz w:val="28"/>
          <w:szCs w:val="28"/>
        </w:rPr>
        <w:lastRenderedPageBreak/>
        <w:t>Дошкольный возраст (</w:t>
      </w:r>
      <w:r w:rsidRPr="0012542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Система психолого-педагогического обеспечения образовательного процесса в дошкольном детстве: обновление содержания дошкольного образования</w:t>
      </w:r>
      <w:r w:rsidRPr="0012542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)</w:t>
      </w:r>
      <w:r w:rsidR="00125427" w:rsidRPr="0012542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hyperlink r:id="rId8" w:history="1">
        <w:r w:rsidR="00125427" w:rsidRPr="0012542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https://институтвоспитания.рф/institut/projects/doshkolnyy-vozrast/</w:t>
        </w:r>
      </w:hyperlink>
      <w:r w:rsidR="00125427" w:rsidRPr="001254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CB2D27" w:rsidRPr="00125427" w:rsidRDefault="00CB2D27" w:rsidP="00CB2D27">
      <w:pPr>
        <w:pStyle w:val="a4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125427">
        <w:rPr>
          <w:b/>
          <w:bCs/>
          <w:color w:val="212529"/>
          <w:sz w:val="28"/>
          <w:szCs w:val="28"/>
          <w:bdr w:val="none" w:sz="0" w:space="0" w:color="auto" w:frame="1"/>
        </w:rPr>
        <w:t>Задачи:</w:t>
      </w:r>
    </w:p>
    <w:p w:rsidR="00CB2D27" w:rsidRPr="00125427" w:rsidRDefault="00CB2D27" w:rsidP="00CB2D27">
      <w:pPr>
        <w:pStyle w:val="a4"/>
        <w:numPr>
          <w:ilvl w:val="0"/>
          <w:numId w:val="6"/>
        </w:numPr>
        <w:shd w:val="clear" w:color="auto" w:fill="FFFFFF"/>
        <w:spacing w:before="0" w:beforeAutospacing="0" w:after="225" w:afterAutospacing="0"/>
        <w:ind w:left="900"/>
        <w:rPr>
          <w:color w:val="212529"/>
          <w:sz w:val="28"/>
          <w:szCs w:val="28"/>
        </w:rPr>
      </w:pPr>
      <w:r w:rsidRPr="00125427">
        <w:rPr>
          <w:color w:val="212529"/>
          <w:sz w:val="28"/>
          <w:szCs w:val="28"/>
        </w:rPr>
        <w:t>Подготовка научно-методических пособий;</w:t>
      </w:r>
    </w:p>
    <w:p w:rsidR="00CB2D27" w:rsidRPr="00125427" w:rsidRDefault="00CB2D27" w:rsidP="00CB2D27">
      <w:pPr>
        <w:pStyle w:val="a4"/>
        <w:numPr>
          <w:ilvl w:val="0"/>
          <w:numId w:val="6"/>
        </w:numPr>
        <w:shd w:val="clear" w:color="auto" w:fill="FFFFFF"/>
        <w:spacing w:before="0" w:beforeAutospacing="0" w:after="225" w:afterAutospacing="0"/>
        <w:ind w:left="900"/>
        <w:rPr>
          <w:color w:val="212529"/>
          <w:sz w:val="28"/>
          <w:szCs w:val="28"/>
        </w:rPr>
      </w:pPr>
      <w:r w:rsidRPr="00125427">
        <w:rPr>
          <w:color w:val="212529"/>
          <w:sz w:val="28"/>
          <w:szCs w:val="28"/>
        </w:rPr>
        <w:t>Изучение зарубежного опыта;</w:t>
      </w:r>
    </w:p>
    <w:p w:rsidR="00CB2D27" w:rsidRPr="00125427" w:rsidRDefault="00CB2D27" w:rsidP="00CB2D27">
      <w:pPr>
        <w:pStyle w:val="a4"/>
        <w:numPr>
          <w:ilvl w:val="0"/>
          <w:numId w:val="6"/>
        </w:numPr>
        <w:shd w:val="clear" w:color="auto" w:fill="FFFFFF"/>
        <w:spacing w:before="0" w:beforeAutospacing="0" w:after="225" w:afterAutospacing="0"/>
        <w:ind w:left="900"/>
        <w:rPr>
          <w:color w:val="212529"/>
          <w:sz w:val="28"/>
          <w:szCs w:val="28"/>
        </w:rPr>
      </w:pPr>
      <w:r w:rsidRPr="00125427">
        <w:rPr>
          <w:color w:val="212529"/>
          <w:sz w:val="28"/>
          <w:szCs w:val="28"/>
        </w:rPr>
        <w:t>Подготовка и проведение курсов повышения квалификации для профессионального сообщества.</w:t>
      </w:r>
    </w:p>
    <w:p w:rsidR="00CB2D27" w:rsidRPr="00125427" w:rsidRDefault="00CB2D27" w:rsidP="00125427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125427">
        <w:rPr>
          <w:rFonts w:ascii="Times New Roman" w:hAnsi="Times New Roman" w:cs="Times New Roman"/>
          <w:b/>
          <w:sz w:val="28"/>
          <w:szCs w:val="28"/>
        </w:rPr>
        <w:t>Профилактика агрессии (</w:t>
      </w:r>
      <w:r w:rsidRPr="0012542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Разработка современной концепции комплексной профилактики агрессивного поведения в образовательной среде</w:t>
      </w:r>
      <w:r w:rsidRPr="0012542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)</w:t>
      </w:r>
      <w:r w:rsidR="00125427" w:rsidRPr="001254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hyperlink r:id="rId9" w:history="1">
        <w:r w:rsidR="00125427" w:rsidRPr="0012542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https://институтвоспитания.рф/institut/projects/profilaktika-agressii/</w:t>
        </w:r>
      </w:hyperlink>
      <w:r w:rsidR="00125427" w:rsidRPr="001254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CB2D27" w:rsidRPr="00CB2D27" w:rsidRDefault="00CB2D27" w:rsidP="00CB2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2D2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Задачи: </w:t>
      </w:r>
    </w:p>
    <w:p w:rsidR="00CB2D27" w:rsidRPr="00CB2D27" w:rsidRDefault="00CB2D27" w:rsidP="00CB2D27">
      <w:pPr>
        <w:numPr>
          <w:ilvl w:val="0"/>
          <w:numId w:val="7"/>
        </w:numPr>
        <w:shd w:val="clear" w:color="auto" w:fill="FFFFFF"/>
        <w:spacing w:after="225" w:line="240" w:lineRule="auto"/>
        <w:ind w:left="9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2D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Проведение комплексного социологического и социально-психологического исследования, дающего объективное видение распространенности проявлений агрессивного поведения в образовательной среде;</w:t>
      </w:r>
    </w:p>
    <w:p w:rsidR="00CB2D27" w:rsidRPr="00CB2D27" w:rsidRDefault="00CB2D27" w:rsidP="00CB2D27">
      <w:pPr>
        <w:numPr>
          <w:ilvl w:val="0"/>
          <w:numId w:val="7"/>
        </w:numPr>
        <w:shd w:val="clear" w:color="auto" w:fill="FFFFFF"/>
        <w:spacing w:after="225" w:line="240" w:lineRule="auto"/>
        <w:ind w:left="9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2D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Разработка «дорожной карты» реализации целостной концепции комплексной профилактики агрессивного поведения в образовательной среде;</w:t>
      </w:r>
    </w:p>
    <w:p w:rsidR="00CB2D27" w:rsidRPr="00CB2D27" w:rsidRDefault="00CB2D27" w:rsidP="00CB2D27">
      <w:pPr>
        <w:numPr>
          <w:ilvl w:val="0"/>
          <w:numId w:val="7"/>
        </w:numPr>
        <w:shd w:val="clear" w:color="auto" w:fill="FFFFFF"/>
        <w:spacing w:after="225" w:line="240" w:lineRule="auto"/>
        <w:ind w:left="9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2D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Разработка технологии реализации этапов комплексной профилактики агрессивного поведения в образовательной среде; </w:t>
      </w:r>
    </w:p>
    <w:p w:rsidR="00CB2D27" w:rsidRPr="00CB2D27" w:rsidRDefault="00CB2D27" w:rsidP="00CB2D27">
      <w:pPr>
        <w:numPr>
          <w:ilvl w:val="0"/>
          <w:numId w:val="7"/>
        </w:numPr>
        <w:shd w:val="clear" w:color="auto" w:fill="FFFFFF"/>
        <w:spacing w:after="225" w:line="240" w:lineRule="auto"/>
        <w:ind w:left="9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2D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Разработка пакета методических материалов, включающего проект инструктивно-методического письма, методические рекомендации для управленческо-административного звена системы образования.</w:t>
      </w:r>
    </w:p>
    <w:p w:rsidR="00CB2D27" w:rsidRPr="00125427" w:rsidRDefault="00CB2D27" w:rsidP="00125427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125427">
        <w:rPr>
          <w:rFonts w:ascii="Times New Roman" w:hAnsi="Times New Roman" w:cs="Times New Roman"/>
          <w:b/>
          <w:sz w:val="28"/>
          <w:szCs w:val="28"/>
        </w:rPr>
        <w:t>Инклюзивное образование (</w:t>
      </w:r>
      <w:r w:rsidRPr="0012542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Научные основы психолого-педагогического обеспечения инклюзивного дошкольного образования для детей с ограниченными возможностями здоровья</w:t>
      </w:r>
      <w:r w:rsidRPr="0012542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)</w:t>
      </w:r>
      <w:r w:rsidR="00125427" w:rsidRPr="0012542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hyperlink r:id="rId10" w:history="1">
        <w:r w:rsidR="00125427" w:rsidRPr="0012542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https://институтвоспитания.рф/institut/projects/inklyuzivnoe-obrazovanie/</w:t>
        </w:r>
      </w:hyperlink>
      <w:r w:rsidR="00125427" w:rsidRPr="001254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CB2D27" w:rsidRPr="00CB2D27" w:rsidRDefault="00CB2D27" w:rsidP="00CB2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2D2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Задачи:</w:t>
      </w:r>
    </w:p>
    <w:p w:rsidR="00CB2D27" w:rsidRPr="00CB2D27" w:rsidRDefault="00CB2D27" w:rsidP="00CB2D27">
      <w:pPr>
        <w:numPr>
          <w:ilvl w:val="0"/>
          <w:numId w:val="8"/>
        </w:numPr>
        <w:shd w:val="clear" w:color="auto" w:fill="FFFFFF"/>
        <w:spacing w:after="225" w:line="240" w:lineRule="auto"/>
        <w:ind w:left="9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2D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Разработка организационно-управленческих и научно-методических основ внедрения примерных адаптированных основных образовательных программ дошкольного образования для детей с ОВЗ;</w:t>
      </w:r>
    </w:p>
    <w:p w:rsidR="00CB2D27" w:rsidRPr="00CB2D27" w:rsidRDefault="00CB2D27" w:rsidP="00CB2D27">
      <w:pPr>
        <w:numPr>
          <w:ilvl w:val="0"/>
          <w:numId w:val="8"/>
        </w:numPr>
        <w:shd w:val="clear" w:color="auto" w:fill="FFFFFF"/>
        <w:spacing w:after="225" w:line="240" w:lineRule="auto"/>
        <w:ind w:left="9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2D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Апробация примерных адаптированных основных образовательных программ дошкольного образования для детей с ОВЗ;</w:t>
      </w:r>
    </w:p>
    <w:p w:rsidR="00CB2D27" w:rsidRPr="00CB2D27" w:rsidRDefault="00CB2D27" w:rsidP="00CB2D27">
      <w:pPr>
        <w:numPr>
          <w:ilvl w:val="0"/>
          <w:numId w:val="8"/>
        </w:numPr>
        <w:shd w:val="clear" w:color="auto" w:fill="FFFFFF"/>
        <w:spacing w:after="225" w:line="240" w:lineRule="auto"/>
        <w:ind w:left="9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2D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Экспертно-аналитическое сопровождение разработки и реализации адаптированных образовательных программ дошкольного образования для детей с ОВЗ; </w:t>
      </w:r>
    </w:p>
    <w:p w:rsidR="00CB2D27" w:rsidRPr="00CB2D27" w:rsidRDefault="00CB2D27" w:rsidP="00CB2D27">
      <w:pPr>
        <w:numPr>
          <w:ilvl w:val="0"/>
          <w:numId w:val="8"/>
        </w:numPr>
        <w:shd w:val="clear" w:color="auto" w:fill="FFFFFF"/>
        <w:spacing w:after="225" w:line="240" w:lineRule="auto"/>
        <w:ind w:left="9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2D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Апробация примерных адаптированных основных образовательных программ дошкольного образования для детей с ОВЗ;</w:t>
      </w:r>
    </w:p>
    <w:p w:rsidR="00CB2D27" w:rsidRPr="00CB2D27" w:rsidRDefault="00CB2D27" w:rsidP="00CB2D27">
      <w:pPr>
        <w:numPr>
          <w:ilvl w:val="0"/>
          <w:numId w:val="8"/>
        </w:numPr>
        <w:shd w:val="clear" w:color="auto" w:fill="FFFFFF"/>
        <w:spacing w:after="225" w:line="240" w:lineRule="auto"/>
        <w:ind w:left="9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2D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Проведение экспертных выездов в регионы с целью посещения дошкольных образовательных учреждений, работающих с детьми с ОВЗ;</w:t>
      </w:r>
    </w:p>
    <w:p w:rsidR="00CB2D27" w:rsidRPr="00CB2D27" w:rsidRDefault="00CB2D27" w:rsidP="00CB2D27">
      <w:pPr>
        <w:numPr>
          <w:ilvl w:val="0"/>
          <w:numId w:val="8"/>
        </w:numPr>
        <w:shd w:val="clear" w:color="auto" w:fill="FFFFFF"/>
        <w:spacing w:after="225" w:line="240" w:lineRule="auto"/>
        <w:ind w:left="9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2D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Изучение особенностей организации педагогической диагностики при реализации адаптированных образовательных программ дошкольного образования для детей с ОВЗ; </w:t>
      </w:r>
    </w:p>
    <w:p w:rsidR="00CB2D27" w:rsidRPr="00CB2D27" w:rsidRDefault="00CB2D27" w:rsidP="00CB2D27">
      <w:pPr>
        <w:numPr>
          <w:ilvl w:val="0"/>
          <w:numId w:val="8"/>
        </w:numPr>
        <w:shd w:val="clear" w:color="auto" w:fill="FFFFFF"/>
        <w:spacing w:after="225" w:line="240" w:lineRule="auto"/>
        <w:ind w:left="9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2D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Экспертно-аналитическое сопровождение разработки и реализации адаптированных образовательных программ дошкольного образования для детей с ОВЗ.</w:t>
      </w:r>
    </w:p>
    <w:p w:rsidR="00CB2D27" w:rsidRPr="00125427" w:rsidRDefault="00CB2D27" w:rsidP="00CB2D27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125427">
        <w:rPr>
          <w:rFonts w:ascii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  <w:t>Всероссийский проект «Открытые родительские собрания»</w:t>
      </w:r>
      <w:r w:rsidRPr="00125427">
        <w:rPr>
          <w:rFonts w:ascii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hyperlink r:id="rId11" w:history="1">
        <w:r w:rsidRPr="00125427">
          <w:rPr>
            <w:rStyle w:val="a5"/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https://институтвоспитания.рф/institut/projects/vserossiyskiy-proekt-otkrytye-roditelskie-sobraniya/</w:t>
        </w:r>
      </w:hyperlink>
      <w:r w:rsidRPr="00125427">
        <w:rPr>
          <w:rFonts w:ascii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B2D27" w:rsidRPr="00125427" w:rsidRDefault="00CB2D27" w:rsidP="00CB2D27">
      <w:pPr>
        <w:pStyle w:val="a4"/>
        <w:shd w:val="clear" w:color="auto" w:fill="FFFFFF"/>
        <w:spacing w:before="0" w:beforeAutospacing="0" w:after="225" w:afterAutospacing="0"/>
        <w:ind w:left="720"/>
        <w:jc w:val="both"/>
        <w:rPr>
          <w:color w:val="212529"/>
          <w:sz w:val="28"/>
          <w:szCs w:val="28"/>
        </w:rPr>
      </w:pPr>
      <w:r w:rsidRPr="00125427">
        <w:rPr>
          <w:color w:val="212529"/>
          <w:sz w:val="28"/>
          <w:szCs w:val="28"/>
        </w:rPr>
        <w:t>На Открытое родительское собрание Института воспитания могут прийти даже самые занятые родители. Достаточно просто включить трансляцию на сайте и вы уже никогда не скажете, что устали от формата родительского собрания.</w:t>
      </w:r>
    </w:p>
    <w:p w:rsidR="00CB2D27" w:rsidRPr="00125427" w:rsidRDefault="00CB2D27" w:rsidP="00CB2D27">
      <w:pPr>
        <w:pStyle w:val="a4"/>
        <w:shd w:val="clear" w:color="auto" w:fill="FFFFFF"/>
        <w:spacing w:before="0" w:beforeAutospacing="0" w:after="225" w:afterAutospacing="0"/>
        <w:ind w:left="720"/>
        <w:jc w:val="both"/>
        <w:rPr>
          <w:color w:val="212529"/>
          <w:sz w:val="28"/>
          <w:szCs w:val="28"/>
        </w:rPr>
      </w:pPr>
      <w:r w:rsidRPr="00125427">
        <w:rPr>
          <w:color w:val="212529"/>
          <w:sz w:val="28"/>
          <w:szCs w:val="28"/>
        </w:rPr>
        <w:t>В рамках проекта родители получат ответы на все вопросы воспитания, детской психологии, образования и взаимодействия с детьми.</w:t>
      </w:r>
    </w:p>
    <w:p w:rsidR="00CB2D27" w:rsidRPr="00125427" w:rsidRDefault="00CB2D27" w:rsidP="00CB2D27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125427">
        <w:rPr>
          <w:rFonts w:ascii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  <w:t>Всероссийский проект «Открытые уроки»</w:t>
      </w:r>
      <w:r w:rsidRPr="00125427">
        <w:rPr>
          <w:rFonts w:ascii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hyperlink r:id="rId12" w:history="1">
        <w:r w:rsidRPr="00125427">
          <w:rPr>
            <w:rStyle w:val="a5"/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https://институтвоспитания.рф/institut/projects/otkrytye-uroki-/</w:t>
        </w:r>
      </w:hyperlink>
    </w:p>
    <w:p w:rsidR="00CB2D27" w:rsidRPr="00125427" w:rsidRDefault="00CB2D27" w:rsidP="00CB2D27">
      <w:pPr>
        <w:pStyle w:val="a4"/>
        <w:shd w:val="clear" w:color="auto" w:fill="FFFFFF"/>
        <w:spacing w:before="0" w:beforeAutospacing="0" w:after="225" w:afterAutospacing="0"/>
        <w:ind w:left="720"/>
        <w:jc w:val="both"/>
        <w:rPr>
          <w:color w:val="212529"/>
          <w:sz w:val="28"/>
          <w:szCs w:val="28"/>
        </w:rPr>
      </w:pPr>
      <w:proofErr w:type="gramStart"/>
      <w:r w:rsidRPr="00125427">
        <w:rPr>
          <w:color w:val="212529"/>
          <w:sz w:val="28"/>
          <w:szCs w:val="28"/>
        </w:rPr>
        <w:t>это</w:t>
      </w:r>
      <w:proofErr w:type="gramEnd"/>
      <w:r w:rsidRPr="00125427">
        <w:rPr>
          <w:color w:val="212529"/>
          <w:sz w:val="28"/>
          <w:szCs w:val="28"/>
        </w:rPr>
        <w:t xml:space="preserve"> современный формат онлайн-уроков для школьников, приуроченных к государственным и национальным праздникам Российской федерации, памятным датам и событиям российской истории и культуры.</w:t>
      </w:r>
    </w:p>
    <w:p w:rsidR="00CB2D27" w:rsidRPr="00125427" w:rsidRDefault="00CB2D27" w:rsidP="00CB2D27">
      <w:pPr>
        <w:pStyle w:val="a4"/>
        <w:shd w:val="clear" w:color="auto" w:fill="FFFFFF"/>
        <w:spacing w:before="0" w:beforeAutospacing="0" w:after="225" w:afterAutospacing="0"/>
        <w:ind w:left="720"/>
        <w:jc w:val="both"/>
        <w:rPr>
          <w:color w:val="212529"/>
          <w:sz w:val="28"/>
          <w:szCs w:val="28"/>
        </w:rPr>
      </w:pPr>
      <w:r w:rsidRPr="00125427">
        <w:rPr>
          <w:color w:val="212529"/>
          <w:sz w:val="28"/>
          <w:szCs w:val="28"/>
        </w:rPr>
        <w:t>Каждый урок дети-корреспонденты из разных регионов страны рассказывают своим сверстникам об исторических событиях доступным языком, знакомят с интересными фактами и вдохновляют своими историями.</w:t>
      </w:r>
    </w:p>
    <w:p w:rsidR="00CB2D27" w:rsidRPr="00125427" w:rsidRDefault="00CB2D27" w:rsidP="00CB2D27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212529"/>
          <w:sz w:val="28"/>
          <w:szCs w:val="28"/>
        </w:rPr>
      </w:pPr>
      <w:r w:rsidRPr="00125427">
        <w:rPr>
          <w:bCs/>
          <w:color w:val="212529"/>
          <w:sz w:val="28"/>
          <w:szCs w:val="28"/>
          <w:bdr w:val="none" w:sz="0" w:space="0" w:color="auto" w:frame="1"/>
        </w:rPr>
        <w:t>Возрастная категория проекта:</w:t>
      </w:r>
      <w:r w:rsidRPr="00125427">
        <w:rPr>
          <w:color w:val="212529"/>
          <w:sz w:val="28"/>
          <w:szCs w:val="28"/>
        </w:rPr>
        <w:t> школьники 6 – 11 классов.</w:t>
      </w:r>
    </w:p>
    <w:p w:rsidR="00CB2D27" w:rsidRPr="00725A02" w:rsidRDefault="00125427" w:rsidP="00125427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725A02">
        <w:rPr>
          <w:rFonts w:ascii="Times New Roman" w:hAnsi="Times New Roman" w:cs="Times New Roman"/>
          <w:b/>
          <w:sz w:val="24"/>
          <w:szCs w:val="24"/>
        </w:rPr>
        <w:t>«Я-ТЫ-ОН-ОНА-ВМЕСТЕ ЦЕЛАЯ СТРАНА: КЛАССНЫЕ СОБЫТИЯ ГОДА» ПРОСВЕТИТЕЛЬСКИЙ ПРОЕКТ по активной социализации обучающихся 5-х классов</w:t>
      </w:r>
    </w:p>
    <w:p w:rsidR="00E23570" w:rsidRPr="00725A02" w:rsidRDefault="00E23570" w:rsidP="00E23570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r w:rsidRPr="00725A02">
        <w:rPr>
          <w:rFonts w:ascii="Times New Roman" w:hAnsi="Times New Roman" w:cs="Times New Roman"/>
          <w:sz w:val="24"/>
          <w:szCs w:val="24"/>
        </w:rPr>
        <w:lastRenderedPageBreak/>
        <w:t xml:space="preserve">Цель: приобщение обучающихся к российским традиционным духовно-нравственным и социокультурным ценностям с учетом субъектной позиции ребенка, его возрастных и психологических особенностей. </w:t>
      </w:r>
    </w:p>
    <w:p w:rsidR="00E23570" w:rsidRPr="00725A02" w:rsidRDefault="00E23570" w:rsidP="00E23570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r w:rsidRPr="00725A02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E23570" w:rsidRPr="00725A02" w:rsidRDefault="00E23570" w:rsidP="00E23570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r w:rsidRPr="00725A02">
        <w:rPr>
          <w:rFonts w:ascii="Times New Roman" w:hAnsi="Times New Roman" w:cs="Times New Roman"/>
          <w:sz w:val="24"/>
          <w:szCs w:val="24"/>
        </w:rPr>
        <w:t xml:space="preserve">1. Усвоение обучающимися знаний норм, духовно-нравственных ценностей, традиций (социально значимых знаний); </w:t>
      </w:r>
    </w:p>
    <w:p w:rsidR="00E23570" w:rsidRPr="00725A02" w:rsidRDefault="00E23570" w:rsidP="00E23570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r w:rsidRPr="00725A02">
        <w:rPr>
          <w:rFonts w:ascii="Times New Roman" w:hAnsi="Times New Roman" w:cs="Times New Roman"/>
          <w:sz w:val="24"/>
          <w:szCs w:val="24"/>
        </w:rPr>
        <w:t xml:space="preserve">2. Формирование и развитие личностных отношений к этим нормам, ценностям, традициям (их освоение, принятие); </w:t>
      </w:r>
    </w:p>
    <w:p w:rsidR="00E23570" w:rsidRPr="00725A02" w:rsidRDefault="00E23570" w:rsidP="00E23570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r w:rsidRPr="00725A02">
        <w:rPr>
          <w:rFonts w:ascii="Times New Roman" w:hAnsi="Times New Roman" w:cs="Times New Roman"/>
          <w:sz w:val="24"/>
          <w:szCs w:val="24"/>
        </w:rPr>
        <w:t>3.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E23570" w:rsidRPr="00725A02" w:rsidRDefault="00E23570" w:rsidP="00E23570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r w:rsidRPr="00725A02">
        <w:rPr>
          <w:rFonts w:ascii="Times New Roman" w:hAnsi="Times New Roman" w:cs="Times New Roman"/>
          <w:sz w:val="24"/>
          <w:szCs w:val="24"/>
        </w:rPr>
        <w:t xml:space="preserve"> 4. Развитие у обучающихся таких качеств, как: инициативность, самостоятельность, самопознание, ответственность, умение работать в коллективе.</w:t>
      </w:r>
    </w:p>
    <w:p w:rsidR="00E23570" w:rsidRPr="00725A02" w:rsidRDefault="00E23570" w:rsidP="00E23570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r w:rsidRPr="00725A02">
        <w:rPr>
          <w:rFonts w:ascii="Times New Roman" w:hAnsi="Times New Roman" w:cs="Times New Roman"/>
          <w:sz w:val="24"/>
          <w:szCs w:val="24"/>
        </w:rPr>
        <w:t xml:space="preserve"> 5. Обеспечение благоприятных условий для адаптации обучающихся 5-х классов при переходе на другу</w:t>
      </w:r>
      <w:bookmarkStart w:id="0" w:name="_GoBack"/>
      <w:bookmarkEnd w:id="0"/>
      <w:r w:rsidRPr="00725A02">
        <w:rPr>
          <w:rFonts w:ascii="Times New Roman" w:hAnsi="Times New Roman" w:cs="Times New Roman"/>
          <w:sz w:val="24"/>
          <w:szCs w:val="24"/>
        </w:rPr>
        <w:t>ю ступень образования.</w:t>
      </w:r>
    </w:p>
    <w:sectPr w:rsidR="00E23570" w:rsidRPr="0072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91ECF"/>
    <w:multiLevelType w:val="multilevel"/>
    <w:tmpl w:val="3B5C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F76D9"/>
    <w:multiLevelType w:val="multilevel"/>
    <w:tmpl w:val="437A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B69E4"/>
    <w:multiLevelType w:val="multilevel"/>
    <w:tmpl w:val="1B2A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E4727"/>
    <w:multiLevelType w:val="hybridMultilevel"/>
    <w:tmpl w:val="B428D8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8B6C54"/>
    <w:multiLevelType w:val="multilevel"/>
    <w:tmpl w:val="32B0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EF0E81"/>
    <w:multiLevelType w:val="hybridMultilevel"/>
    <w:tmpl w:val="B5086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70C4E"/>
    <w:multiLevelType w:val="multilevel"/>
    <w:tmpl w:val="7064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0E01AD"/>
    <w:multiLevelType w:val="hybridMultilevel"/>
    <w:tmpl w:val="0358A7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01"/>
    <w:rsid w:val="00125427"/>
    <w:rsid w:val="00725A02"/>
    <w:rsid w:val="00954101"/>
    <w:rsid w:val="00BC76EC"/>
    <w:rsid w:val="00CB2D27"/>
    <w:rsid w:val="00E23570"/>
    <w:rsid w:val="00F9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9CBD3-777B-442F-9F1D-D1470087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D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B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B2D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85;&#1089;&#1090;&#1080;&#1090;&#1091;&#1090;&#1074;&#1086;&#1089;&#1087;&#1080;&#1090;&#1072;&#1085;&#1080;&#1103;.&#1088;&#1092;/institut/projects/doshkolnyy-vozras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0;&#1085;&#1089;&#1090;&#1080;&#1090;&#1091;&#1090;&#1074;&#1086;&#1089;&#1087;&#1080;&#1090;&#1072;&#1085;&#1080;&#1103;.&#1088;&#1092;/institut/projects/family-alphabet/" TargetMode="External"/><Relationship Id="rId12" Type="http://schemas.openxmlformats.org/officeDocument/2006/relationships/hyperlink" Target="https://&#1080;&#1085;&#1089;&#1090;&#1080;&#1090;&#1091;&#1090;&#1074;&#1086;&#1089;&#1087;&#1080;&#1090;&#1072;&#1085;&#1080;&#1103;.&#1088;&#1092;/institut/projects/otkrytye-uroki-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0;&#1085;&#1089;&#1090;&#1080;&#1090;&#1091;&#1090;&#1074;&#1086;&#1089;&#1087;&#1080;&#1090;&#1072;&#1085;&#1080;&#1103;.&#1088;&#1092;/institut/projects/tsentr-bezopasnosti-dorozhnogo-dvizheniya/" TargetMode="External"/><Relationship Id="rId11" Type="http://schemas.openxmlformats.org/officeDocument/2006/relationships/hyperlink" Target="https://&#1080;&#1085;&#1089;&#1090;&#1080;&#1090;&#1091;&#1090;&#1074;&#1086;&#1089;&#1087;&#1080;&#1090;&#1072;&#1085;&#1080;&#1103;.&#1088;&#1092;/institut/projects/vserossiyskiy-proekt-otkrytye-roditelskie-sobraniya/" TargetMode="External"/><Relationship Id="rId5" Type="http://schemas.openxmlformats.org/officeDocument/2006/relationships/hyperlink" Target="https://&#1080;&#1085;&#1089;&#1090;&#1080;&#1090;&#1091;&#1090;&#1074;&#1086;&#1089;&#1087;&#1080;&#1090;&#1072;&#1085;&#1080;&#1103;.&#1088;&#1092;/institut/projects/ranniy-vozrast/" TargetMode="External"/><Relationship Id="rId10" Type="http://schemas.openxmlformats.org/officeDocument/2006/relationships/hyperlink" Target="https://&#1080;&#1085;&#1089;&#1090;&#1080;&#1090;&#1091;&#1090;&#1074;&#1086;&#1089;&#1087;&#1080;&#1090;&#1072;&#1085;&#1080;&#1103;.&#1088;&#1092;/institut/projects/inklyuzivnoe-obrazo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0;&#1085;&#1089;&#1090;&#1080;&#1090;&#1091;&#1090;&#1074;&#1086;&#1089;&#1087;&#1080;&#1090;&#1072;&#1085;&#1080;&#1103;.&#1088;&#1092;/institut/projects/profilaktika-agress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ДПО "ЦНМО"</Company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2022-10-12T07:22:00Z</dcterms:created>
  <dcterms:modified xsi:type="dcterms:W3CDTF">2022-10-12T07:57:00Z</dcterms:modified>
</cp:coreProperties>
</file>