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19" w:rsidRDefault="001C3E19" w:rsidP="00CA4092">
      <w:pPr>
        <w:autoSpaceDE w:val="0"/>
        <w:autoSpaceDN w:val="0"/>
        <w:adjustRightInd w:val="0"/>
        <w:spacing w:after="0"/>
        <w:jc w:val="right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AE7C66" w:rsidRDefault="005209E1" w:rsidP="001B1A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A1">
        <w:rPr>
          <w:rFonts w:ascii="Times New Roman" w:hAnsi="Times New Roman" w:cs="Times New Roman"/>
          <w:b/>
          <w:sz w:val="28"/>
          <w:szCs w:val="28"/>
        </w:rPr>
        <w:t>П</w:t>
      </w:r>
      <w:r w:rsidR="009C1329">
        <w:rPr>
          <w:rFonts w:ascii="Times New Roman" w:hAnsi="Times New Roman" w:cs="Times New Roman"/>
          <w:b/>
          <w:sz w:val="28"/>
          <w:szCs w:val="28"/>
        </w:rPr>
        <w:t>оказатели подпрограммы</w:t>
      </w:r>
      <w:r w:rsidR="008E6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CAB" w:rsidRPr="001B1AA1">
        <w:rPr>
          <w:rFonts w:ascii="Times New Roman" w:hAnsi="Times New Roman" w:cs="Times New Roman"/>
          <w:b/>
          <w:sz w:val="28"/>
          <w:szCs w:val="28"/>
        </w:rPr>
        <w:t>по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 xml:space="preserve"> самоопределению и проф</w:t>
      </w:r>
      <w:r w:rsidR="00BB232B" w:rsidRPr="001B1AA1">
        <w:rPr>
          <w:rFonts w:ascii="Times New Roman" w:hAnsi="Times New Roman" w:cs="Times New Roman"/>
          <w:b/>
          <w:sz w:val="28"/>
          <w:szCs w:val="28"/>
        </w:rPr>
        <w:t xml:space="preserve">ессиональной </w:t>
      </w:r>
      <w:r w:rsidR="00B715DD" w:rsidRPr="001B1AA1">
        <w:rPr>
          <w:rFonts w:ascii="Times New Roman" w:hAnsi="Times New Roman" w:cs="Times New Roman"/>
          <w:b/>
          <w:sz w:val="28"/>
          <w:szCs w:val="28"/>
        </w:rPr>
        <w:t>ориентации обучающихся</w:t>
      </w:r>
    </w:p>
    <w:p w:rsidR="0058048C" w:rsidRPr="0058048C" w:rsidRDefault="0058048C" w:rsidP="009C132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001"/>
        <w:gridCol w:w="7187"/>
        <w:gridCol w:w="1418"/>
        <w:gridCol w:w="1700"/>
        <w:gridCol w:w="1703"/>
        <w:gridCol w:w="1700"/>
      </w:tblGrid>
      <w:tr w:rsidR="009C1329" w:rsidRPr="005209E1" w:rsidTr="009C1329">
        <w:trPr>
          <w:trHeight w:val="312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329" w:rsidRPr="005209E1" w:rsidRDefault="009C1329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735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C1329" w:rsidRPr="00EC6685" w:rsidRDefault="009C1329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значения</w:t>
            </w:r>
          </w:p>
        </w:tc>
      </w:tr>
      <w:tr w:rsidR="009C1329" w:rsidRPr="005209E1" w:rsidTr="009C1329">
        <w:trPr>
          <w:trHeight w:val="312"/>
        </w:trPr>
        <w:tc>
          <w:tcPr>
            <w:tcW w:w="3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</w:tcBorders>
          </w:tcPr>
          <w:p w:rsidR="009C1329" w:rsidRPr="005209E1" w:rsidRDefault="009C1329" w:rsidP="00796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</w:tcBorders>
          </w:tcPr>
          <w:p w:rsidR="009C1329" w:rsidRPr="005209E1" w:rsidRDefault="009C1329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</w:tcBorders>
          </w:tcPr>
          <w:p w:rsidR="009C1329" w:rsidRPr="005209E1" w:rsidRDefault="009C1329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</w:tcBorders>
          </w:tcPr>
          <w:p w:rsidR="009C1329" w:rsidRPr="005209E1" w:rsidRDefault="009C1329" w:rsidP="007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C1329" w:rsidRPr="005209E1" w:rsidTr="009C1329">
        <w:trPr>
          <w:trHeight w:val="47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Pr="005209E1" w:rsidRDefault="009C1329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Проведение ранней профориентации обучающихся</w:t>
            </w:r>
          </w:p>
        </w:tc>
      </w:tr>
      <w:tr w:rsidR="009C1329" w:rsidRPr="005209E1" w:rsidTr="009C1329">
        <w:trPr>
          <w:trHeight w:val="89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6-7 классов, охваченных </w:t>
            </w:r>
            <w:proofErr w:type="spellStart"/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мероприятиями, в том числе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открытых онлайн-уроков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4 классов, справившихся с заданиями Всероссийских проверочных работ по предмету «Окружающий мир» (далее – ВПР) по окружающему миру), устанавливающих оценку </w:t>
            </w:r>
            <w:proofErr w:type="spellStart"/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массовых профессиях, от общей численности всех обучающихся 4 классов, участвовав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в ВПР по окружающему миру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FA471C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Pr="005209E1" w:rsidRDefault="009C1329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>Выявление предпоч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тений обучающихся  </w:t>
            </w:r>
            <w:r w:rsidRPr="0032340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профессиональной ориентации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по основным образовательным программам основного общего образования, прошедших онлайн-диагностику в рамках проекта «Билет в будущее», от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численности всех обучающихся </w:t>
            </w:r>
            <w:r w:rsidRPr="00323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основным образовательным программам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общего образования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D4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8 и</w:t>
            </w: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классов,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ошедших диагностику готовности </w:t>
            </w: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профессиональному самоопределению, от общей численности всех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8 и 9 классов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3145F7" w:rsidRDefault="009C1329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Pr="003145F7" w:rsidRDefault="009C1329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обучающихся </w:t>
            </w: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обучающихся с ОВЗ)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3145F7" w:rsidRDefault="009C1329" w:rsidP="00314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3145F7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sz w:val="24"/>
                <w:szCs w:val="24"/>
              </w:rPr>
              <w:t>доля обучающихся 5-9 классов, охваченных мероприятиями, направленными                           на раннюю профессиональную ориентацию, в том числе в рамках программы «Билет в будущее», от общей численности всех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5-9 классов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E269CA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B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обучающимися на уровне основного общего образования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 9 классов, поступивших в профессиональные образовательные организации в текущем году, от общей численности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классов текущем году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52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предпочтений обучающихся на уровне среднего общего образования (далее – СОО) в области профессиональной ориентации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10-11 классов</w:t>
            </w: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краевом проекте «Открытый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направлениям/предметам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5A2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C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ЛГО</w:t>
            </w:r>
            <w:r w:rsidRPr="009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осуществляющих взаимодействие с учреждениями/предприятиями  в рамках соглашений/договоров о сотрудничестве, договоров о сетевом взаимодействии/о сетевой форме реализации образовательных программ, от общего количества всех общеобразов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 организаций ЛГО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4.6.2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10-11 классов, принявших участие в мероприятиях, организованных            в рамках социального партнерства школ с профессиональными образовательными организациями и (или) образовательными организациями высшего образования, от общей численности всех обучающихся 10-11 классов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Pr="005209E1" w:rsidRDefault="009C1329" w:rsidP="003F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СОО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5209E1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поступивших в профессиональные образовательные организации в текущем году, от общего количества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</w:t>
            </w:r>
            <w:r w:rsidRPr="009C1BA2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B0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3F6581" w:rsidRDefault="009C1329" w:rsidP="00894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68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 классов общеобразовательных организаций Пермского края, поступивших в образовательные организации высшего образования в текущем году, от общего количества выпускников 11 классов общеобразовательных организаций региона в текущем году,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3F6581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EC6685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EC6685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EC6685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C1329" w:rsidRPr="005209E1" w:rsidTr="009C1329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4.8. </w:t>
            </w:r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</w:t>
            </w:r>
            <w:proofErr w:type="spellStart"/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A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профильных классах и классах с углубленным изучением отдельных предметов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выбравших предметы для сдачи государственной итоговой аттестации, изучаемых на углубленном уровне, от общей численности выпускников 11 класса, изучавших учебные предметы на углубленном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овне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0762E5" w:rsidRDefault="009C1329" w:rsidP="00796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Pr="002A3171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.8.2.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и/или 11 классов в текущем году, поступивших    в профессиональные образовательные организации по профилю обучения, от общей численности всех выпускников 9 и/или 11 классов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C1329" w:rsidRPr="005209E1" w:rsidTr="009C1329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4.9. </w:t>
            </w: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Успешность зачисления в образовательную организацию высшего образования в соответствии с выбранным профилем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2A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поступивших в образовательные организации высшего образования по профилю обучения, от общей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 всех выпускников 11 классов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C1329" w:rsidRPr="005209E1" w:rsidTr="009C1329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Учет обучающихся с ограниченными возможностями здоровья (далее – ОВЗ), поступивших в профессиональные образовательные организации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и/или 11 классов с ОВЗ общеобразовательных организаций, поступивших в профессиональные образовательные организации, в том числе по адаптированным образовательным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программам, от общей численности всех выпускников 9 и/или 11 классов с ОВЗ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C1329" w:rsidRPr="005209E1" w:rsidTr="009C1329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4.11.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Учет обучающихся, поступивших в профессиональные образовательные организации региона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поступивших в профессиональные образовательные организации Пермского края в текущем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профессиональные образовательные организации Пермского края, от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числа всех выпускников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C1329" w:rsidRPr="005209E1" w:rsidTr="009C1329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4.12. </w:t>
            </w:r>
            <w:r w:rsidRPr="00A752AE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обучающимися профессиональных образовательных организаций и образовательных организаций высшего образования специальностей потребностям рынка труда региона</w:t>
            </w:r>
          </w:p>
        </w:tc>
      </w:tr>
      <w:tr w:rsidR="009C1329" w:rsidRPr="005209E1" w:rsidTr="009C1329">
        <w:trPr>
          <w:trHeight w:val="35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3F6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 и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11 классов,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тупивших на естественнонаучные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и технические направления подготовки, от общей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всех выпускников 9 и  </w:t>
            </w: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29" w:rsidRDefault="009C1329" w:rsidP="0007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A76F6" w:rsidRDefault="00FA76F6">
      <w:pPr>
        <w:rPr>
          <w:rFonts w:ascii="Times New Roman" w:hAnsi="Times New Roman" w:cs="Times New Roman"/>
          <w:b/>
          <w:sz w:val="24"/>
          <w:szCs w:val="24"/>
        </w:rPr>
      </w:pPr>
    </w:p>
    <w:sectPr w:rsidR="00FA76F6" w:rsidSect="00570F1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698"/>
    <w:multiLevelType w:val="hybridMultilevel"/>
    <w:tmpl w:val="B1A6BB4E"/>
    <w:lvl w:ilvl="0" w:tplc="37482A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423E6"/>
    <w:multiLevelType w:val="hybridMultilevel"/>
    <w:tmpl w:val="FECEB348"/>
    <w:lvl w:ilvl="0" w:tplc="B08ED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1473B"/>
    <w:multiLevelType w:val="hybridMultilevel"/>
    <w:tmpl w:val="737AAF34"/>
    <w:lvl w:ilvl="0" w:tplc="8D9E6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25B6"/>
    <w:multiLevelType w:val="hybridMultilevel"/>
    <w:tmpl w:val="C03A2A54"/>
    <w:lvl w:ilvl="0" w:tplc="95A2F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767D"/>
    <w:multiLevelType w:val="hybridMultilevel"/>
    <w:tmpl w:val="80F6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3A"/>
    <w:rsid w:val="000005A8"/>
    <w:rsid w:val="0000085C"/>
    <w:rsid w:val="00004828"/>
    <w:rsid w:val="0001171C"/>
    <w:rsid w:val="000253F6"/>
    <w:rsid w:val="000527EB"/>
    <w:rsid w:val="000762E5"/>
    <w:rsid w:val="000A2812"/>
    <w:rsid w:val="000C5BE8"/>
    <w:rsid w:val="000E127D"/>
    <w:rsid w:val="0010002F"/>
    <w:rsid w:val="001032A3"/>
    <w:rsid w:val="00106704"/>
    <w:rsid w:val="00136C44"/>
    <w:rsid w:val="00163706"/>
    <w:rsid w:val="001B1AA1"/>
    <w:rsid w:val="001B7F0A"/>
    <w:rsid w:val="001C3E19"/>
    <w:rsid w:val="001C6867"/>
    <w:rsid w:val="001E64F1"/>
    <w:rsid w:val="001F6486"/>
    <w:rsid w:val="00200F79"/>
    <w:rsid w:val="00256FB3"/>
    <w:rsid w:val="0025728A"/>
    <w:rsid w:val="0027361E"/>
    <w:rsid w:val="00280445"/>
    <w:rsid w:val="002A0E89"/>
    <w:rsid w:val="002A3171"/>
    <w:rsid w:val="002E3CD7"/>
    <w:rsid w:val="003145F7"/>
    <w:rsid w:val="0032340C"/>
    <w:rsid w:val="003640A1"/>
    <w:rsid w:val="0036793E"/>
    <w:rsid w:val="00391361"/>
    <w:rsid w:val="003B7D73"/>
    <w:rsid w:val="003C0938"/>
    <w:rsid w:val="003F1F0F"/>
    <w:rsid w:val="003F6581"/>
    <w:rsid w:val="00457C52"/>
    <w:rsid w:val="004666C2"/>
    <w:rsid w:val="00493CAB"/>
    <w:rsid w:val="00497979"/>
    <w:rsid w:val="004A2EE4"/>
    <w:rsid w:val="005209E1"/>
    <w:rsid w:val="0056613B"/>
    <w:rsid w:val="00570F12"/>
    <w:rsid w:val="0058048C"/>
    <w:rsid w:val="00594AFE"/>
    <w:rsid w:val="005A2A89"/>
    <w:rsid w:val="005F50C4"/>
    <w:rsid w:val="00602723"/>
    <w:rsid w:val="00603ED0"/>
    <w:rsid w:val="00690B11"/>
    <w:rsid w:val="006C220B"/>
    <w:rsid w:val="006D47A1"/>
    <w:rsid w:val="00721117"/>
    <w:rsid w:val="007445C4"/>
    <w:rsid w:val="00796453"/>
    <w:rsid w:val="007A0FCC"/>
    <w:rsid w:val="007B1847"/>
    <w:rsid w:val="007E0F80"/>
    <w:rsid w:val="007E6F9F"/>
    <w:rsid w:val="007E7544"/>
    <w:rsid w:val="007F7272"/>
    <w:rsid w:val="008166A5"/>
    <w:rsid w:val="00871DE0"/>
    <w:rsid w:val="00880902"/>
    <w:rsid w:val="0089468A"/>
    <w:rsid w:val="008A4C01"/>
    <w:rsid w:val="008B20C6"/>
    <w:rsid w:val="008E653B"/>
    <w:rsid w:val="00910373"/>
    <w:rsid w:val="009C1329"/>
    <w:rsid w:val="009C1B20"/>
    <w:rsid w:val="009C1BA2"/>
    <w:rsid w:val="009D28CC"/>
    <w:rsid w:val="009E2D6D"/>
    <w:rsid w:val="009F7AC2"/>
    <w:rsid w:val="00A00B3C"/>
    <w:rsid w:val="00A12DBA"/>
    <w:rsid w:val="00A14DB2"/>
    <w:rsid w:val="00A4368E"/>
    <w:rsid w:val="00A752AE"/>
    <w:rsid w:val="00AC78DF"/>
    <w:rsid w:val="00AC7C1A"/>
    <w:rsid w:val="00AD3AE9"/>
    <w:rsid w:val="00AD7801"/>
    <w:rsid w:val="00AE696D"/>
    <w:rsid w:val="00AE7C66"/>
    <w:rsid w:val="00AF400F"/>
    <w:rsid w:val="00B03D91"/>
    <w:rsid w:val="00B715DD"/>
    <w:rsid w:val="00B7371E"/>
    <w:rsid w:val="00B75B3A"/>
    <w:rsid w:val="00B76881"/>
    <w:rsid w:val="00B95613"/>
    <w:rsid w:val="00B95B33"/>
    <w:rsid w:val="00BB232B"/>
    <w:rsid w:val="00BB2F55"/>
    <w:rsid w:val="00BC76EC"/>
    <w:rsid w:val="00BE0FF6"/>
    <w:rsid w:val="00C05511"/>
    <w:rsid w:val="00C91C0B"/>
    <w:rsid w:val="00CA4092"/>
    <w:rsid w:val="00CB1EED"/>
    <w:rsid w:val="00CB33A4"/>
    <w:rsid w:val="00CC433A"/>
    <w:rsid w:val="00D017BA"/>
    <w:rsid w:val="00D11C22"/>
    <w:rsid w:val="00D43985"/>
    <w:rsid w:val="00D50DBE"/>
    <w:rsid w:val="00D5358F"/>
    <w:rsid w:val="00D659A4"/>
    <w:rsid w:val="00D816CB"/>
    <w:rsid w:val="00DA4472"/>
    <w:rsid w:val="00DA7314"/>
    <w:rsid w:val="00DC5CB0"/>
    <w:rsid w:val="00DD4821"/>
    <w:rsid w:val="00DE7FE3"/>
    <w:rsid w:val="00DF7957"/>
    <w:rsid w:val="00E00CBA"/>
    <w:rsid w:val="00E269CA"/>
    <w:rsid w:val="00E5624C"/>
    <w:rsid w:val="00E614E2"/>
    <w:rsid w:val="00EA47EE"/>
    <w:rsid w:val="00EA65B2"/>
    <w:rsid w:val="00EC0BD2"/>
    <w:rsid w:val="00EC6685"/>
    <w:rsid w:val="00EE532D"/>
    <w:rsid w:val="00EF7FBD"/>
    <w:rsid w:val="00F0119C"/>
    <w:rsid w:val="00F01D17"/>
    <w:rsid w:val="00F302A2"/>
    <w:rsid w:val="00F511ED"/>
    <w:rsid w:val="00F74227"/>
    <w:rsid w:val="00F90EE2"/>
    <w:rsid w:val="00FA2CC2"/>
    <w:rsid w:val="00FA471C"/>
    <w:rsid w:val="00FA76F6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2825"/>
  <w15:docId w15:val="{F7C9585E-BA8E-4C04-A3E8-C6FF7796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72</cp:revision>
  <cp:lastPrinted>2021-08-24T10:54:00Z</cp:lastPrinted>
  <dcterms:created xsi:type="dcterms:W3CDTF">2021-07-16T01:05:00Z</dcterms:created>
  <dcterms:modified xsi:type="dcterms:W3CDTF">2022-11-23T10:56:00Z</dcterms:modified>
</cp:coreProperties>
</file>