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49D" w:rsidRPr="001F2965" w:rsidRDefault="00D84B2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Цели подпрограммы</w:t>
      </w:r>
      <w:bookmarkStart w:id="0" w:name="_GoBack"/>
      <w:bookmarkEnd w:id="0"/>
      <w:r w:rsidR="001F2965" w:rsidRPr="001F2965">
        <w:rPr>
          <w:rFonts w:ascii="Times New Roman" w:hAnsi="Times New Roman" w:cs="Times New Roman"/>
          <w:b/>
          <w:sz w:val="32"/>
          <w:szCs w:val="32"/>
        </w:rPr>
        <w:t xml:space="preserve"> по самоопределению и профессиональной ориентации обучающихся на период с 2022-2024 г.</w:t>
      </w:r>
    </w:p>
    <w:p w:rsidR="001F2965" w:rsidRDefault="001F2965">
      <w:pPr>
        <w:rPr>
          <w:rFonts w:ascii="Times New Roman" w:hAnsi="Times New Roman" w:cs="Times New Roman"/>
          <w:sz w:val="32"/>
          <w:szCs w:val="32"/>
        </w:rPr>
      </w:pPr>
    </w:p>
    <w:p w:rsidR="001F2965" w:rsidRPr="001F2965" w:rsidRDefault="001F296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F2965">
        <w:rPr>
          <w:rFonts w:ascii="Times New Roman" w:hAnsi="Times New Roman" w:cs="Times New Roman"/>
          <w:b/>
          <w:i/>
          <w:sz w:val="32"/>
          <w:szCs w:val="32"/>
        </w:rPr>
        <w:t xml:space="preserve">Формирование информационной базы (информирование </w:t>
      </w:r>
      <w:proofErr w:type="gramStart"/>
      <w:r w:rsidRPr="001F2965">
        <w:rPr>
          <w:rFonts w:ascii="Times New Roman" w:hAnsi="Times New Roman" w:cs="Times New Roman"/>
          <w:b/>
          <w:i/>
          <w:sz w:val="32"/>
          <w:szCs w:val="32"/>
        </w:rPr>
        <w:t>обучающихся  о</w:t>
      </w:r>
      <w:proofErr w:type="gramEnd"/>
      <w:r w:rsidRPr="001F2965">
        <w:rPr>
          <w:rFonts w:ascii="Times New Roman" w:hAnsi="Times New Roman" w:cs="Times New Roman"/>
          <w:b/>
          <w:i/>
          <w:sz w:val="32"/>
          <w:szCs w:val="32"/>
        </w:rPr>
        <w:t xml:space="preserve"> мире профессий и системе </w:t>
      </w:r>
      <w:proofErr w:type="spellStart"/>
      <w:r w:rsidRPr="001F2965">
        <w:rPr>
          <w:rFonts w:ascii="Times New Roman" w:hAnsi="Times New Roman" w:cs="Times New Roman"/>
          <w:b/>
          <w:i/>
          <w:sz w:val="32"/>
          <w:szCs w:val="32"/>
        </w:rPr>
        <w:t>послешкольного</w:t>
      </w:r>
      <w:proofErr w:type="spellEnd"/>
      <w:r w:rsidRPr="001F2965">
        <w:rPr>
          <w:rFonts w:ascii="Times New Roman" w:hAnsi="Times New Roman" w:cs="Times New Roman"/>
          <w:b/>
          <w:i/>
          <w:sz w:val="32"/>
          <w:szCs w:val="32"/>
        </w:rPr>
        <w:t xml:space="preserve"> образования)</w:t>
      </w:r>
    </w:p>
    <w:p w:rsidR="001F2965" w:rsidRDefault="001F2965">
      <w:pPr>
        <w:rPr>
          <w:rFonts w:ascii="Times New Roman" w:hAnsi="Times New Roman" w:cs="Times New Roman"/>
          <w:sz w:val="32"/>
          <w:szCs w:val="32"/>
        </w:rPr>
      </w:pPr>
      <w:r w:rsidRPr="001F2965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F2965">
        <w:rPr>
          <w:rFonts w:ascii="Times New Roman" w:hAnsi="Times New Roman" w:cs="Times New Roman"/>
          <w:sz w:val="32"/>
          <w:szCs w:val="32"/>
        </w:rPr>
        <w:t xml:space="preserve">Повышение уровня информированности </w:t>
      </w:r>
      <w:proofErr w:type="gramStart"/>
      <w:r w:rsidRPr="001F2965">
        <w:rPr>
          <w:rFonts w:ascii="Times New Roman" w:hAnsi="Times New Roman" w:cs="Times New Roman"/>
          <w:sz w:val="32"/>
          <w:szCs w:val="32"/>
        </w:rPr>
        <w:t>обучающихся  о</w:t>
      </w:r>
      <w:proofErr w:type="gramEnd"/>
      <w:r w:rsidRPr="001F2965">
        <w:rPr>
          <w:rFonts w:ascii="Times New Roman" w:hAnsi="Times New Roman" w:cs="Times New Roman"/>
          <w:sz w:val="32"/>
          <w:szCs w:val="32"/>
        </w:rPr>
        <w:t xml:space="preserve"> существующих профессиях, их содержании, а также связи уровня получаемого образования и возможности профессиональной деятельности.</w:t>
      </w:r>
    </w:p>
    <w:p w:rsidR="001F2965" w:rsidRDefault="001F29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1F2965" w:rsidRPr="001F2965" w:rsidRDefault="001F2965" w:rsidP="001F2965">
      <w:pPr>
        <w:rPr>
          <w:rFonts w:ascii="Times New Roman" w:hAnsi="Times New Roman" w:cs="Times New Roman"/>
          <w:sz w:val="32"/>
          <w:szCs w:val="32"/>
        </w:rPr>
      </w:pPr>
      <w:r w:rsidRPr="001F2965">
        <w:rPr>
          <w:rFonts w:ascii="Times New Roman" w:hAnsi="Times New Roman" w:cs="Times New Roman"/>
          <w:sz w:val="32"/>
          <w:szCs w:val="32"/>
        </w:rPr>
        <w:t>1.</w:t>
      </w:r>
      <w:r w:rsidRPr="001F2965">
        <w:rPr>
          <w:rFonts w:ascii="Times New Roman" w:hAnsi="Times New Roman" w:cs="Times New Roman"/>
          <w:sz w:val="32"/>
          <w:szCs w:val="32"/>
        </w:rPr>
        <w:tab/>
        <w:t>формировать и развивать у обучающихся начального, основного и среднего общего уровней образования (далее соответственно – НОО, ООО, СОО) представлений об особенностях различных сфер профессиональной деятельности в соответствии с возрастными возможностями;</w:t>
      </w:r>
    </w:p>
    <w:p w:rsidR="001F2965" w:rsidRPr="001F2965" w:rsidRDefault="001F2965" w:rsidP="001F2965">
      <w:pPr>
        <w:rPr>
          <w:rFonts w:ascii="Times New Roman" w:hAnsi="Times New Roman" w:cs="Times New Roman"/>
          <w:sz w:val="32"/>
          <w:szCs w:val="32"/>
        </w:rPr>
      </w:pPr>
      <w:r w:rsidRPr="001F2965">
        <w:rPr>
          <w:rFonts w:ascii="Times New Roman" w:hAnsi="Times New Roman" w:cs="Times New Roman"/>
          <w:sz w:val="32"/>
          <w:szCs w:val="32"/>
        </w:rPr>
        <w:t>2.</w:t>
      </w:r>
      <w:r w:rsidRPr="001F2965">
        <w:rPr>
          <w:rFonts w:ascii="Times New Roman" w:hAnsi="Times New Roman" w:cs="Times New Roman"/>
          <w:sz w:val="32"/>
          <w:szCs w:val="32"/>
        </w:rPr>
        <w:tab/>
        <w:t xml:space="preserve">обеспечить охват обучающихся 6-7-х классов </w:t>
      </w:r>
      <w:proofErr w:type="spellStart"/>
      <w:r w:rsidRPr="001F2965">
        <w:rPr>
          <w:rFonts w:ascii="Times New Roman" w:hAnsi="Times New Roman" w:cs="Times New Roman"/>
          <w:sz w:val="32"/>
          <w:szCs w:val="32"/>
        </w:rPr>
        <w:t>профориентационными</w:t>
      </w:r>
      <w:proofErr w:type="spellEnd"/>
      <w:r w:rsidRPr="001F2965">
        <w:rPr>
          <w:rFonts w:ascii="Times New Roman" w:hAnsi="Times New Roman" w:cs="Times New Roman"/>
          <w:sz w:val="32"/>
          <w:szCs w:val="32"/>
        </w:rPr>
        <w:t xml:space="preserve"> мероприятиями, в том числе с использованием открытых онлайн-уроков;</w:t>
      </w:r>
    </w:p>
    <w:p w:rsidR="001F2965" w:rsidRPr="001F2965" w:rsidRDefault="001F2965" w:rsidP="001F2965">
      <w:pPr>
        <w:rPr>
          <w:rFonts w:ascii="Times New Roman" w:hAnsi="Times New Roman" w:cs="Times New Roman"/>
          <w:sz w:val="32"/>
          <w:szCs w:val="32"/>
        </w:rPr>
      </w:pPr>
      <w:r w:rsidRPr="001F2965">
        <w:rPr>
          <w:rFonts w:ascii="Times New Roman" w:hAnsi="Times New Roman" w:cs="Times New Roman"/>
          <w:sz w:val="32"/>
          <w:szCs w:val="32"/>
        </w:rPr>
        <w:t>3.</w:t>
      </w:r>
      <w:r w:rsidRPr="001F2965">
        <w:rPr>
          <w:rFonts w:ascii="Times New Roman" w:hAnsi="Times New Roman" w:cs="Times New Roman"/>
          <w:sz w:val="32"/>
          <w:szCs w:val="32"/>
        </w:rPr>
        <w:tab/>
        <w:t>обеспечить участие обучающихся ООО и СОО в информационных, практико-ориентированных мероприятиях, направленных на знакомство с миром профессий, предприятиями и организациями ЛГО, Пермского края;</w:t>
      </w:r>
    </w:p>
    <w:p w:rsidR="001F2965" w:rsidRDefault="001F2965" w:rsidP="001F2965">
      <w:pPr>
        <w:rPr>
          <w:rFonts w:ascii="Times New Roman" w:hAnsi="Times New Roman" w:cs="Times New Roman"/>
          <w:sz w:val="32"/>
          <w:szCs w:val="32"/>
        </w:rPr>
      </w:pPr>
      <w:r w:rsidRPr="001F2965">
        <w:rPr>
          <w:rFonts w:ascii="Times New Roman" w:hAnsi="Times New Roman" w:cs="Times New Roman"/>
          <w:sz w:val="32"/>
          <w:szCs w:val="32"/>
        </w:rPr>
        <w:t>4.</w:t>
      </w:r>
      <w:r w:rsidRPr="001F2965">
        <w:rPr>
          <w:rFonts w:ascii="Times New Roman" w:hAnsi="Times New Roman" w:cs="Times New Roman"/>
          <w:sz w:val="32"/>
          <w:szCs w:val="32"/>
        </w:rPr>
        <w:tab/>
        <w:t>обеспечить охват обучающихся ООО диагностическими мероприятиями, направленными на определение уровня знаний обучающихся об особенностях различных сфер профессиональной деятельности (региональная диагностика готовности к профессиональному самоопределению).</w:t>
      </w:r>
    </w:p>
    <w:p w:rsidR="001F2965" w:rsidRDefault="001F2965" w:rsidP="001F2965">
      <w:pPr>
        <w:rPr>
          <w:rFonts w:ascii="Times New Roman" w:hAnsi="Times New Roman" w:cs="Times New Roman"/>
          <w:sz w:val="32"/>
          <w:szCs w:val="32"/>
        </w:rPr>
      </w:pPr>
    </w:p>
    <w:p w:rsidR="001F2965" w:rsidRDefault="001F2965" w:rsidP="001F296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F2965">
        <w:rPr>
          <w:rFonts w:ascii="Times New Roman" w:hAnsi="Times New Roman" w:cs="Times New Roman"/>
          <w:b/>
          <w:i/>
          <w:sz w:val="32"/>
          <w:szCs w:val="32"/>
        </w:rPr>
        <w:t>Формирование мотивационной базы (формирование у обучающихся интересов и предпочтений в сфере профессионального самоопределения)</w:t>
      </w:r>
    </w:p>
    <w:p w:rsidR="001F2965" w:rsidRDefault="001F2965" w:rsidP="001F29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ЦЕЛЬ: </w:t>
      </w:r>
      <w:r w:rsidRPr="001F2965">
        <w:rPr>
          <w:rFonts w:ascii="Times New Roman" w:hAnsi="Times New Roman" w:cs="Times New Roman"/>
          <w:sz w:val="32"/>
          <w:szCs w:val="32"/>
        </w:rPr>
        <w:t>Создание условий для формирования у обучающихся ООО и СОО устойчивого интереса и предпочтений в сфере профессионального самоопределения.</w:t>
      </w:r>
    </w:p>
    <w:p w:rsidR="001F2965" w:rsidRDefault="001F2965" w:rsidP="001F29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:rsidR="001F2965" w:rsidRPr="001F2965" w:rsidRDefault="001F2965" w:rsidP="001F2965">
      <w:pPr>
        <w:rPr>
          <w:rFonts w:ascii="Times New Roman" w:hAnsi="Times New Roman" w:cs="Times New Roman"/>
          <w:sz w:val="32"/>
          <w:szCs w:val="32"/>
        </w:rPr>
      </w:pPr>
      <w:r w:rsidRPr="001F2965">
        <w:rPr>
          <w:rFonts w:ascii="Times New Roman" w:hAnsi="Times New Roman" w:cs="Times New Roman"/>
          <w:sz w:val="32"/>
          <w:szCs w:val="32"/>
        </w:rPr>
        <w:t>1.</w:t>
      </w:r>
      <w:r w:rsidRPr="001F2965">
        <w:rPr>
          <w:rFonts w:ascii="Times New Roman" w:hAnsi="Times New Roman" w:cs="Times New Roman"/>
          <w:sz w:val="32"/>
          <w:szCs w:val="32"/>
        </w:rPr>
        <w:tab/>
        <w:t>обеспечить участие обучающихся ООО в диагностических мероприятиях, направленных на определение их интересов и предпочтений в сфере профессионального самоопределения (региональная диагностика готовности к профессиональному самоопределению);</w:t>
      </w:r>
    </w:p>
    <w:p w:rsidR="001F2965" w:rsidRPr="001F2965" w:rsidRDefault="001F2965" w:rsidP="001F2965">
      <w:pPr>
        <w:rPr>
          <w:rFonts w:ascii="Times New Roman" w:hAnsi="Times New Roman" w:cs="Times New Roman"/>
          <w:sz w:val="32"/>
          <w:szCs w:val="32"/>
        </w:rPr>
      </w:pPr>
      <w:r w:rsidRPr="001F2965">
        <w:rPr>
          <w:rFonts w:ascii="Times New Roman" w:hAnsi="Times New Roman" w:cs="Times New Roman"/>
          <w:sz w:val="32"/>
          <w:szCs w:val="32"/>
        </w:rPr>
        <w:t>2.</w:t>
      </w:r>
      <w:r w:rsidRPr="001F2965">
        <w:rPr>
          <w:rFonts w:ascii="Times New Roman" w:hAnsi="Times New Roman" w:cs="Times New Roman"/>
          <w:sz w:val="32"/>
          <w:szCs w:val="32"/>
        </w:rPr>
        <w:tab/>
        <w:t xml:space="preserve">обеспечить прохождение обучающимися ООО и СОО онлайн- диагностики и участие в </w:t>
      </w:r>
      <w:proofErr w:type="spellStart"/>
      <w:r w:rsidRPr="001F2965">
        <w:rPr>
          <w:rFonts w:ascii="Times New Roman" w:hAnsi="Times New Roman" w:cs="Times New Roman"/>
          <w:sz w:val="32"/>
          <w:szCs w:val="32"/>
        </w:rPr>
        <w:t>профориентационных</w:t>
      </w:r>
      <w:proofErr w:type="spellEnd"/>
      <w:r w:rsidRPr="001F2965">
        <w:rPr>
          <w:rFonts w:ascii="Times New Roman" w:hAnsi="Times New Roman" w:cs="Times New Roman"/>
          <w:sz w:val="32"/>
          <w:szCs w:val="32"/>
        </w:rPr>
        <w:t xml:space="preserve"> уроках в рамках проекта «Билет в будущее»;</w:t>
      </w:r>
    </w:p>
    <w:p w:rsidR="001F2965" w:rsidRDefault="001F2965" w:rsidP="001F2965">
      <w:pPr>
        <w:rPr>
          <w:rFonts w:ascii="Times New Roman" w:hAnsi="Times New Roman" w:cs="Times New Roman"/>
          <w:sz w:val="32"/>
          <w:szCs w:val="32"/>
        </w:rPr>
      </w:pPr>
      <w:r w:rsidRPr="001F2965">
        <w:rPr>
          <w:rFonts w:ascii="Times New Roman" w:hAnsi="Times New Roman" w:cs="Times New Roman"/>
          <w:sz w:val="32"/>
          <w:szCs w:val="32"/>
        </w:rPr>
        <w:t>3.</w:t>
      </w:r>
      <w:r w:rsidRPr="001F2965">
        <w:rPr>
          <w:rFonts w:ascii="Times New Roman" w:hAnsi="Times New Roman" w:cs="Times New Roman"/>
          <w:sz w:val="32"/>
          <w:szCs w:val="32"/>
        </w:rPr>
        <w:tab/>
        <w:t>способствовать увеличению доли обучающихся по индивидуальным учебным планам на уровне СОО.</w:t>
      </w:r>
    </w:p>
    <w:p w:rsidR="001F2965" w:rsidRDefault="001F2965" w:rsidP="001F2965">
      <w:pPr>
        <w:rPr>
          <w:rFonts w:ascii="Times New Roman" w:hAnsi="Times New Roman" w:cs="Times New Roman"/>
          <w:sz w:val="32"/>
          <w:szCs w:val="32"/>
        </w:rPr>
      </w:pPr>
    </w:p>
    <w:p w:rsidR="001F2965" w:rsidRPr="001F2965" w:rsidRDefault="001F2965" w:rsidP="001F296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F2965">
        <w:rPr>
          <w:rFonts w:ascii="Times New Roman" w:hAnsi="Times New Roman" w:cs="Times New Roman"/>
          <w:b/>
          <w:i/>
          <w:sz w:val="32"/>
          <w:szCs w:val="32"/>
        </w:rPr>
        <w:t>Сопровождение обучающихся, направленное на формирование условий для практической деятельности (в режиме пробного действия или реализации образовательной траектории в соответствии с сформированными предпочтениями)</w:t>
      </w:r>
    </w:p>
    <w:p w:rsidR="001F2965" w:rsidRPr="001F2965" w:rsidRDefault="001F2965" w:rsidP="001F29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1F2965">
        <w:rPr>
          <w:rFonts w:ascii="Times New Roman" w:hAnsi="Times New Roman" w:cs="Times New Roman"/>
          <w:sz w:val="32"/>
          <w:szCs w:val="32"/>
        </w:rPr>
        <w:t>Повышение охвата обучающихся ООО и СОО комплексными мероприятиями, направленными на развитие готовности к профессиональному самоопределению.</w:t>
      </w:r>
    </w:p>
    <w:p w:rsidR="001F2965" w:rsidRPr="001F2965" w:rsidRDefault="001F2965" w:rsidP="001F2965">
      <w:pPr>
        <w:rPr>
          <w:rFonts w:ascii="Times New Roman" w:hAnsi="Times New Roman" w:cs="Times New Roman"/>
          <w:sz w:val="32"/>
          <w:szCs w:val="32"/>
        </w:rPr>
      </w:pPr>
      <w:r w:rsidRPr="001F2965">
        <w:rPr>
          <w:rFonts w:ascii="Times New Roman" w:hAnsi="Times New Roman" w:cs="Times New Roman"/>
          <w:sz w:val="32"/>
          <w:szCs w:val="32"/>
        </w:rPr>
        <w:t>ЗАДАЧИ:</w:t>
      </w:r>
    </w:p>
    <w:p w:rsidR="001F2965" w:rsidRPr="001F2965" w:rsidRDefault="001F2965" w:rsidP="001F2965">
      <w:pPr>
        <w:rPr>
          <w:rFonts w:ascii="Times New Roman" w:hAnsi="Times New Roman" w:cs="Times New Roman"/>
          <w:sz w:val="32"/>
          <w:szCs w:val="32"/>
        </w:rPr>
      </w:pPr>
      <w:r w:rsidRPr="001F2965">
        <w:rPr>
          <w:rFonts w:ascii="Times New Roman" w:hAnsi="Times New Roman" w:cs="Times New Roman"/>
          <w:sz w:val="32"/>
          <w:szCs w:val="32"/>
        </w:rPr>
        <w:t>1.</w:t>
      </w:r>
      <w:r w:rsidRPr="001F2965">
        <w:rPr>
          <w:rFonts w:ascii="Times New Roman" w:hAnsi="Times New Roman" w:cs="Times New Roman"/>
          <w:sz w:val="32"/>
          <w:szCs w:val="32"/>
        </w:rPr>
        <w:tab/>
        <w:t>обеспечить охват обучающихся ООО и СОО образовательными программами, модулями, курсами, направленными на профессиональное самоопределение;</w:t>
      </w:r>
    </w:p>
    <w:p w:rsidR="001F2965" w:rsidRPr="001F2965" w:rsidRDefault="001F2965" w:rsidP="001F2965">
      <w:pPr>
        <w:rPr>
          <w:rFonts w:ascii="Times New Roman" w:hAnsi="Times New Roman" w:cs="Times New Roman"/>
          <w:sz w:val="32"/>
          <w:szCs w:val="32"/>
        </w:rPr>
      </w:pPr>
      <w:r w:rsidRPr="001F2965">
        <w:rPr>
          <w:rFonts w:ascii="Times New Roman" w:hAnsi="Times New Roman" w:cs="Times New Roman"/>
          <w:sz w:val="32"/>
          <w:szCs w:val="32"/>
        </w:rPr>
        <w:t>2.</w:t>
      </w:r>
      <w:r w:rsidRPr="001F2965">
        <w:rPr>
          <w:rFonts w:ascii="Times New Roman" w:hAnsi="Times New Roman" w:cs="Times New Roman"/>
          <w:sz w:val="32"/>
          <w:szCs w:val="32"/>
        </w:rPr>
        <w:tab/>
        <w:t>обеспечить охват обучающихся СОО мероприятиями проектной деятельности, конкурсами, направленными на профессиональное самоопределение, в том числе в рамках реализации федеральных проектов;</w:t>
      </w:r>
    </w:p>
    <w:p w:rsidR="001F2965" w:rsidRPr="001F2965" w:rsidRDefault="001F2965" w:rsidP="001F2965">
      <w:pPr>
        <w:rPr>
          <w:rFonts w:ascii="Times New Roman" w:hAnsi="Times New Roman" w:cs="Times New Roman"/>
          <w:sz w:val="32"/>
          <w:szCs w:val="32"/>
        </w:rPr>
      </w:pPr>
      <w:r w:rsidRPr="001F2965">
        <w:rPr>
          <w:rFonts w:ascii="Times New Roman" w:hAnsi="Times New Roman" w:cs="Times New Roman"/>
          <w:sz w:val="32"/>
          <w:szCs w:val="32"/>
        </w:rPr>
        <w:t>3.</w:t>
      </w:r>
      <w:r w:rsidRPr="001F2965">
        <w:rPr>
          <w:rFonts w:ascii="Times New Roman" w:hAnsi="Times New Roman" w:cs="Times New Roman"/>
          <w:sz w:val="32"/>
          <w:szCs w:val="32"/>
        </w:rPr>
        <w:tab/>
        <w:t xml:space="preserve">обеспечить охват обучающихся с ограниченными возможностями здоровья комплексными мероприятиями по </w:t>
      </w:r>
      <w:r w:rsidRPr="001F2965">
        <w:rPr>
          <w:rFonts w:ascii="Times New Roman" w:hAnsi="Times New Roman" w:cs="Times New Roman"/>
          <w:sz w:val="32"/>
          <w:szCs w:val="32"/>
        </w:rPr>
        <w:lastRenderedPageBreak/>
        <w:t>профессиональному самоопределению, включая мониторинг из образовательных траекторий;</w:t>
      </w:r>
    </w:p>
    <w:p w:rsidR="001F2965" w:rsidRPr="001F2965" w:rsidRDefault="001F2965" w:rsidP="001F2965">
      <w:pPr>
        <w:rPr>
          <w:rFonts w:ascii="Times New Roman" w:hAnsi="Times New Roman" w:cs="Times New Roman"/>
          <w:sz w:val="32"/>
          <w:szCs w:val="32"/>
        </w:rPr>
      </w:pPr>
      <w:r w:rsidRPr="001F2965">
        <w:rPr>
          <w:rFonts w:ascii="Times New Roman" w:hAnsi="Times New Roman" w:cs="Times New Roman"/>
          <w:sz w:val="32"/>
          <w:szCs w:val="32"/>
        </w:rPr>
        <w:t>4.</w:t>
      </w:r>
      <w:r w:rsidRPr="001F2965">
        <w:rPr>
          <w:rFonts w:ascii="Times New Roman" w:hAnsi="Times New Roman" w:cs="Times New Roman"/>
          <w:sz w:val="32"/>
          <w:szCs w:val="32"/>
        </w:rPr>
        <w:tab/>
        <w:t>обеспечить охват обучающихся ООО и СОО комплексными мероприятиями по профессиональному самоопределению на базе сети новых сущностей дополнительного образования.</w:t>
      </w:r>
    </w:p>
    <w:p w:rsidR="001F2965" w:rsidRDefault="001F2965" w:rsidP="001F2965">
      <w:pPr>
        <w:rPr>
          <w:rFonts w:ascii="Times New Roman" w:hAnsi="Times New Roman" w:cs="Times New Roman"/>
          <w:sz w:val="32"/>
          <w:szCs w:val="32"/>
        </w:rPr>
      </w:pPr>
    </w:p>
    <w:p w:rsidR="001F2965" w:rsidRPr="00D84B27" w:rsidRDefault="00D84B27" w:rsidP="001F2965">
      <w:pPr>
        <w:rPr>
          <w:rFonts w:ascii="Times New Roman" w:hAnsi="Times New Roman" w:cs="Times New Roman"/>
          <w:b/>
          <w:sz w:val="32"/>
          <w:szCs w:val="32"/>
        </w:rPr>
      </w:pPr>
      <w:r w:rsidRPr="00D84B27">
        <w:rPr>
          <w:rFonts w:ascii="Times New Roman" w:hAnsi="Times New Roman" w:cs="Times New Roman"/>
          <w:b/>
          <w:sz w:val="32"/>
          <w:szCs w:val="32"/>
        </w:rPr>
        <w:t>Обоснование целей и задач</w:t>
      </w:r>
    </w:p>
    <w:p w:rsidR="001F2965" w:rsidRPr="001F2965" w:rsidRDefault="001F2965" w:rsidP="001F2965">
      <w:pPr>
        <w:rPr>
          <w:rFonts w:ascii="Times New Roman" w:hAnsi="Times New Roman" w:cs="Times New Roman"/>
          <w:sz w:val="32"/>
          <w:szCs w:val="32"/>
        </w:rPr>
      </w:pPr>
      <w:r w:rsidRPr="001F2965">
        <w:rPr>
          <w:rFonts w:ascii="Times New Roman" w:hAnsi="Times New Roman" w:cs="Times New Roman"/>
          <w:sz w:val="32"/>
          <w:szCs w:val="32"/>
        </w:rPr>
        <w:t xml:space="preserve">Цели муниципальной системы работы по самоопределению и профессиональной ориентации обучающихся в </w:t>
      </w:r>
      <w:proofErr w:type="spellStart"/>
      <w:r w:rsidRPr="001F2965">
        <w:rPr>
          <w:rFonts w:ascii="Times New Roman" w:hAnsi="Times New Roman" w:cs="Times New Roman"/>
          <w:sz w:val="32"/>
          <w:szCs w:val="32"/>
        </w:rPr>
        <w:t>Лысьвенском</w:t>
      </w:r>
      <w:proofErr w:type="spellEnd"/>
      <w:r w:rsidRPr="001F2965">
        <w:rPr>
          <w:rFonts w:ascii="Times New Roman" w:hAnsi="Times New Roman" w:cs="Times New Roman"/>
          <w:sz w:val="32"/>
          <w:szCs w:val="32"/>
        </w:rPr>
        <w:t xml:space="preserve"> городском округе формируются исходя из требований федеральных и региональных нормативно-правых актов, регламентирующих организацию образовательной деятельности на уровне общего образования, анализа существующего состояния и динамики развития системы общего образования Пермского края, а также существующих педагогических подходов к сопровождению профессионального самоопределения обучающихся. Цели ориентированы на создание условий для совершения осознанного выбора дальнейшей траектории обучения выпускниками уровня основного общего образования, повышение эффективности </w:t>
      </w:r>
      <w:proofErr w:type="spellStart"/>
      <w:r w:rsidRPr="001F2965">
        <w:rPr>
          <w:rFonts w:ascii="Times New Roman" w:hAnsi="Times New Roman" w:cs="Times New Roman"/>
          <w:sz w:val="32"/>
          <w:szCs w:val="32"/>
        </w:rPr>
        <w:t>профилизации</w:t>
      </w:r>
      <w:proofErr w:type="spellEnd"/>
      <w:r w:rsidRPr="001F2965">
        <w:rPr>
          <w:rFonts w:ascii="Times New Roman" w:hAnsi="Times New Roman" w:cs="Times New Roman"/>
          <w:sz w:val="32"/>
          <w:szCs w:val="32"/>
        </w:rPr>
        <w:t xml:space="preserve"> на уровне среднего общего образования и отражают основные этапы, связанные с формированием и реализацией профессионального выбора: </w:t>
      </w:r>
    </w:p>
    <w:p w:rsidR="001F2965" w:rsidRPr="001F2965" w:rsidRDefault="001F2965" w:rsidP="001F2965">
      <w:pPr>
        <w:rPr>
          <w:rFonts w:ascii="Times New Roman" w:hAnsi="Times New Roman" w:cs="Times New Roman"/>
          <w:sz w:val="32"/>
          <w:szCs w:val="32"/>
        </w:rPr>
      </w:pPr>
      <w:r w:rsidRPr="001F2965">
        <w:rPr>
          <w:rFonts w:ascii="Times New Roman" w:hAnsi="Times New Roman" w:cs="Times New Roman"/>
          <w:sz w:val="32"/>
          <w:szCs w:val="32"/>
        </w:rPr>
        <w:t xml:space="preserve">- формирование информационной базы (информирование обучающихся о мире профессий и системе </w:t>
      </w:r>
      <w:proofErr w:type="spellStart"/>
      <w:r w:rsidRPr="001F2965">
        <w:rPr>
          <w:rFonts w:ascii="Times New Roman" w:hAnsi="Times New Roman" w:cs="Times New Roman"/>
          <w:sz w:val="32"/>
          <w:szCs w:val="32"/>
        </w:rPr>
        <w:t>послешкольного</w:t>
      </w:r>
      <w:proofErr w:type="spellEnd"/>
      <w:r w:rsidRPr="001F2965">
        <w:rPr>
          <w:rFonts w:ascii="Times New Roman" w:hAnsi="Times New Roman" w:cs="Times New Roman"/>
          <w:sz w:val="32"/>
          <w:szCs w:val="32"/>
        </w:rPr>
        <w:t xml:space="preserve"> образования), </w:t>
      </w:r>
    </w:p>
    <w:p w:rsidR="001F2965" w:rsidRPr="001F2965" w:rsidRDefault="001F2965" w:rsidP="001F2965">
      <w:pPr>
        <w:rPr>
          <w:rFonts w:ascii="Times New Roman" w:hAnsi="Times New Roman" w:cs="Times New Roman"/>
          <w:sz w:val="32"/>
          <w:szCs w:val="32"/>
        </w:rPr>
      </w:pPr>
      <w:r w:rsidRPr="001F2965">
        <w:rPr>
          <w:rFonts w:ascii="Times New Roman" w:hAnsi="Times New Roman" w:cs="Times New Roman"/>
          <w:sz w:val="32"/>
          <w:szCs w:val="32"/>
        </w:rPr>
        <w:t xml:space="preserve">- формирование мотивационной базы (формирование у обучающихся интересов и предпочтений в сфере профессионального самоопределения), </w:t>
      </w:r>
    </w:p>
    <w:p w:rsidR="001F2965" w:rsidRPr="001F2965" w:rsidRDefault="001F2965" w:rsidP="001F2965">
      <w:pPr>
        <w:rPr>
          <w:rFonts w:ascii="Times New Roman" w:hAnsi="Times New Roman" w:cs="Times New Roman"/>
          <w:sz w:val="32"/>
          <w:szCs w:val="32"/>
        </w:rPr>
      </w:pPr>
      <w:r w:rsidRPr="001F2965">
        <w:rPr>
          <w:rFonts w:ascii="Times New Roman" w:hAnsi="Times New Roman" w:cs="Times New Roman"/>
          <w:sz w:val="32"/>
          <w:szCs w:val="32"/>
        </w:rPr>
        <w:t xml:space="preserve">- сопровождение обучающихся, направленное на формирование условий для практической деятельности (в режиме пробного действия или реализации образовательной траектории в соответствии с сформированными предпочтениями), </w:t>
      </w:r>
    </w:p>
    <w:p w:rsidR="001F2965" w:rsidRPr="001F2965" w:rsidRDefault="001F2965" w:rsidP="001F2965">
      <w:pPr>
        <w:rPr>
          <w:rFonts w:ascii="Times New Roman" w:hAnsi="Times New Roman" w:cs="Times New Roman"/>
          <w:sz w:val="32"/>
          <w:szCs w:val="32"/>
        </w:rPr>
      </w:pPr>
      <w:r w:rsidRPr="001F2965">
        <w:rPr>
          <w:rFonts w:ascii="Times New Roman" w:hAnsi="Times New Roman" w:cs="Times New Roman"/>
          <w:sz w:val="32"/>
          <w:szCs w:val="32"/>
        </w:rPr>
        <w:lastRenderedPageBreak/>
        <w:t>- реализация профессионального выбора (в рамках осознанного выбора предметов для углубленного изучения, предметов для сдачи экзаменов и поступления в соответствии с индивидуальными учебными планами).</w:t>
      </w:r>
    </w:p>
    <w:sectPr w:rsidR="001F2965" w:rsidRPr="001F296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D95" w:rsidRDefault="00A73D95" w:rsidP="00D84B27">
      <w:pPr>
        <w:spacing w:after="0" w:line="240" w:lineRule="auto"/>
      </w:pPr>
      <w:r>
        <w:separator/>
      </w:r>
    </w:p>
  </w:endnote>
  <w:endnote w:type="continuationSeparator" w:id="0">
    <w:p w:rsidR="00A73D95" w:rsidRDefault="00A73D95" w:rsidP="00D8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461427"/>
      <w:docPartObj>
        <w:docPartGallery w:val="Page Numbers (Bottom of Page)"/>
        <w:docPartUnique/>
      </w:docPartObj>
    </w:sdtPr>
    <w:sdtContent>
      <w:p w:rsidR="00D84B27" w:rsidRDefault="00D84B2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84B27" w:rsidRDefault="00D84B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D95" w:rsidRDefault="00A73D95" w:rsidP="00D84B27">
      <w:pPr>
        <w:spacing w:after="0" w:line="240" w:lineRule="auto"/>
      </w:pPr>
      <w:r>
        <w:separator/>
      </w:r>
    </w:p>
  </w:footnote>
  <w:footnote w:type="continuationSeparator" w:id="0">
    <w:p w:rsidR="00A73D95" w:rsidRDefault="00A73D95" w:rsidP="00D84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0A"/>
    <w:rsid w:val="001D549D"/>
    <w:rsid w:val="001F2965"/>
    <w:rsid w:val="00940F0A"/>
    <w:rsid w:val="00A73D95"/>
    <w:rsid w:val="00D8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6B88"/>
  <w15:chartTrackingRefBased/>
  <w15:docId w15:val="{8C7B2547-7706-492D-908F-CE156D6B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B27"/>
  </w:style>
  <w:style w:type="paragraph" w:styleId="a5">
    <w:name w:val="footer"/>
    <w:basedOn w:val="a"/>
    <w:link w:val="a6"/>
    <w:uiPriority w:val="99"/>
    <w:unhideWhenUsed/>
    <w:rsid w:val="00D84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4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2022-11-23T10:37:00Z</dcterms:created>
  <dcterms:modified xsi:type="dcterms:W3CDTF">2022-11-23T10:49:00Z</dcterms:modified>
</cp:coreProperties>
</file>