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C95" w:rsidRDefault="001D67F2" w:rsidP="005B2A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2A41"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  <w:r w:rsidR="005B2A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2A41">
        <w:rPr>
          <w:rFonts w:ascii="Times New Roman" w:hAnsi="Times New Roman" w:cs="Times New Roman"/>
          <w:b/>
          <w:sz w:val="28"/>
          <w:szCs w:val="28"/>
        </w:rPr>
        <w:t>по итогам проведени</w:t>
      </w:r>
      <w:r w:rsidR="005B2A41">
        <w:rPr>
          <w:rFonts w:ascii="Times New Roman" w:hAnsi="Times New Roman" w:cs="Times New Roman"/>
          <w:b/>
          <w:sz w:val="28"/>
          <w:szCs w:val="28"/>
        </w:rPr>
        <w:t xml:space="preserve">я межмуниципальной практической </w:t>
      </w:r>
      <w:r w:rsidRPr="005B2A41">
        <w:rPr>
          <w:rFonts w:ascii="Times New Roman" w:hAnsi="Times New Roman" w:cs="Times New Roman"/>
          <w:b/>
          <w:sz w:val="28"/>
          <w:szCs w:val="28"/>
        </w:rPr>
        <w:t>конференции</w:t>
      </w:r>
      <w:r w:rsidR="005B2A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2A41">
        <w:rPr>
          <w:rFonts w:ascii="Times New Roman" w:hAnsi="Times New Roman" w:cs="Times New Roman"/>
          <w:b/>
          <w:sz w:val="28"/>
          <w:szCs w:val="28"/>
        </w:rPr>
        <w:t>учителей-логопедов, уч</w:t>
      </w:r>
      <w:r w:rsidR="005B2A41">
        <w:rPr>
          <w:rFonts w:ascii="Times New Roman" w:hAnsi="Times New Roman" w:cs="Times New Roman"/>
          <w:b/>
          <w:sz w:val="28"/>
          <w:szCs w:val="28"/>
        </w:rPr>
        <w:t>ителей-дефектологов и педагогов-</w:t>
      </w:r>
      <w:r w:rsidRPr="005B2A41">
        <w:rPr>
          <w:rFonts w:ascii="Times New Roman" w:hAnsi="Times New Roman" w:cs="Times New Roman"/>
          <w:b/>
          <w:sz w:val="28"/>
          <w:szCs w:val="28"/>
        </w:rPr>
        <w:t>психологов</w:t>
      </w:r>
      <w:r w:rsidR="005B2A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2A41">
        <w:rPr>
          <w:rFonts w:ascii="Times New Roman" w:hAnsi="Times New Roman" w:cs="Times New Roman"/>
          <w:b/>
          <w:sz w:val="28"/>
          <w:szCs w:val="28"/>
        </w:rPr>
        <w:t>«Эффективная мотивация в работе с детьми с особыми образовательными потребностями»</w:t>
      </w:r>
    </w:p>
    <w:p w:rsidR="005B2A41" w:rsidRPr="005B2A41" w:rsidRDefault="005B2A41" w:rsidP="005B2A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67F2" w:rsidRDefault="001D67F2" w:rsidP="005B2A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 прошло 14 апреля 2022 г. согласно плану МАУ ДПО «ЦНМО»</w:t>
      </w:r>
    </w:p>
    <w:p w:rsidR="001D67F2" w:rsidRDefault="001D67F2" w:rsidP="005B2A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7F2">
        <w:rPr>
          <w:rFonts w:ascii="Times New Roman" w:hAnsi="Times New Roman" w:cs="Times New Roman"/>
          <w:sz w:val="28"/>
          <w:szCs w:val="28"/>
        </w:rPr>
        <w:t>Цель: Представление практического опыта по формированию мотивации у детей с особыми образовательными потребностями.</w:t>
      </w:r>
    </w:p>
    <w:p w:rsidR="00B821D2" w:rsidRDefault="00B821D2" w:rsidP="005B2A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были достигнута, через решение следующих задач:</w:t>
      </w:r>
    </w:p>
    <w:p w:rsidR="00B821D2" w:rsidRDefault="00B821D2" w:rsidP="005B2A4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1D2">
        <w:rPr>
          <w:rFonts w:ascii="Times New Roman" w:hAnsi="Times New Roman" w:cs="Times New Roman"/>
          <w:sz w:val="28"/>
          <w:szCs w:val="28"/>
        </w:rPr>
        <w:t>Способствовать совершенствованию профессиональных компетенций специалистов, а именно владение специальной терминологией, логикой, речью.</w:t>
      </w:r>
    </w:p>
    <w:p w:rsidR="00B821D2" w:rsidRDefault="00B821D2" w:rsidP="005B2A4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1D2">
        <w:rPr>
          <w:rFonts w:ascii="Times New Roman" w:hAnsi="Times New Roman" w:cs="Times New Roman"/>
          <w:sz w:val="28"/>
          <w:szCs w:val="28"/>
        </w:rPr>
        <w:t>Показать актуальные практики в работе с детьми с ОПП</w:t>
      </w:r>
    </w:p>
    <w:p w:rsidR="00B821D2" w:rsidRPr="00B821D2" w:rsidRDefault="00B821D2" w:rsidP="005B2A4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1D2">
        <w:rPr>
          <w:rFonts w:ascii="Times New Roman" w:hAnsi="Times New Roman" w:cs="Times New Roman"/>
          <w:sz w:val="28"/>
          <w:szCs w:val="28"/>
        </w:rPr>
        <w:t>Сформировать кейс с лучшим практическим материалом</w:t>
      </w:r>
      <w:r>
        <w:rPr>
          <w:rFonts w:ascii="Times New Roman" w:hAnsi="Times New Roman" w:cs="Times New Roman"/>
          <w:sz w:val="28"/>
          <w:szCs w:val="28"/>
        </w:rPr>
        <w:t xml:space="preserve"> на усмотрение членов оргкомитета</w:t>
      </w:r>
      <w:r w:rsidRPr="00B821D2">
        <w:rPr>
          <w:rFonts w:ascii="Times New Roman" w:hAnsi="Times New Roman" w:cs="Times New Roman"/>
          <w:sz w:val="28"/>
          <w:szCs w:val="28"/>
        </w:rPr>
        <w:t>.</w:t>
      </w:r>
    </w:p>
    <w:p w:rsidR="001D67F2" w:rsidRDefault="001D67F2" w:rsidP="005B2A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конференции, приняли узкие специалисты г. Лысьвы и г. Чусового. Мероприятие уже традиционно прошло в формате онлайн на платформе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</w:rPr>
        <w:t xml:space="preserve">, так же велась видеотрансляция в официальном сообществе МАУ ДПО «ЦНМО» в ВК. </w:t>
      </w:r>
      <w:r w:rsidR="00B821D2">
        <w:rPr>
          <w:rFonts w:ascii="Times New Roman" w:hAnsi="Times New Roman" w:cs="Times New Roman"/>
          <w:sz w:val="28"/>
          <w:szCs w:val="28"/>
        </w:rPr>
        <w:t>Вся работа конференции одновременно проходила в 4 секциях, все</w:t>
      </w:r>
      <w:r w:rsidR="0024024E">
        <w:rPr>
          <w:rFonts w:ascii="Times New Roman" w:hAnsi="Times New Roman" w:cs="Times New Roman"/>
          <w:sz w:val="28"/>
          <w:szCs w:val="28"/>
        </w:rPr>
        <w:t>го</w:t>
      </w:r>
      <w:r w:rsidR="00B821D2">
        <w:rPr>
          <w:rFonts w:ascii="Times New Roman" w:hAnsi="Times New Roman" w:cs="Times New Roman"/>
          <w:sz w:val="28"/>
          <w:szCs w:val="28"/>
        </w:rPr>
        <w:t xml:space="preserve"> было заявлено 22 участника. Несмотря на то, что в положении на выбор </w:t>
      </w:r>
      <w:r w:rsidR="0024024E">
        <w:rPr>
          <w:rFonts w:ascii="Times New Roman" w:hAnsi="Times New Roman" w:cs="Times New Roman"/>
          <w:sz w:val="28"/>
          <w:szCs w:val="28"/>
        </w:rPr>
        <w:t xml:space="preserve">специалистам </w:t>
      </w:r>
      <w:r w:rsidR="00B821D2">
        <w:rPr>
          <w:rFonts w:ascii="Times New Roman" w:hAnsi="Times New Roman" w:cs="Times New Roman"/>
          <w:sz w:val="28"/>
          <w:szCs w:val="28"/>
        </w:rPr>
        <w:t>были предложены следующие формы:</w:t>
      </w:r>
    </w:p>
    <w:p w:rsidR="00B821D2" w:rsidRPr="00B821D2" w:rsidRDefault="00B821D2" w:rsidP="005B2A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1D2">
        <w:rPr>
          <w:rFonts w:ascii="Times New Roman" w:hAnsi="Times New Roman" w:cs="Times New Roman"/>
          <w:sz w:val="28"/>
          <w:szCs w:val="28"/>
        </w:rPr>
        <w:t>•</w:t>
      </w:r>
      <w:r w:rsidRPr="00B821D2">
        <w:rPr>
          <w:rFonts w:ascii="Times New Roman" w:hAnsi="Times New Roman" w:cs="Times New Roman"/>
          <w:sz w:val="28"/>
          <w:szCs w:val="28"/>
        </w:rPr>
        <w:tab/>
        <w:t>выступление,</w:t>
      </w:r>
    </w:p>
    <w:p w:rsidR="00B821D2" w:rsidRPr="00B821D2" w:rsidRDefault="00B821D2" w:rsidP="005B2A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1D2">
        <w:rPr>
          <w:rFonts w:ascii="Times New Roman" w:hAnsi="Times New Roman" w:cs="Times New Roman"/>
          <w:sz w:val="28"/>
          <w:szCs w:val="28"/>
        </w:rPr>
        <w:t>•</w:t>
      </w:r>
      <w:r w:rsidRPr="00B821D2">
        <w:rPr>
          <w:rFonts w:ascii="Times New Roman" w:hAnsi="Times New Roman" w:cs="Times New Roman"/>
          <w:sz w:val="28"/>
          <w:szCs w:val="28"/>
        </w:rPr>
        <w:tab/>
        <w:t>мастер-класс</w:t>
      </w:r>
    </w:p>
    <w:p w:rsidR="00B821D2" w:rsidRPr="00B821D2" w:rsidRDefault="00B821D2" w:rsidP="005B2A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1D2">
        <w:rPr>
          <w:rFonts w:ascii="Times New Roman" w:hAnsi="Times New Roman" w:cs="Times New Roman"/>
          <w:sz w:val="28"/>
          <w:szCs w:val="28"/>
        </w:rPr>
        <w:t>•</w:t>
      </w:r>
      <w:r w:rsidRPr="00B821D2">
        <w:rPr>
          <w:rFonts w:ascii="Times New Roman" w:hAnsi="Times New Roman" w:cs="Times New Roman"/>
          <w:sz w:val="28"/>
          <w:szCs w:val="28"/>
        </w:rPr>
        <w:tab/>
        <w:t>видеоролик</w:t>
      </w:r>
    </w:p>
    <w:p w:rsidR="00B821D2" w:rsidRDefault="00B821D2" w:rsidP="005B2A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1D2">
        <w:rPr>
          <w:rFonts w:ascii="Times New Roman" w:hAnsi="Times New Roman" w:cs="Times New Roman"/>
          <w:sz w:val="28"/>
          <w:szCs w:val="28"/>
        </w:rPr>
        <w:t>•</w:t>
      </w:r>
      <w:r w:rsidRPr="00B821D2">
        <w:rPr>
          <w:rFonts w:ascii="Times New Roman" w:hAnsi="Times New Roman" w:cs="Times New Roman"/>
          <w:sz w:val="28"/>
          <w:szCs w:val="28"/>
        </w:rPr>
        <w:tab/>
        <w:t>практикум</w:t>
      </w:r>
    </w:p>
    <w:p w:rsidR="0024024E" w:rsidRDefault="0024024E" w:rsidP="005B2A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21D2" w:rsidRDefault="00B821D2" w:rsidP="005B2A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оказали предпочтение в основном знакомой форме-выступлени</w:t>
      </w:r>
      <w:r w:rsidR="0024024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-16 специалистов, 5 участников выбрали формат видеоролика, 1 участник-практикум. Форму мастер-класса не выбрал ни один участник.</w:t>
      </w:r>
    </w:p>
    <w:p w:rsidR="00B821D2" w:rsidRDefault="00B821D2" w:rsidP="005B2A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Модераторами при работе секций, выступали руководители ГМФ, а именно:</w:t>
      </w:r>
    </w:p>
    <w:p w:rsidR="00B821D2" w:rsidRPr="00B821D2" w:rsidRDefault="00B821D2" w:rsidP="005B2A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1D2">
        <w:rPr>
          <w:rFonts w:ascii="Times New Roman" w:hAnsi="Times New Roman" w:cs="Times New Roman"/>
          <w:sz w:val="28"/>
          <w:szCs w:val="28"/>
        </w:rPr>
        <w:t>•</w:t>
      </w:r>
      <w:r w:rsidRPr="00B821D2">
        <w:rPr>
          <w:rFonts w:ascii="Times New Roman" w:hAnsi="Times New Roman" w:cs="Times New Roman"/>
          <w:sz w:val="28"/>
          <w:szCs w:val="28"/>
        </w:rPr>
        <w:tab/>
        <w:t>Наймушина Ю.С, педагог-психолог МБДОУ «Детский сад № 11», руководитель ГМФ педагогов-психологов ДОУ ЛГО.</w:t>
      </w:r>
    </w:p>
    <w:p w:rsidR="00B821D2" w:rsidRPr="00B821D2" w:rsidRDefault="00B821D2" w:rsidP="005B2A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1D2">
        <w:rPr>
          <w:rFonts w:ascii="Times New Roman" w:hAnsi="Times New Roman" w:cs="Times New Roman"/>
          <w:sz w:val="28"/>
          <w:szCs w:val="28"/>
        </w:rPr>
        <w:t>•</w:t>
      </w:r>
      <w:r w:rsidRPr="00B821D2">
        <w:rPr>
          <w:rFonts w:ascii="Times New Roman" w:hAnsi="Times New Roman" w:cs="Times New Roman"/>
          <w:sz w:val="28"/>
          <w:szCs w:val="28"/>
        </w:rPr>
        <w:tab/>
        <w:t>Новикова О.П., учитель-логопед МБДОУ «Детский сад № 11», специалист ПМПК ЛГО, руководитель ГМФ учителей-логопедов ЛГО.</w:t>
      </w:r>
    </w:p>
    <w:p w:rsidR="00B821D2" w:rsidRPr="00B821D2" w:rsidRDefault="00B821D2" w:rsidP="005B2A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1D2">
        <w:rPr>
          <w:rFonts w:ascii="Times New Roman" w:hAnsi="Times New Roman" w:cs="Times New Roman"/>
          <w:sz w:val="28"/>
          <w:szCs w:val="28"/>
        </w:rPr>
        <w:t>•</w:t>
      </w:r>
      <w:r w:rsidRPr="00B821D2">
        <w:rPr>
          <w:rFonts w:ascii="Times New Roman" w:hAnsi="Times New Roman" w:cs="Times New Roman"/>
          <w:sz w:val="28"/>
          <w:szCs w:val="28"/>
        </w:rPr>
        <w:tab/>
        <w:t>Гааб А.В., учитель-дефектолог МАДОУ «Детский сад № 27», руководитель ГМФ учителей-дефектологов ЛГО</w:t>
      </w:r>
    </w:p>
    <w:p w:rsidR="00B821D2" w:rsidRDefault="00B821D2" w:rsidP="005B2A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1D2">
        <w:rPr>
          <w:rFonts w:ascii="Times New Roman" w:hAnsi="Times New Roman" w:cs="Times New Roman"/>
          <w:sz w:val="28"/>
          <w:szCs w:val="28"/>
        </w:rPr>
        <w:t>•</w:t>
      </w:r>
      <w:r w:rsidRPr="00B821D2">
        <w:rPr>
          <w:rFonts w:ascii="Times New Roman" w:hAnsi="Times New Roman" w:cs="Times New Roman"/>
          <w:sz w:val="28"/>
          <w:szCs w:val="28"/>
        </w:rPr>
        <w:tab/>
        <w:t>Зырянова Л.В., педагог-психолог МБОУ «СОШ № 2 с УИОП», и.о руководителя ГМФ педагогов-психологов ОО ЛГО.</w:t>
      </w:r>
    </w:p>
    <w:p w:rsidR="00B821D2" w:rsidRDefault="00B821D2" w:rsidP="005B2A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в этом году, в качестве независимых экспертов были приглашены специалисты, не входящие в состав участников ГМФ.</w:t>
      </w:r>
    </w:p>
    <w:p w:rsidR="00E10301" w:rsidRPr="00E10301" w:rsidRDefault="00E10301" w:rsidP="005B2A4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301">
        <w:rPr>
          <w:rFonts w:ascii="Times New Roman" w:hAnsi="Times New Roman" w:cs="Times New Roman"/>
          <w:sz w:val="28"/>
          <w:szCs w:val="28"/>
        </w:rPr>
        <w:t>Фасхутдинова Ольга Владимировна, учитель-логопед Чусовского филиала ГБУПК «ЦППМСП».</w:t>
      </w:r>
    </w:p>
    <w:p w:rsidR="00E10301" w:rsidRPr="00E10301" w:rsidRDefault="00E10301" w:rsidP="005B2A4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301">
        <w:rPr>
          <w:rFonts w:ascii="Times New Roman" w:hAnsi="Times New Roman" w:cs="Times New Roman"/>
          <w:sz w:val="28"/>
          <w:szCs w:val="28"/>
        </w:rPr>
        <w:t>Молокова Жанна Сергеевна, педагог-психолог Чусовского филиала ГБУПК «ЦППМСП».</w:t>
      </w:r>
    </w:p>
    <w:p w:rsidR="00E10301" w:rsidRDefault="00E10301" w:rsidP="005B2A4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301">
        <w:rPr>
          <w:rFonts w:ascii="Times New Roman" w:hAnsi="Times New Roman" w:cs="Times New Roman"/>
          <w:sz w:val="28"/>
          <w:szCs w:val="28"/>
        </w:rPr>
        <w:lastRenderedPageBreak/>
        <w:t>Мелехова Мария Александровна, специалист по инклюзии, АНО «Инклюзивный центр «ЙОМ-ЙОМ»» г. Санкт-Петербург.</w:t>
      </w:r>
    </w:p>
    <w:p w:rsidR="0024024E" w:rsidRDefault="0024024E" w:rsidP="005B2A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36CB" w:rsidRPr="002436CB" w:rsidRDefault="002436CB" w:rsidP="005B2A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6CB">
        <w:rPr>
          <w:rFonts w:ascii="Times New Roman" w:hAnsi="Times New Roman" w:cs="Times New Roman"/>
          <w:sz w:val="28"/>
          <w:szCs w:val="28"/>
        </w:rPr>
        <w:t>Тематика выступлений участников</w:t>
      </w:r>
      <w:r>
        <w:rPr>
          <w:rFonts w:ascii="Times New Roman" w:hAnsi="Times New Roman" w:cs="Times New Roman"/>
          <w:sz w:val="28"/>
          <w:szCs w:val="28"/>
        </w:rPr>
        <w:t xml:space="preserve"> была интересной и разнообразной, но в основном специалисты представляли свой опыт работы, именно с позиции работы с детьми ОВЗ, </w:t>
      </w:r>
      <w:r w:rsidR="0024024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ак как категория этих детей преобладает на з</w:t>
      </w:r>
      <w:r w:rsidR="0024024E">
        <w:rPr>
          <w:rFonts w:ascii="Times New Roman" w:hAnsi="Times New Roman" w:cs="Times New Roman"/>
          <w:sz w:val="28"/>
          <w:szCs w:val="28"/>
        </w:rPr>
        <w:t xml:space="preserve">анятиях узких специалистов, имеющих заключение </w:t>
      </w:r>
      <w:r>
        <w:rPr>
          <w:rFonts w:ascii="Times New Roman" w:hAnsi="Times New Roman" w:cs="Times New Roman"/>
          <w:sz w:val="28"/>
          <w:szCs w:val="28"/>
        </w:rPr>
        <w:t xml:space="preserve">ПМПК, </w:t>
      </w:r>
      <w:r w:rsidR="0024024E">
        <w:rPr>
          <w:rFonts w:ascii="Times New Roman" w:hAnsi="Times New Roman" w:cs="Times New Roman"/>
          <w:sz w:val="28"/>
          <w:szCs w:val="28"/>
        </w:rPr>
        <w:t xml:space="preserve">где прописана </w:t>
      </w:r>
      <w:r>
        <w:rPr>
          <w:rFonts w:ascii="Times New Roman" w:hAnsi="Times New Roman" w:cs="Times New Roman"/>
          <w:sz w:val="28"/>
          <w:szCs w:val="28"/>
        </w:rPr>
        <w:t>работ</w:t>
      </w:r>
      <w:r w:rsidR="0024024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24024E">
        <w:rPr>
          <w:rFonts w:ascii="Times New Roman" w:hAnsi="Times New Roman" w:cs="Times New Roman"/>
          <w:sz w:val="28"/>
          <w:szCs w:val="28"/>
        </w:rPr>
        <w:t>детьми со статусом ОВЗ</w:t>
      </w:r>
      <w:r>
        <w:rPr>
          <w:rFonts w:ascii="Times New Roman" w:hAnsi="Times New Roman" w:cs="Times New Roman"/>
          <w:sz w:val="28"/>
          <w:szCs w:val="28"/>
        </w:rPr>
        <w:t>, тогда как например леворукие дети,</w:t>
      </w:r>
      <w:r w:rsidR="0024024E">
        <w:rPr>
          <w:rFonts w:ascii="Times New Roman" w:hAnsi="Times New Roman" w:cs="Times New Roman"/>
          <w:sz w:val="28"/>
          <w:szCs w:val="28"/>
        </w:rPr>
        <w:t xml:space="preserve"> которые так же относятся к категории детей с ОПП, но не могут</w:t>
      </w:r>
      <w:r>
        <w:rPr>
          <w:rFonts w:ascii="Times New Roman" w:hAnsi="Times New Roman" w:cs="Times New Roman"/>
          <w:sz w:val="28"/>
          <w:szCs w:val="28"/>
        </w:rPr>
        <w:t xml:space="preserve"> попасть к специалистам, если для этого нет предписаний.</w:t>
      </w:r>
    </w:p>
    <w:p w:rsidR="002436CB" w:rsidRDefault="002436CB" w:rsidP="005B2A4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36CB" w:rsidRDefault="002436CB" w:rsidP="005B2A4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с уверенностью сказать, что межмуниципальная практическая конференция состоялась, отзывы от участников положительные. </w:t>
      </w:r>
    </w:p>
    <w:p w:rsidR="002436CB" w:rsidRDefault="002436CB" w:rsidP="005B2A4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36CB" w:rsidRDefault="002436CB" w:rsidP="005B2A4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Предложение:</w:t>
      </w:r>
    </w:p>
    <w:p w:rsidR="002436CB" w:rsidRDefault="002436CB" w:rsidP="005B2A4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Строго регламентировать выступление каждого участника.</w:t>
      </w:r>
    </w:p>
    <w:p w:rsidR="002436CB" w:rsidRDefault="002436CB" w:rsidP="005B2A4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предварительной работы, проводить четкий разъяснительный инструктаж, что бы участники </w:t>
      </w:r>
      <w:r w:rsidR="00872A18" w:rsidRPr="00872A18">
        <w:rPr>
          <w:rFonts w:ascii="Times New Roman" w:hAnsi="Times New Roman" w:cs="Times New Roman"/>
          <w:sz w:val="28"/>
          <w:szCs w:val="28"/>
        </w:rPr>
        <w:t xml:space="preserve">правильно </w:t>
      </w:r>
      <w:r>
        <w:rPr>
          <w:rFonts w:ascii="Times New Roman" w:hAnsi="Times New Roman" w:cs="Times New Roman"/>
          <w:sz w:val="28"/>
          <w:szCs w:val="28"/>
        </w:rPr>
        <w:t xml:space="preserve">понимали </w:t>
      </w:r>
      <w:r w:rsidR="00872A18">
        <w:rPr>
          <w:rFonts w:ascii="Times New Roman" w:hAnsi="Times New Roman" w:cs="Times New Roman"/>
          <w:sz w:val="28"/>
          <w:szCs w:val="28"/>
        </w:rPr>
        <w:t>заявленную тему и придерживались её.</w:t>
      </w:r>
    </w:p>
    <w:p w:rsidR="002124CB" w:rsidRDefault="002124CB" w:rsidP="005B2A4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Видеоролик допустимы с соблюдением заявленных параметров, желательно сделать пред. просмотр во избежание технических сбоев.</w:t>
      </w:r>
    </w:p>
    <w:p w:rsidR="002124CB" w:rsidRDefault="002124CB" w:rsidP="005B2A4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24CB" w:rsidRDefault="005B2A41" w:rsidP="002124C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Комментарии:</w:t>
      </w:r>
    </w:p>
    <w:p w:rsidR="005B2A41" w:rsidRDefault="005B2A41" w:rsidP="005B2A4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8FC8BA7" wp14:editId="3B867B28">
            <wp:extent cx="1969585" cy="161861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8862" t="6271" r="34580" b="40316"/>
                    <a:stretch/>
                  </pic:blipFill>
                  <pic:spPr bwMode="auto">
                    <a:xfrm>
                      <a:off x="0" y="0"/>
                      <a:ext cx="1982078" cy="16288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CA8D36D" wp14:editId="63C3C50D">
            <wp:extent cx="1609725" cy="149422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9531" t="13398" r="35625" b="27594"/>
                    <a:stretch/>
                  </pic:blipFill>
                  <pic:spPr bwMode="auto">
                    <a:xfrm>
                      <a:off x="0" y="0"/>
                      <a:ext cx="1614914" cy="14990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4024E" w:rsidRDefault="0024024E" w:rsidP="005B2A4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24024E" w:rsidRDefault="0024024E" w:rsidP="005B2A4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24024E" w:rsidRDefault="005B2A41" w:rsidP="00F5071D">
      <w:pPr>
        <w:pStyle w:val="a3"/>
        <w:ind w:left="10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15.04.2022                                            </w:t>
      </w:r>
      <w:r w:rsidRPr="0024024E">
        <w:rPr>
          <w:rFonts w:ascii="Times New Roman" w:hAnsi="Times New Roman" w:cs="Times New Roman"/>
          <w:sz w:val="28"/>
          <w:szCs w:val="28"/>
        </w:rPr>
        <w:t xml:space="preserve"> методист МАУ ДПО «ЦНМО»,</w:t>
      </w:r>
    </w:p>
    <w:p w:rsidR="0024024E" w:rsidRDefault="0024024E" w:rsidP="00F5071D">
      <w:pPr>
        <w:pStyle w:val="a3"/>
        <w:ind w:left="10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5071D">
        <w:rPr>
          <w:rFonts w:ascii="Times New Roman" w:hAnsi="Times New Roman" w:cs="Times New Roman"/>
          <w:sz w:val="28"/>
          <w:szCs w:val="28"/>
        </w:rPr>
        <w:t xml:space="preserve">                                куратор ГМФ узких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специалистов</w:t>
      </w:r>
      <w:r w:rsidR="005B2A41" w:rsidRPr="002402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2A41" w:rsidRPr="0024024E" w:rsidRDefault="0024024E" w:rsidP="00F5071D">
      <w:pPr>
        <w:pStyle w:val="a3"/>
        <w:ind w:left="10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Кандакова Л.А.          </w:t>
      </w:r>
    </w:p>
    <w:p w:rsidR="00B821D2" w:rsidRPr="001D67F2" w:rsidRDefault="00B821D2" w:rsidP="00B821D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821D2" w:rsidRPr="001D67F2" w:rsidSect="005B2A4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F12878"/>
    <w:multiLevelType w:val="hybridMultilevel"/>
    <w:tmpl w:val="1ECAB598"/>
    <w:lvl w:ilvl="0" w:tplc="3C027A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397A4D"/>
    <w:multiLevelType w:val="multilevel"/>
    <w:tmpl w:val="53E28C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84364D4"/>
    <w:multiLevelType w:val="hybridMultilevel"/>
    <w:tmpl w:val="E9389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470"/>
    <w:rsid w:val="001D67F2"/>
    <w:rsid w:val="002124CB"/>
    <w:rsid w:val="0024024E"/>
    <w:rsid w:val="002436CB"/>
    <w:rsid w:val="00340C95"/>
    <w:rsid w:val="005B2A41"/>
    <w:rsid w:val="00872A18"/>
    <w:rsid w:val="00B821D2"/>
    <w:rsid w:val="00E10301"/>
    <w:rsid w:val="00F5071D"/>
    <w:rsid w:val="00FA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DBA3FF-12BB-4448-AA83-217D25249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1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Кречетова</dc:creator>
  <cp:keywords/>
  <dc:description/>
  <cp:lastModifiedBy>Кречетова</cp:lastModifiedBy>
  <cp:revision>3</cp:revision>
  <dcterms:created xsi:type="dcterms:W3CDTF">2022-04-19T08:10:00Z</dcterms:created>
  <dcterms:modified xsi:type="dcterms:W3CDTF">2022-05-24T08:54:00Z</dcterms:modified>
</cp:coreProperties>
</file>