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E0" w:rsidRDefault="00D32DE0" w:rsidP="00D32DE0">
      <w:pPr>
        <w:pStyle w:val="a3"/>
        <w:ind w:firstLine="0"/>
        <w:jc w:val="both"/>
        <w:rPr>
          <w:b/>
        </w:rPr>
      </w:pPr>
      <w:r>
        <w:rPr>
          <w:b/>
        </w:rPr>
        <w:t>Аналитическая справка о работе ГМФ учителей технологии за 2023-24 учебный год</w:t>
      </w:r>
    </w:p>
    <w:p w:rsidR="00D32DE0" w:rsidRDefault="00D32DE0" w:rsidP="00D32DE0">
      <w:pPr>
        <w:pStyle w:val="a3"/>
        <w:ind w:firstLine="0"/>
        <w:jc w:val="both"/>
        <w:rPr>
          <w:b/>
        </w:rPr>
      </w:pPr>
    </w:p>
    <w:p w:rsidR="00D32DE0" w:rsidRDefault="00D32DE0" w:rsidP="00D32DE0">
      <w:pPr>
        <w:pStyle w:val="a3"/>
        <w:spacing w:line="360" w:lineRule="auto"/>
        <w:ind w:firstLine="0"/>
        <w:jc w:val="both"/>
        <w:rPr>
          <w:color w:val="000000"/>
          <w:shd w:val="clear" w:color="auto" w:fill="FFFFFF"/>
        </w:rPr>
      </w:pPr>
      <w:r w:rsidRPr="00B10020">
        <w:t>Обозначенная цель работы  на</w:t>
      </w:r>
      <w:r>
        <w:rPr>
          <w:b/>
        </w:rPr>
        <w:t xml:space="preserve">  </w:t>
      </w:r>
      <w:r>
        <w:t xml:space="preserve">  </w:t>
      </w:r>
      <w:r>
        <w:rPr>
          <w:rFonts w:eastAsia="Calibri"/>
          <w:color w:val="000000"/>
          <w:lang w:eastAsia="en-US"/>
        </w:rPr>
        <w:t>п</w:t>
      </w:r>
      <w:r w:rsidRPr="00147A1C">
        <w:rPr>
          <w:rFonts w:eastAsia="Calibri"/>
          <w:color w:val="000000"/>
          <w:lang w:eastAsia="en-US"/>
        </w:rPr>
        <w:t xml:space="preserve">овышение профессиональной компетентности педагогов </w:t>
      </w:r>
      <w:r>
        <w:rPr>
          <w:rFonts w:eastAsia="Calibri"/>
          <w:color w:val="000000"/>
          <w:lang w:eastAsia="en-US"/>
        </w:rPr>
        <w:t xml:space="preserve"> </w:t>
      </w:r>
      <w:r>
        <w:t xml:space="preserve">    </w:t>
      </w:r>
      <w:r w:rsidRPr="0070302F">
        <w:rPr>
          <w:color w:val="000000"/>
          <w:shd w:val="clear" w:color="auto" w:fill="FFFFFF"/>
        </w:rPr>
        <w:t xml:space="preserve"> в условиях реализации ФГОС</w:t>
      </w:r>
      <w:r>
        <w:rPr>
          <w:color w:val="000000"/>
          <w:shd w:val="clear" w:color="auto" w:fill="FFFFFF"/>
        </w:rPr>
        <w:t xml:space="preserve">  решалась через  обозначенные задачи </w:t>
      </w:r>
    </w:p>
    <w:p w:rsidR="00D32DE0" w:rsidRDefault="00D32DE0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8A45CF">
        <w:rPr>
          <w:rFonts w:ascii="Times New Roman" w:hAnsi="Times New Roman"/>
          <w:sz w:val="24"/>
          <w:szCs w:val="24"/>
        </w:rPr>
        <w:t>спользова</w:t>
      </w:r>
      <w:r>
        <w:rPr>
          <w:rFonts w:ascii="Times New Roman" w:hAnsi="Times New Roman"/>
          <w:sz w:val="24"/>
          <w:szCs w:val="24"/>
        </w:rPr>
        <w:t xml:space="preserve">ния  </w:t>
      </w:r>
      <w:r w:rsidRPr="008A45CF">
        <w:rPr>
          <w:rFonts w:ascii="Times New Roman" w:hAnsi="Times New Roman"/>
          <w:sz w:val="24"/>
          <w:szCs w:val="24"/>
        </w:rPr>
        <w:t xml:space="preserve"> в педагогической практике эффективны</w:t>
      </w:r>
      <w:r>
        <w:rPr>
          <w:rFonts w:ascii="Times New Roman" w:hAnsi="Times New Roman"/>
          <w:sz w:val="24"/>
          <w:szCs w:val="24"/>
        </w:rPr>
        <w:t>х</w:t>
      </w:r>
      <w:r w:rsidRPr="008A4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форм и </w:t>
      </w:r>
      <w:r w:rsidRPr="008A45CF">
        <w:rPr>
          <w:rFonts w:ascii="Times New Roman" w:hAnsi="Times New Roman"/>
          <w:sz w:val="24"/>
          <w:szCs w:val="24"/>
        </w:rPr>
        <w:t xml:space="preserve"> технол</w:t>
      </w:r>
      <w:r>
        <w:rPr>
          <w:rFonts w:ascii="Times New Roman" w:hAnsi="Times New Roman"/>
          <w:sz w:val="24"/>
          <w:szCs w:val="24"/>
        </w:rPr>
        <w:t xml:space="preserve">огий обучения;  </w:t>
      </w:r>
      <w:r w:rsidRPr="008A4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через создания условий обмена продуктивным  опытом педагогов, проведению мастер- классов,  а также организацию проектной деятельности учителя по формированию обновленного  содержания предмета.</w:t>
      </w:r>
    </w:p>
    <w:p w:rsidR="00BC6F17" w:rsidRDefault="00D32DE0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6F17">
        <w:rPr>
          <w:rFonts w:ascii="Times New Roman" w:hAnsi="Times New Roman"/>
          <w:sz w:val="24"/>
          <w:szCs w:val="24"/>
        </w:rPr>
        <w:t xml:space="preserve"> На   заседании ГМФ  учителями в совместной деятельности   были </w:t>
      </w:r>
      <w:r>
        <w:rPr>
          <w:rFonts w:ascii="Times New Roman" w:hAnsi="Times New Roman"/>
          <w:sz w:val="24"/>
          <w:szCs w:val="24"/>
        </w:rPr>
        <w:t xml:space="preserve"> </w:t>
      </w:r>
      <w:r w:rsidR="00BC6F17">
        <w:rPr>
          <w:rFonts w:ascii="Times New Roman" w:hAnsi="Times New Roman"/>
          <w:sz w:val="24"/>
          <w:szCs w:val="24"/>
        </w:rPr>
        <w:t xml:space="preserve"> обсуждены новые    основные  образовательные линии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C6F17">
        <w:rPr>
          <w:rFonts w:ascii="Times New Roman" w:hAnsi="Times New Roman"/>
          <w:sz w:val="24"/>
          <w:szCs w:val="24"/>
        </w:rPr>
        <w:t>в предметном содержании  по технологии и   решались вопросы по их реализации в школьном образовании.</w:t>
      </w:r>
    </w:p>
    <w:p w:rsidR="00755739" w:rsidRDefault="00BC6F17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проблемы   низкой мотивации учащихся  в предмете    учителями были предложены  </w:t>
      </w:r>
      <w:r w:rsidR="00755739">
        <w:rPr>
          <w:rFonts w:ascii="Times New Roman" w:hAnsi="Times New Roman"/>
          <w:sz w:val="24"/>
          <w:szCs w:val="24"/>
        </w:rPr>
        <w:t>варианты активных форм организации  деятельности  учащихся на уроке.  Одной из активных форм, являются образовательные квесты, разработка которых и  является методическим продуктом ГМФ.</w:t>
      </w:r>
    </w:p>
    <w:p w:rsidR="00755739" w:rsidRDefault="00755739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 детьми с повышенной мотивацией была организована через  олимпиады.  Команда  учащихся приняла участие в региональном этапе олимпиады. Девочки, подготовленные учителем технологии Тохтуевой Л.А.  стали победителями и призерами регионального этапа.</w:t>
      </w:r>
    </w:p>
    <w:p w:rsidR="00D32DE0" w:rsidRDefault="00755739" w:rsidP="00D32DE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учителя повышали свой профессиональный уровень через  КПК и вебинары, организованные  Министерством просвещения и другими образовательными организациями.  Учителя транслировали свой опыт на краевом</w:t>
      </w:r>
      <w:r w:rsidR="00B10020">
        <w:rPr>
          <w:rFonts w:ascii="Times New Roman" w:hAnsi="Times New Roman"/>
          <w:sz w:val="24"/>
          <w:szCs w:val="24"/>
        </w:rPr>
        <w:t xml:space="preserve"> уровне</w:t>
      </w:r>
      <w:r>
        <w:rPr>
          <w:rFonts w:ascii="Times New Roman" w:hAnsi="Times New Roman"/>
          <w:sz w:val="24"/>
          <w:szCs w:val="24"/>
        </w:rPr>
        <w:t xml:space="preserve"> (Тохтуева</w:t>
      </w:r>
      <w:r w:rsidR="00235517">
        <w:rPr>
          <w:rFonts w:ascii="Times New Roman" w:hAnsi="Times New Roman"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 xml:space="preserve"> представила</w:t>
      </w:r>
      <w:r w:rsidR="00235517">
        <w:rPr>
          <w:rFonts w:ascii="Times New Roman" w:hAnsi="Times New Roman"/>
          <w:sz w:val="24"/>
          <w:szCs w:val="24"/>
        </w:rPr>
        <w:t xml:space="preserve"> образовательный контент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35517">
        <w:rPr>
          <w:rFonts w:ascii="Times New Roman" w:hAnsi="Times New Roman"/>
          <w:sz w:val="24"/>
          <w:szCs w:val="24"/>
        </w:rPr>
        <w:t>программы профессиональной переподготовки для учителя технологии в АОН ДПО «ОЦ Каменный город»), приняли участие в НПК ПГППУ «Тренды современного технологического образования.     А</w:t>
      </w:r>
      <w:r>
        <w:rPr>
          <w:rFonts w:ascii="Times New Roman" w:hAnsi="Times New Roman"/>
          <w:sz w:val="24"/>
          <w:szCs w:val="24"/>
        </w:rPr>
        <w:t>ттестовались на высшую и первую категорию (2 на высшую, 2 на первую).</w:t>
      </w:r>
    </w:p>
    <w:p w:rsidR="00B10020" w:rsidRDefault="00235517" w:rsidP="00B10020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решенными остаются вопросы  кадрового обеспечения</w:t>
      </w:r>
      <w:r w:rsidR="005C0A51">
        <w:rPr>
          <w:rFonts w:ascii="Times New Roman" w:hAnsi="Times New Roman"/>
          <w:sz w:val="24"/>
          <w:szCs w:val="24"/>
        </w:rPr>
        <w:t xml:space="preserve"> учителями технологии</w:t>
      </w:r>
      <w:r>
        <w:rPr>
          <w:rFonts w:ascii="Times New Roman" w:hAnsi="Times New Roman"/>
          <w:sz w:val="24"/>
          <w:szCs w:val="24"/>
        </w:rPr>
        <w:t xml:space="preserve"> и обеспечение учебниками  нового содержания. </w:t>
      </w:r>
    </w:p>
    <w:p w:rsidR="00B10020" w:rsidRPr="00B10020" w:rsidRDefault="00235517" w:rsidP="00B100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10020">
        <w:rPr>
          <w:rFonts w:ascii="Times New Roman" w:hAnsi="Times New Roman"/>
          <w:sz w:val="24"/>
          <w:szCs w:val="24"/>
        </w:rPr>
        <w:t xml:space="preserve"> </w:t>
      </w:r>
      <w:r w:rsidR="00B10020" w:rsidRPr="00B10020">
        <w:rPr>
          <w:rFonts w:ascii="Times New Roman" w:hAnsi="Times New Roman"/>
          <w:sz w:val="24"/>
          <w:szCs w:val="24"/>
        </w:rPr>
        <w:t xml:space="preserve"> </w:t>
      </w:r>
      <w:r w:rsidRPr="00B10020">
        <w:rPr>
          <w:rFonts w:ascii="Times New Roman" w:hAnsi="Times New Roman"/>
          <w:sz w:val="24"/>
          <w:szCs w:val="24"/>
        </w:rPr>
        <w:t xml:space="preserve"> </w:t>
      </w:r>
      <w:r w:rsidR="00B10020" w:rsidRPr="00B10020">
        <w:rPr>
          <w:rFonts w:ascii="Times New Roman" w:eastAsia="Times New Roman" w:hAnsi="Times New Roman" w:cs="Times New Roman"/>
          <w:sz w:val="23"/>
          <w:szCs w:val="23"/>
        </w:rPr>
        <w:t>В связи с введением с 1 сентября 2024 г</w:t>
      </w:r>
      <w:r w:rsidR="00B10020" w:rsidRPr="00B10020">
        <w:rPr>
          <w:rFonts w:ascii="Helvetica" w:eastAsia="Times New Roman" w:hAnsi="Helvetica" w:cs="Helvetica"/>
          <w:sz w:val="23"/>
          <w:szCs w:val="23"/>
        </w:rPr>
        <w:t xml:space="preserve">.  </w:t>
      </w:r>
      <w:r w:rsidR="00B10020" w:rsidRPr="00B10020">
        <w:rPr>
          <w:rFonts w:ascii="Times New Roman" w:eastAsia="Times New Roman" w:hAnsi="Times New Roman" w:cs="Times New Roman"/>
          <w:sz w:val="24"/>
          <w:szCs w:val="24"/>
        </w:rPr>
        <w:t>предмета  и «Труд (технология)», всем педагогическим работникам по указанным учебным предметам необходимо будет пройти курсы повышения квалификации по программам, соответствующим измененным Федеральным образовательным программам основного общего и среднего общего образования- это и</w:t>
      </w:r>
      <w:r w:rsidR="00B100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будет  нашей перспективной работой  ГМФ следующего учебного года.</w:t>
      </w:r>
    </w:p>
    <w:p w:rsidR="00235517" w:rsidRPr="00B10020" w:rsidRDefault="00B10020" w:rsidP="00B1002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ГМФ  Тохтуева Л.А.</w:t>
      </w:r>
    </w:p>
    <w:sectPr w:rsidR="00235517" w:rsidRPr="00B10020" w:rsidSect="0022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29" w:rsidRDefault="00011F29" w:rsidP="00B10020">
      <w:pPr>
        <w:spacing w:after="0" w:line="240" w:lineRule="auto"/>
      </w:pPr>
      <w:r>
        <w:separator/>
      </w:r>
    </w:p>
  </w:endnote>
  <w:endnote w:type="continuationSeparator" w:id="1">
    <w:p w:rsidR="00011F29" w:rsidRDefault="00011F29" w:rsidP="00B1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29" w:rsidRDefault="00011F29" w:rsidP="00B10020">
      <w:pPr>
        <w:spacing w:after="0" w:line="240" w:lineRule="auto"/>
      </w:pPr>
      <w:r>
        <w:separator/>
      </w:r>
    </w:p>
  </w:footnote>
  <w:footnote w:type="continuationSeparator" w:id="1">
    <w:p w:rsidR="00011F29" w:rsidRDefault="00011F29" w:rsidP="00B1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4508"/>
    <w:multiLevelType w:val="hybridMultilevel"/>
    <w:tmpl w:val="D270A4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DE0"/>
    <w:rsid w:val="00011F29"/>
    <w:rsid w:val="00223E13"/>
    <w:rsid w:val="00235517"/>
    <w:rsid w:val="005A15A8"/>
    <w:rsid w:val="005C0A51"/>
    <w:rsid w:val="00755739"/>
    <w:rsid w:val="00B10020"/>
    <w:rsid w:val="00BC6F17"/>
    <w:rsid w:val="00D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2DE0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2D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1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020"/>
  </w:style>
  <w:style w:type="paragraph" w:styleId="a7">
    <w:name w:val="footer"/>
    <w:basedOn w:val="a"/>
    <w:link w:val="a8"/>
    <w:uiPriority w:val="99"/>
    <w:semiHidden/>
    <w:unhideWhenUsed/>
    <w:rsid w:val="00B1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2024-05-28T04:33:00Z</dcterms:created>
  <dcterms:modified xsi:type="dcterms:W3CDTF">2024-05-28T05:18:00Z</dcterms:modified>
</cp:coreProperties>
</file>