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0D" w:rsidRPr="00B440D5" w:rsidRDefault="00946DCC" w:rsidP="00F577DB">
      <w:pPr>
        <w:spacing w:line="288" w:lineRule="auto"/>
        <w:ind w:firstLine="720"/>
        <w:jc w:val="center"/>
        <w:rPr>
          <w:b/>
        </w:rPr>
      </w:pPr>
      <w:r>
        <w:rPr>
          <w:b/>
        </w:rPr>
        <w:t xml:space="preserve">АНАЛИЗ РАБОТЫ ГМФ </w:t>
      </w:r>
      <w:r w:rsidRPr="00B440D5">
        <w:rPr>
          <w:b/>
        </w:rPr>
        <w:t>УЧИТЕЛЕЙ</w:t>
      </w:r>
      <w:r w:rsidR="00B440D5">
        <w:rPr>
          <w:b/>
        </w:rPr>
        <w:t xml:space="preserve"> МАТЕМАТИКИ</w:t>
      </w:r>
    </w:p>
    <w:p w:rsidR="00EA06C6" w:rsidRPr="006443DD" w:rsidRDefault="00C52325" w:rsidP="00F577DB">
      <w:pPr>
        <w:spacing w:line="288" w:lineRule="auto"/>
        <w:ind w:firstLine="720"/>
        <w:jc w:val="center"/>
        <w:rPr>
          <w:b/>
        </w:rPr>
      </w:pPr>
      <w:r w:rsidRPr="006443DD">
        <w:rPr>
          <w:b/>
        </w:rPr>
        <w:t>ЗА 202</w:t>
      </w:r>
      <w:r w:rsidR="003E2FC5">
        <w:rPr>
          <w:b/>
        </w:rPr>
        <w:t>5</w:t>
      </w:r>
      <w:r w:rsidRPr="006443DD">
        <w:rPr>
          <w:b/>
        </w:rPr>
        <w:t>-202</w:t>
      </w:r>
      <w:r w:rsidR="003E2FC5">
        <w:rPr>
          <w:b/>
        </w:rPr>
        <w:t>6</w:t>
      </w:r>
      <w:r w:rsidRPr="006443DD">
        <w:rPr>
          <w:b/>
        </w:rPr>
        <w:t xml:space="preserve"> УЧЕБНЫЙ ГОД</w:t>
      </w:r>
    </w:p>
    <w:p w:rsidR="00EA06C6" w:rsidRPr="006443DD" w:rsidRDefault="00EA06C6" w:rsidP="00F577DB">
      <w:pPr>
        <w:spacing w:line="288" w:lineRule="auto"/>
        <w:ind w:firstLine="720"/>
      </w:pPr>
    </w:p>
    <w:p w:rsidR="00EA06C6" w:rsidRDefault="00C52325" w:rsidP="00F577DB">
      <w:pPr>
        <w:spacing w:line="288" w:lineRule="auto"/>
      </w:pPr>
      <w:r w:rsidRPr="006443DD">
        <w:t>В 202</w:t>
      </w:r>
      <w:r w:rsidR="003E2FC5">
        <w:t>5</w:t>
      </w:r>
      <w:r w:rsidRPr="006443DD">
        <w:t>-202</w:t>
      </w:r>
      <w:r w:rsidR="003E2FC5">
        <w:t>6</w:t>
      </w:r>
      <w:r w:rsidRPr="006443DD">
        <w:t xml:space="preserve"> учебном году перед ГМФ </w:t>
      </w:r>
      <w:r w:rsidR="00B440D5">
        <w:t>учителей математики</w:t>
      </w:r>
      <w:r w:rsidRPr="00B440D5">
        <w:t xml:space="preserve"> </w:t>
      </w:r>
      <w:r w:rsidRPr="006443DD">
        <w:t xml:space="preserve">стояли следующие </w:t>
      </w:r>
      <w:r w:rsidRPr="006443DD">
        <w:rPr>
          <w:b/>
        </w:rPr>
        <w:t>задачи</w:t>
      </w:r>
      <w:r w:rsidRPr="006443DD">
        <w:t>:</w:t>
      </w:r>
    </w:p>
    <w:p w:rsidR="00B440D5" w:rsidRPr="00B440D5" w:rsidRDefault="00B440D5" w:rsidP="00B440D5">
      <w:pPr>
        <w:pStyle w:val="a4"/>
        <w:numPr>
          <w:ilvl w:val="0"/>
          <w:numId w:val="24"/>
        </w:numPr>
        <w:spacing w:line="288" w:lineRule="auto"/>
      </w:pPr>
      <w:r w:rsidRPr="003B5B36">
        <w:rPr>
          <w:sz w:val="24"/>
          <w:szCs w:val="24"/>
        </w:rPr>
        <w:t>Совершенствовать уровень педагогов в вопросах повышения качества образовательных результатов;</w:t>
      </w:r>
    </w:p>
    <w:p w:rsidR="00B440D5" w:rsidRPr="00B440D5" w:rsidRDefault="00B440D5" w:rsidP="00B440D5">
      <w:pPr>
        <w:pStyle w:val="a4"/>
        <w:numPr>
          <w:ilvl w:val="0"/>
          <w:numId w:val="24"/>
        </w:numPr>
        <w:spacing w:line="288" w:lineRule="auto"/>
      </w:pPr>
      <w:r w:rsidRPr="00B440D5">
        <w:rPr>
          <w:sz w:val="24"/>
          <w:szCs w:val="24"/>
          <w:shd w:val="clear" w:color="auto" w:fill="FFFFFF"/>
        </w:rPr>
        <w:t>Участвовать в мероприятиях, ориентированных на высокие результаты;</w:t>
      </w:r>
    </w:p>
    <w:p w:rsidR="00B440D5" w:rsidRPr="00B440D5" w:rsidRDefault="00B440D5" w:rsidP="00B440D5">
      <w:pPr>
        <w:pStyle w:val="a4"/>
        <w:numPr>
          <w:ilvl w:val="0"/>
          <w:numId w:val="24"/>
        </w:numPr>
        <w:spacing w:line="288" w:lineRule="auto"/>
      </w:pPr>
      <w:r w:rsidRPr="003B5B36">
        <w:rPr>
          <w:sz w:val="24"/>
          <w:szCs w:val="24"/>
        </w:rPr>
        <w:t>Стимулировать учащихся к участию в разных конкурсах, фестивалях, проектах;</w:t>
      </w:r>
    </w:p>
    <w:p w:rsidR="00B440D5" w:rsidRPr="00B440D5" w:rsidRDefault="00B440D5" w:rsidP="00B440D5">
      <w:pPr>
        <w:pStyle w:val="a4"/>
        <w:numPr>
          <w:ilvl w:val="0"/>
          <w:numId w:val="24"/>
        </w:numPr>
        <w:spacing w:line="288" w:lineRule="auto"/>
      </w:pPr>
      <w:r w:rsidRPr="00B440D5">
        <w:rPr>
          <w:sz w:val="24"/>
          <w:szCs w:val="24"/>
          <w:shd w:val="clear" w:color="auto" w:fill="FFFFFF"/>
        </w:rPr>
        <w:t xml:space="preserve">Совершенствовать методический уровень педагогов </w:t>
      </w:r>
      <w:r w:rsidRPr="00B440D5">
        <w:rPr>
          <w:sz w:val="24"/>
          <w:szCs w:val="24"/>
        </w:rPr>
        <w:t>через развитие личностных и профессиональных компетенций.</w:t>
      </w:r>
    </w:p>
    <w:p w:rsidR="00085BC3" w:rsidRPr="006443DD" w:rsidRDefault="00085BC3" w:rsidP="00B440D5">
      <w:pPr>
        <w:spacing w:line="288" w:lineRule="auto"/>
        <w:ind w:left="644"/>
      </w:pPr>
    </w:p>
    <w:p w:rsidR="00EA06C6" w:rsidRPr="006443DD" w:rsidRDefault="00D1710B" w:rsidP="00F577DB">
      <w:pPr>
        <w:spacing w:line="288" w:lineRule="auto"/>
        <w:rPr>
          <w:b/>
        </w:rPr>
      </w:pPr>
      <w:r w:rsidRPr="006443DD">
        <w:rPr>
          <w:b/>
        </w:rPr>
        <w:t>Участники</w:t>
      </w:r>
    </w:p>
    <w:p w:rsidR="00EA06C6" w:rsidRPr="006443DD" w:rsidRDefault="00C52325" w:rsidP="00F577DB">
      <w:pPr>
        <w:spacing w:line="288" w:lineRule="auto"/>
        <w:ind w:firstLine="284"/>
      </w:pPr>
      <w:r w:rsidRPr="006443DD">
        <w:t xml:space="preserve">В состав ГМФ учителей </w:t>
      </w:r>
      <w:r w:rsidR="00B440D5">
        <w:t>математики</w:t>
      </w:r>
      <w:r w:rsidRPr="006443DD">
        <w:t xml:space="preserve"> входит </w:t>
      </w:r>
      <w:r w:rsidR="00B440D5">
        <w:t>14</w:t>
      </w:r>
      <w:r w:rsidRPr="006443DD">
        <w:t xml:space="preserve"> педагогов из </w:t>
      </w:r>
      <w:r w:rsidR="00B440D5">
        <w:t xml:space="preserve">6 </w:t>
      </w:r>
      <w:r w:rsidRPr="006443DD">
        <w:t xml:space="preserve">ОО. </w:t>
      </w:r>
      <w:r w:rsidR="00085BC3">
        <w:t>Средний</w:t>
      </w:r>
      <w:r w:rsidR="00B413A2">
        <w:t xml:space="preserve"> процент посещаемости</w:t>
      </w:r>
      <w:r w:rsidR="00085BC3">
        <w:t>:</w:t>
      </w:r>
      <w:r w:rsidR="000C698F" w:rsidRPr="006443DD">
        <w:t xml:space="preserve"> </w:t>
      </w:r>
      <w:r w:rsidR="00B440D5">
        <w:t>95%.</w:t>
      </w:r>
    </w:p>
    <w:p w:rsidR="00EA06C6" w:rsidRPr="006443DD" w:rsidRDefault="00EA06C6" w:rsidP="00F577DB">
      <w:pPr>
        <w:spacing w:line="288" w:lineRule="auto"/>
        <w:ind w:firstLine="720"/>
      </w:pPr>
    </w:p>
    <w:p w:rsidR="00EA06C6" w:rsidRPr="006443DD" w:rsidRDefault="00C52325" w:rsidP="00F577DB">
      <w:pPr>
        <w:spacing w:line="288" w:lineRule="auto"/>
        <w:rPr>
          <w:b/>
        </w:rPr>
      </w:pPr>
      <w:r w:rsidRPr="006443DD">
        <w:rPr>
          <w:b/>
        </w:rPr>
        <w:t xml:space="preserve">Работа по плану </w:t>
      </w:r>
      <w:r w:rsidR="00D1710B" w:rsidRPr="006443DD">
        <w:rPr>
          <w:b/>
        </w:rPr>
        <w:t>ГМФ</w:t>
      </w:r>
    </w:p>
    <w:p w:rsidR="0091469F" w:rsidRDefault="00B440D5" w:rsidP="00F577DB">
      <w:pPr>
        <w:spacing w:line="288" w:lineRule="auto"/>
        <w:ind w:firstLine="284"/>
      </w:pPr>
      <w:r>
        <w:t>План ГМФ выполнен на 100</w:t>
      </w:r>
      <w:r w:rsidR="00C52325" w:rsidRPr="006443DD">
        <w:t xml:space="preserve">%. </w:t>
      </w:r>
    </w:p>
    <w:p w:rsidR="00DC166B" w:rsidRPr="006443DD" w:rsidRDefault="0091469F" w:rsidP="00F577DB">
      <w:pPr>
        <w:spacing w:line="288" w:lineRule="auto"/>
        <w:ind w:firstLine="284"/>
      </w:pPr>
      <w:r>
        <w:t>Информация о заседаниях</w:t>
      </w:r>
    </w:p>
    <w:p w:rsidR="00946DCC" w:rsidRDefault="00946DCC" w:rsidP="00F577DB">
      <w:pPr>
        <w:spacing w:line="288" w:lineRule="auto"/>
        <w:ind w:firstLine="284"/>
        <w:rPr>
          <w:b/>
        </w:rPr>
      </w:pPr>
    </w:p>
    <w:p w:rsidR="00EA06C6" w:rsidRDefault="00034A32" w:rsidP="00F577DB">
      <w:pPr>
        <w:spacing w:line="288" w:lineRule="auto"/>
        <w:rPr>
          <w:b/>
        </w:rPr>
      </w:pPr>
      <w:r w:rsidRPr="006443DD">
        <w:rPr>
          <w:b/>
        </w:rPr>
        <w:t xml:space="preserve">Работа </w:t>
      </w:r>
      <w:r w:rsidR="00C52325" w:rsidRPr="006443DD">
        <w:rPr>
          <w:b/>
        </w:rPr>
        <w:t xml:space="preserve">с </w:t>
      </w:r>
      <w:r w:rsidRPr="006443DD">
        <w:rPr>
          <w:b/>
        </w:rPr>
        <w:t>об</w:t>
      </w:r>
      <w:r w:rsidR="00C52325" w:rsidRPr="006443DD">
        <w:rPr>
          <w:b/>
        </w:rPr>
        <w:t>уча</w:t>
      </w:r>
      <w:r w:rsidRPr="006443DD">
        <w:rPr>
          <w:b/>
        </w:rPr>
        <w:t>ю</w:t>
      </w:r>
      <w:r w:rsidR="00C52325" w:rsidRPr="006443DD">
        <w:rPr>
          <w:b/>
        </w:rPr>
        <w:t>щимися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251"/>
        <w:gridCol w:w="1692"/>
        <w:gridCol w:w="1275"/>
        <w:gridCol w:w="2126"/>
        <w:gridCol w:w="2694"/>
      </w:tblGrid>
      <w:tr w:rsidR="00946DCC" w:rsidRPr="0073127B" w:rsidTr="00325102">
        <w:trPr>
          <w:trHeight w:val="303"/>
        </w:trPr>
        <w:tc>
          <w:tcPr>
            <w:tcW w:w="452" w:type="dxa"/>
          </w:tcPr>
          <w:p w:rsidR="008F286C" w:rsidRPr="0073127B" w:rsidRDefault="008F286C" w:rsidP="00F577DB">
            <w:pPr>
              <w:spacing w:line="288" w:lineRule="auto"/>
              <w:jc w:val="center"/>
            </w:pPr>
            <w:r w:rsidRPr="0073127B">
              <w:t>№</w:t>
            </w:r>
          </w:p>
        </w:tc>
        <w:tc>
          <w:tcPr>
            <w:tcW w:w="2251" w:type="dxa"/>
            <w:shd w:val="clear" w:color="auto" w:fill="auto"/>
          </w:tcPr>
          <w:p w:rsidR="008F286C" w:rsidRPr="0073127B" w:rsidRDefault="008F286C" w:rsidP="00107A29">
            <w:pPr>
              <w:spacing w:line="288" w:lineRule="auto"/>
              <w:jc w:val="center"/>
            </w:pPr>
            <w:r w:rsidRPr="0073127B">
              <w:t>Мероприятие</w:t>
            </w:r>
            <w:r w:rsidR="00946DCC" w:rsidRPr="0073127B">
              <w:t xml:space="preserve"> </w:t>
            </w:r>
          </w:p>
        </w:tc>
        <w:tc>
          <w:tcPr>
            <w:tcW w:w="1692" w:type="dxa"/>
          </w:tcPr>
          <w:p w:rsidR="008F286C" w:rsidRPr="0073127B" w:rsidRDefault="00107A29" w:rsidP="00F577DB">
            <w:pPr>
              <w:spacing w:line="288" w:lineRule="auto"/>
              <w:jc w:val="center"/>
              <w:rPr>
                <w:color w:val="000000"/>
              </w:rPr>
            </w:pPr>
            <w:r w:rsidRPr="0073127B">
              <w:rPr>
                <w:color w:val="000000"/>
              </w:rPr>
              <w:t>Дата</w:t>
            </w:r>
          </w:p>
        </w:tc>
        <w:tc>
          <w:tcPr>
            <w:tcW w:w="1275" w:type="dxa"/>
            <w:shd w:val="clear" w:color="auto" w:fill="auto"/>
            <w:noWrap/>
          </w:tcPr>
          <w:p w:rsidR="008F286C" w:rsidRPr="0073127B" w:rsidRDefault="00107A29" w:rsidP="00F577DB">
            <w:pPr>
              <w:spacing w:line="288" w:lineRule="auto"/>
              <w:jc w:val="center"/>
              <w:rPr>
                <w:color w:val="000000"/>
              </w:rPr>
            </w:pPr>
            <w:r w:rsidRPr="0073127B">
              <w:rPr>
                <w:color w:val="000000"/>
              </w:rPr>
              <w:t>Участники</w:t>
            </w:r>
          </w:p>
        </w:tc>
        <w:tc>
          <w:tcPr>
            <w:tcW w:w="2126" w:type="dxa"/>
            <w:shd w:val="clear" w:color="auto" w:fill="auto"/>
          </w:tcPr>
          <w:p w:rsidR="008F286C" w:rsidRPr="0073127B" w:rsidRDefault="006A4891" w:rsidP="00F577DB">
            <w:pPr>
              <w:spacing w:line="288" w:lineRule="auto"/>
              <w:jc w:val="center"/>
            </w:pPr>
            <w:r w:rsidRPr="0073127B">
              <w:t>ФИО педагога (роль)</w:t>
            </w:r>
          </w:p>
        </w:tc>
        <w:tc>
          <w:tcPr>
            <w:tcW w:w="2694" w:type="dxa"/>
            <w:shd w:val="clear" w:color="auto" w:fill="auto"/>
            <w:noWrap/>
          </w:tcPr>
          <w:p w:rsidR="008F286C" w:rsidRPr="0073127B" w:rsidRDefault="006A4891" w:rsidP="00F577DB">
            <w:pPr>
              <w:spacing w:line="288" w:lineRule="auto"/>
              <w:jc w:val="center"/>
              <w:rPr>
                <w:color w:val="000000"/>
              </w:rPr>
            </w:pPr>
            <w:r w:rsidRPr="0073127B">
              <w:rPr>
                <w:color w:val="000000"/>
              </w:rPr>
              <w:t>Результаты</w:t>
            </w:r>
          </w:p>
        </w:tc>
      </w:tr>
      <w:tr w:rsidR="00B440D5" w:rsidRPr="0073127B" w:rsidTr="0091469F">
        <w:trPr>
          <w:trHeight w:val="900"/>
        </w:trPr>
        <w:tc>
          <w:tcPr>
            <w:tcW w:w="452" w:type="dxa"/>
          </w:tcPr>
          <w:p w:rsidR="00B440D5" w:rsidRPr="0073127B" w:rsidRDefault="00B440D5" w:rsidP="00B440D5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B440D5" w:rsidRPr="0073127B" w:rsidRDefault="00B440D5" w:rsidP="00B440D5">
            <w:pPr>
              <w:jc w:val="both"/>
            </w:pPr>
            <w:r w:rsidRPr="0073127B">
              <w:t>Интеллектуальная игра «</w:t>
            </w:r>
            <w:proofErr w:type="spellStart"/>
            <w:r w:rsidRPr="0073127B">
              <w:t>Мозголом</w:t>
            </w:r>
            <w:proofErr w:type="spellEnd"/>
            <w:r w:rsidRPr="0073127B">
              <w:t>» для обучающихся 5-6 классов</w:t>
            </w:r>
          </w:p>
        </w:tc>
        <w:tc>
          <w:tcPr>
            <w:tcW w:w="1692" w:type="dxa"/>
          </w:tcPr>
          <w:p w:rsidR="00B440D5" w:rsidRPr="0073127B" w:rsidRDefault="00B440D5" w:rsidP="00B440D5">
            <w:r w:rsidRPr="0073127B">
              <w:t>18.10. 2025 год</w:t>
            </w:r>
          </w:p>
        </w:tc>
        <w:tc>
          <w:tcPr>
            <w:tcW w:w="1275" w:type="dxa"/>
            <w:shd w:val="clear" w:color="auto" w:fill="auto"/>
            <w:noWrap/>
          </w:tcPr>
          <w:p w:rsidR="00B440D5" w:rsidRPr="0073127B" w:rsidRDefault="00B440D5" w:rsidP="00B440D5">
            <w:r w:rsidRPr="0073127B">
              <w:t>5-6 классы из всех ОО</w:t>
            </w:r>
          </w:p>
        </w:tc>
        <w:tc>
          <w:tcPr>
            <w:tcW w:w="2126" w:type="dxa"/>
            <w:shd w:val="clear" w:color="auto" w:fill="auto"/>
          </w:tcPr>
          <w:p w:rsidR="00B440D5" w:rsidRPr="0073127B" w:rsidRDefault="00B440D5" w:rsidP="00B440D5">
            <w:pPr>
              <w:spacing w:line="288" w:lineRule="auto"/>
            </w:pPr>
            <w:r w:rsidRPr="0073127B">
              <w:t>Л.Л. Шуклина</w:t>
            </w:r>
          </w:p>
        </w:tc>
        <w:tc>
          <w:tcPr>
            <w:tcW w:w="2694" w:type="dxa"/>
            <w:shd w:val="clear" w:color="auto" w:fill="auto"/>
            <w:noWrap/>
          </w:tcPr>
          <w:p w:rsidR="00B440D5" w:rsidRPr="0073127B" w:rsidRDefault="00B440D5" w:rsidP="00B440D5">
            <w:pPr>
              <w:spacing w:line="288" w:lineRule="auto"/>
              <w:rPr>
                <w:color w:val="000000"/>
              </w:rPr>
            </w:pPr>
            <w:r w:rsidRPr="0073127B">
              <w:rPr>
                <w:color w:val="000000"/>
              </w:rPr>
              <w:t>Приняли участие 60 человек</w:t>
            </w:r>
          </w:p>
        </w:tc>
      </w:tr>
      <w:tr w:rsidR="00B440D5" w:rsidRPr="0073127B" w:rsidTr="0091469F">
        <w:trPr>
          <w:trHeight w:val="300"/>
        </w:trPr>
        <w:tc>
          <w:tcPr>
            <w:tcW w:w="452" w:type="dxa"/>
          </w:tcPr>
          <w:p w:rsidR="00B440D5" w:rsidRPr="0073127B" w:rsidRDefault="00B440D5" w:rsidP="00B440D5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B440D5" w:rsidRPr="0073127B" w:rsidRDefault="00B440D5" w:rsidP="00B440D5">
            <w:pPr>
              <w:jc w:val="both"/>
            </w:pPr>
            <w:r w:rsidRPr="0073127B">
              <w:t>НПК «Фундаментальные вопросы математики»</w:t>
            </w:r>
          </w:p>
        </w:tc>
        <w:tc>
          <w:tcPr>
            <w:tcW w:w="1692" w:type="dxa"/>
          </w:tcPr>
          <w:p w:rsidR="00B440D5" w:rsidRPr="0073127B" w:rsidRDefault="00B440D5" w:rsidP="00B440D5">
            <w:r w:rsidRPr="0073127B">
              <w:t>Февраль, 2026 год</w:t>
            </w:r>
          </w:p>
        </w:tc>
        <w:tc>
          <w:tcPr>
            <w:tcW w:w="1275" w:type="dxa"/>
            <w:shd w:val="clear" w:color="auto" w:fill="auto"/>
          </w:tcPr>
          <w:p w:rsidR="00B440D5" w:rsidRPr="0073127B" w:rsidRDefault="00B440D5" w:rsidP="00B440D5">
            <w:r w:rsidRPr="0073127B">
              <w:t>5 – 11 классы из Лицея, школы № 2, школы № 7.</w:t>
            </w:r>
          </w:p>
        </w:tc>
        <w:tc>
          <w:tcPr>
            <w:tcW w:w="2126" w:type="dxa"/>
            <w:shd w:val="clear" w:color="auto" w:fill="auto"/>
          </w:tcPr>
          <w:p w:rsidR="00B440D5" w:rsidRPr="0073127B" w:rsidRDefault="00B440D5" w:rsidP="00B440D5">
            <w:r w:rsidRPr="0073127B">
              <w:t>Н.В. Крафт</w:t>
            </w:r>
          </w:p>
          <w:p w:rsidR="00B440D5" w:rsidRPr="0073127B" w:rsidRDefault="00B440D5" w:rsidP="00B440D5">
            <w:pPr>
              <w:spacing w:line="288" w:lineRule="auto"/>
            </w:pPr>
            <w:r w:rsidRPr="0073127B">
              <w:t>Т.В. Чайникова</w:t>
            </w:r>
          </w:p>
        </w:tc>
        <w:tc>
          <w:tcPr>
            <w:tcW w:w="2694" w:type="dxa"/>
            <w:shd w:val="clear" w:color="auto" w:fill="auto"/>
          </w:tcPr>
          <w:p w:rsidR="00B440D5" w:rsidRPr="0073127B" w:rsidRDefault="00B440D5" w:rsidP="00B440D5">
            <w:pPr>
              <w:spacing w:line="288" w:lineRule="auto"/>
            </w:pPr>
            <w:r w:rsidRPr="0073127B">
              <w:t>Приняли участие 10 человек</w:t>
            </w:r>
          </w:p>
        </w:tc>
      </w:tr>
      <w:tr w:rsidR="00B440D5" w:rsidRPr="0073127B" w:rsidTr="0091469F">
        <w:trPr>
          <w:trHeight w:val="300"/>
        </w:trPr>
        <w:tc>
          <w:tcPr>
            <w:tcW w:w="452" w:type="dxa"/>
          </w:tcPr>
          <w:p w:rsidR="00B440D5" w:rsidRPr="0073127B" w:rsidRDefault="00B440D5" w:rsidP="00B440D5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B440D5" w:rsidRPr="0073127B" w:rsidRDefault="00B440D5" w:rsidP="00B440D5">
            <w:pPr>
              <w:jc w:val="both"/>
            </w:pPr>
            <w:r w:rsidRPr="0073127B">
              <w:t>«Что? Где? Когда?» для обучающихся 7-8 классов</w:t>
            </w:r>
          </w:p>
        </w:tc>
        <w:tc>
          <w:tcPr>
            <w:tcW w:w="1692" w:type="dxa"/>
          </w:tcPr>
          <w:p w:rsidR="00B440D5" w:rsidRPr="0073127B" w:rsidRDefault="00B440D5" w:rsidP="00B440D5">
            <w:r w:rsidRPr="0073127B">
              <w:t>22.11. 2025 год</w:t>
            </w:r>
          </w:p>
        </w:tc>
        <w:tc>
          <w:tcPr>
            <w:tcW w:w="1275" w:type="dxa"/>
            <w:shd w:val="clear" w:color="auto" w:fill="auto"/>
          </w:tcPr>
          <w:p w:rsidR="00B440D5" w:rsidRPr="0073127B" w:rsidRDefault="00B440D5" w:rsidP="00B440D5">
            <w:r w:rsidRPr="0073127B">
              <w:t>7 – 8 классы</w:t>
            </w:r>
          </w:p>
        </w:tc>
        <w:tc>
          <w:tcPr>
            <w:tcW w:w="2126" w:type="dxa"/>
            <w:shd w:val="clear" w:color="auto" w:fill="auto"/>
          </w:tcPr>
          <w:p w:rsidR="00B440D5" w:rsidRPr="0073127B" w:rsidRDefault="00B440D5" w:rsidP="00B440D5">
            <w:pPr>
              <w:spacing w:line="288" w:lineRule="auto"/>
            </w:pPr>
            <w:r w:rsidRPr="0073127B">
              <w:t>О.А. Привалова</w:t>
            </w:r>
          </w:p>
        </w:tc>
        <w:tc>
          <w:tcPr>
            <w:tcW w:w="2694" w:type="dxa"/>
            <w:shd w:val="clear" w:color="auto" w:fill="auto"/>
          </w:tcPr>
          <w:p w:rsidR="00B440D5" w:rsidRPr="0073127B" w:rsidRDefault="00B440D5" w:rsidP="00B440D5">
            <w:pPr>
              <w:spacing w:line="288" w:lineRule="auto"/>
            </w:pPr>
            <w:r w:rsidRPr="0073127B">
              <w:t>Приняло участие 50 человек</w:t>
            </w:r>
          </w:p>
        </w:tc>
      </w:tr>
      <w:tr w:rsidR="00B440D5" w:rsidRPr="0073127B" w:rsidTr="0091469F">
        <w:trPr>
          <w:trHeight w:val="300"/>
        </w:trPr>
        <w:tc>
          <w:tcPr>
            <w:tcW w:w="452" w:type="dxa"/>
          </w:tcPr>
          <w:p w:rsidR="00B440D5" w:rsidRPr="0073127B" w:rsidRDefault="00B440D5" w:rsidP="00B440D5">
            <w:pPr>
              <w:pStyle w:val="a4"/>
              <w:numPr>
                <w:ilvl w:val="0"/>
                <w:numId w:val="21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auto"/>
          </w:tcPr>
          <w:p w:rsidR="00B440D5" w:rsidRPr="0073127B" w:rsidRDefault="00B440D5" w:rsidP="00B440D5">
            <w:pPr>
              <w:jc w:val="both"/>
            </w:pPr>
            <w:r w:rsidRPr="0073127B">
              <w:t>Дистанционная олимпиада для обучающихся 5 и 6 классов</w:t>
            </w:r>
          </w:p>
        </w:tc>
        <w:tc>
          <w:tcPr>
            <w:tcW w:w="1692" w:type="dxa"/>
          </w:tcPr>
          <w:p w:rsidR="00B440D5" w:rsidRPr="0073127B" w:rsidRDefault="00B440D5" w:rsidP="00B440D5">
            <w:r w:rsidRPr="0073127B">
              <w:t>Декабрь, 2025 год</w:t>
            </w:r>
          </w:p>
          <w:p w:rsidR="00B440D5" w:rsidRPr="0073127B" w:rsidRDefault="00B440D5" w:rsidP="00B440D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73127B">
              <w:rPr>
                <w:sz w:val="24"/>
                <w:szCs w:val="24"/>
              </w:rPr>
              <w:t>1 неделя – 5 класс;</w:t>
            </w:r>
          </w:p>
          <w:p w:rsidR="00B440D5" w:rsidRPr="0073127B" w:rsidRDefault="00B440D5" w:rsidP="00B440D5">
            <w:pPr>
              <w:pStyle w:val="a4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  <w:rPr>
                <w:sz w:val="24"/>
                <w:szCs w:val="24"/>
              </w:rPr>
            </w:pPr>
            <w:r w:rsidRPr="0073127B">
              <w:rPr>
                <w:sz w:val="24"/>
                <w:szCs w:val="24"/>
              </w:rPr>
              <w:t xml:space="preserve">2 неделя – 6 класс. </w:t>
            </w:r>
          </w:p>
        </w:tc>
        <w:tc>
          <w:tcPr>
            <w:tcW w:w="1275" w:type="dxa"/>
            <w:shd w:val="clear" w:color="auto" w:fill="auto"/>
          </w:tcPr>
          <w:p w:rsidR="00B440D5" w:rsidRPr="0073127B" w:rsidRDefault="00B440D5" w:rsidP="00B440D5">
            <w:r w:rsidRPr="0073127B">
              <w:t>5 -6 классы</w:t>
            </w:r>
          </w:p>
        </w:tc>
        <w:tc>
          <w:tcPr>
            <w:tcW w:w="2126" w:type="dxa"/>
            <w:shd w:val="clear" w:color="auto" w:fill="auto"/>
          </w:tcPr>
          <w:p w:rsidR="00B440D5" w:rsidRPr="0073127B" w:rsidRDefault="00B440D5" w:rsidP="00B440D5">
            <w:pPr>
              <w:spacing w:line="288" w:lineRule="auto"/>
            </w:pPr>
            <w:r w:rsidRPr="0073127B">
              <w:t>Н.В. Елохова</w:t>
            </w:r>
          </w:p>
        </w:tc>
        <w:tc>
          <w:tcPr>
            <w:tcW w:w="2694" w:type="dxa"/>
            <w:shd w:val="clear" w:color="auto" w:fill="auto"/>
          </w:tcPr>
          <w:p w:rsidR="00B440D5" w:rsidRPr="0073127B" w:rsidRDefault="00B440D5" w:rsidP="00B440D5">
            <w:pPr>
              <w:spacing w:line="288" w:lineRule="auto"/>
            </w:pPr>
            <w:r w:rsidRPr="0073127B">
              <w:t>Приняло участие 130 человек</w:t>
            </w:r>
          </w:p>
        </w:tc>
      </w:tr>
    </w:tbl>
    <w:p w:rsidR="00713212" w:rsidRDefault="00713212" w:rsidP="00F577DB">
      <w:pPr>
        <w:spacing w:line="288" w:lineRule="auto"/>
        <w:ind w:firstLine="284"/>
        <w:rPr>
          <w:b/>
        </w:rPr>
      </w:pPr>
    </w:p>
    <w:p w:rsidR="00432E74" w:rsidRDefault="00432E74" w:rsidP="00F577DB">
      <w:pPr>
        <w:spacing w:line="288" w:lineRule="auto"/>
        <w:ind w:firstLine="284"/>
        <w:rPr>
          <w:b/>
        </w:rPr>
      </w:pPr>
    </w:p>
    <w:p w:rsidR="00432E74" w:rsidRDefault="00432E74" w:rsidP="00F577DB">
      <w:pPr>
        <w:spacing w:line="288" w:lineRule="auto"/>
        <w:ind w:firstLine="284"/>
        <w:rPr>
          <w:b/>
        </w:rPr>
      </w:pPr>
    </w:p>
    <w:p w:rsidR="00432E74" w:rsidRDefault="00432E74" w:rsidP="00F577DB">
      <w:pPr>
        <w:spacing w:line="288" w:lineRule="auto"/>
        <w:ind w:firstLine="284"/>
        <w:rPr>
          <w:b/>
        </w:rPr>
      </w:pPr>
    </w:p>
    <w:p w:rsidR="00432E74" w:rsidRDefault="00432E74" w:rsidP="00F577DB">
      <w:pPr>
        <w:spacing w:line="288" w:lineRule="auto"/>
        <w:ind w:firstLine="284"/>
        <w:rPr>
          <w:b/>
        </w:rPr>
      </w:pPr>
    </w:p>
    <w:p w:rsidR="00432E74" w:rsidRDefault="00432E74" w:rsidP="00F577DB">
      <w:pPr>
        <w:spacing w:line="288" w:lineRule="auto"/>
        <w:ind w:firstLine="284"/>
        <w:rPr>
          <w:b/>
        </w:rPr>
      </w:pPr>
    </w:p>
    <w:p w:rsidR="00432E74" w:rsidRDefault="00432E74" w:rsidP="00F577DB">
      <w:pPr>
        <w:spacing w:line="288" w:lineRule="auto"/>
        <w:ind w:firstLine="284"/>
        <w:rPr>
          <w:b/>
        </w:rPr>
      </w:pPr>
    </w:p>
    <w:p w:rsidR="00432E74" w:rsidRDefault="00432E74" w:rsidP="00F577DB">
      <w:pPr>
        <w:spacing w:line="288" w:lineRule="auto"/>
        <w:ind w:firstLine="284"/>
        <w:rPr>
          <w:b/>
        </w:rPr>
      </w:pPr>
    </w:p>
    <w:p w:rsidR="00713212" w:rsidRDefault="00553728" w:rsidP="00F577DB">
      <w:pPr>
        <w:spacing w:line="288" w:lineRule="auto"/>
        <w:rPr>
          <w:bCs/>
          <w:lang w:eastAsia="en-US"/>
        </w:rPr>
      </w:pPr>
      <w:r w:rsidRPr="006443DD">
        <w:rPr>
          <w:b/>
          <w:bCs/>
        </w:rPr>
        <w:t>Прохождение курсов повышения квалификации:</w:t>
      </w:r>
      <w:r w:rsidR="00713212" w:rsidRPr="00713212">
        <w:rPr>
          <w:bCs/>
          <w:lang w:eastAsia="en-US"/>
        </w:rPr>
        <w:t xml:space="preserve">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7938"/>
        <w:gridCol w:w="2020"/>
      </w:tblGrid>
      <w:tr w:rsidR="00946DCC" w:rsidRPr="0073127B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  <w:jc w:val="center"/>
            </w:pPr>
            <w:r w:rsidRPr="0073127B"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</w:pPr>
            <w:r w:rsidRPr="0073127B">
              <w:t>Тема, количество часов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</w:pPr>
            <w:r w:rsidRPr="0073127B">
              <w:t>ФИО педагога</w:t>
            </w:r>
          </w:p>
        </w:tc>
      </w:tr>
      <w:tr w:rsidR="00DE27EB" w:rsidRPr="0073127B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53728" w:rsidRPr="0073127B" w:rsidRDefault="00432E74" w:rsidP="00F577DB">
            <w:pPr>
              <w:spacing w:line="288" w:lineRule="auto"/>
            </w:pPr>
            <w:r w:rsidRPr="0073127B">
              <w:t xml:space="preserve">" Использование УМК "Пермская промышленная физика и математика" для профессиональной ориентации обучающихся на уроках математики" г. </w:t>
            </w:r>
            <w:proofErr w:type="gramStart"/>
            <w:r w:rsidRPr="0073127B">
              <w:t>Пермь,  36</w:t>
            </w:r>
            <w:proofErr w:type="gramEnd"/>
            <w:r w:rsidRPr="0073127B">
              <w:t>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53728" w:rsidRPr="0073127B" w:rsidRDefault="00432E74" w:rsidP="00F577DB">
            <w:pPr>
              <w:spacing w:line="288" w:lineRule="auto"/>
            </w:pPr>
            <w:r w:rsidRPr="0073127B">
              <w:t>Елохова Н.В.</w:t>
            </w:r>
          </w:p>
        </w:tc>
      </w:tr>
      <w:tr w:rsidR="00432E74" w:rsidRPr="0073127B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74" w:rsidRPr="0073127B" w:rsidRDefault="00432E74" w:rsidP="00F577DB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32E74" w:rsidRPr="0073127B" w:rsidRDefault="00432E74" w:rsidP="00F577DB">
            <w:pPr>
              <w:spacing w:line="288" w:lineRule="auto"/>
            </w:pPr>
            <w:r w:rsidRPr="0073127B">
              <w:t xml:space="preserve">"Использование учебно-методического </w:t>
            </w:r>
            <w:proofErr w:type="spellStart"/>
            <w:r w:rsidRPr="0073127B">
              <w:t>комплекса"Пермская</w:t>
            </w:r>
            <w:proofErr w:type="spellEnd"/>
            <w:r w:rsidRPr="0073127B">
              <w:t xml:space="preserve"> промышленная математика" для профессиональной ориентации обучающихся на уроках математики", 36 часов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32E74" w:rsidRPr="0073127B" w:rsidRDefault="00432E74" w:rsidP="00F577DB">
            <w:pPr>
              <w:spacing w:line="288" w:lineRule="auto"/>
            </w:pPr>
            <w:proofErr w:type="spellStart"/>
            <w:r w:rsidRPr="0073127B">
              <w:t>Мусихина</w:t>
            </w:r>
            <w:proofErr w:type="spellEnd"/>
            <w:r w:rsidRPr="0073127B">
              <w:t xml:space="preserve"> Л.И.</w:t>
            </w:r>
          </w:p>
        </w:tc>
      </w:tr>
      <w:tr w:rsidR="00432E74" w:rsidRPr="0073127B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74" w:rsidRPr="0073127B" w:rsidRDefault="00432E74" w:rsidP="00F577DB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32E74" w:rsidRPr="0073127B" w:rsidRDefault="00432E74" w:rsidP="00F577DB">
            <w:pPr>
              <w:spacing w:line="288" w:lineRule="auto"/>
            </w:pPr>
            <w:r w:rsidRPr="0073127B">
              <w:t>Преподавание дисциплины "</w:t>
            </w:r>
            <w:proofErr w:type="spellStart"/>
            <w:r w:rsidRPr="0073127B">
              <w:t>математика"в</w:t>
            </w:r>
            <w:proofErr w:type="spellEnd"/>
            <w:r w:rsidRPr="0073127B">
              <w:t xml:space="preserve"> </w:t>
            </w:r>
            <w:proofErr w:type="gramStart"/>
            <w:r w:rsidRPr="0073127B">
              <w:t>школе  в</w:t>
            </w:r>
            <w:proofErr w:type="gramEnd"/>
            <w:r w:rsidRPr="0073127B">
              <w:t xml:space="preserve"> условиях реализации ФГОС 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32E74" w:rsidRPr="0073127B" w:rsidRDefault="00432E74" w:rsidP="00F577DB">
            <w:pPr>
              <w:spacing w:line="288" w:lineRule="auto"/>
            </w:pPr>
            <w:r w:rsidRPr="0073127B">
              <w:t>Парфенова Г.Н.</w:t>
            </w:r>
          </w:p>
        </w:tc>
      </w:tr>
      <w:tr w:rsidR="00432E74" w:rsidRPr="0073127B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74" w:rsidRPr="0073127B" w:rsidRDefault="00432E74" w:rsidP="00F577DB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32E74" w:rsidRPr="0073127B" w:rsidRDefault="00432E74" w:rsidP="00F577DB">
            <w:pPr>
              <w:spacing w:line="288" w:lineRule="auto"/>
            </w:pPr>
            <w:r w:rsidRPr="0073127B">
              <w:t>Искусственный интеллект в помощь школьному учителю, 36 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32E74" w:rsidRPr="0073127B" w:rsidRDefault="00432E74" w:rsidP="00F577DB">
            <w:pPr>
              <w:spacing w:line="288" w:lineRule="auto"/>
            </w:pPr>
            <w:r w:rsidRPr="0073127B">
              <w:t>Шуклина Л.Л.</w:t>
            </w:r>
          </w:p>
        </w:tc>
      </w:tr>
      <w:tr w:rsidR="00DE27EB" w:rsidRPr="0073127B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53728" w:rsidRPr="0073127B" w:rsidRDefault="00432E74" w:rsidP="00F577DB">
            <w:pPr>
              <w:spacing w:line="288" w:lineRule="auto"/>
            </w:pPr>
            <w:r w:rsidRPr="0073127B">
              <w:t xml:space="preserve">"Формирование умений и навыков самостоятельной работы у обучающихся 5-9 классов на уроках математики в соответствии с требованиями ФГОС", 36 </w:t>
            </w:r>
            <w:proofErr w:type="gramStart"/>
            <w:r w:rsidRPr="0073127B">
              <w:t>часов,  "</w:t>
            </w:r>
            <w:proofErr w:type="gramEnd"/>
            <w:r w:rsidRPr="0073127B">
              <w:t xml:space="preserve">Особенности подготовки к сдаче </w:t>
            </w:r>
            <w:proofErr w:type="spellStart"/>
            <w:r w:rsidRPr="0073127B">
              <w:t>ОГЭпо</w:t>
            </w:r>
            <w:proofErr w:type="spellEnd"/>
            <w:r w:rsidRPr="0073127B">
              <w:t xml:space="preserve"> математике в условиях реализации ФГОС ООО", 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53728" w:rsidRPr="0073127B" w:rsidRDefault="00432E74" w:rsidP="00F577DB">
            <w:pPr>
              <w:spacing w:line="288" w:lineRule="auto"/>
            </w:pPr>
            <w:proofErr w:type="spellStart"/>
            <w:r w:rsidRPr="0073127B">
              <w:t>Мухаметшина</w:t>
            </w:r>
            <w:proofErr w:type="spellEnd"/>
            <w:r w:rsidRPr="0073127B">
              <w:t xml:space="preserve"> А.А.</w:t>
            </w:r>
          </w:p>
        </w:tc>
      </w:tr>
    </w:tbl>
    <w:p w:rsidR="00713212" w:rsidRDefault="00713212" w:rsidP="00F577DB">
      <w:pPr>
        <w:spacing w:line="288" w:lineRule="auto"/>
        <w:rPr>
          <w:b/>
          <w:bCs/>
        </w:rPr>
      </w:pPr>
    </w:p>
    <w:p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Участие педагогических работников в конкурсах профессионального мастерства: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7"/>
        <w:gridCol w:w="4772"/>
        <w:gridCol w:w="1876"/>
        <w:gridCol w:w="2047"/>
        <w:gridCol w:w="1217"/>
      </w:tblGrid>
      <w:tr w:rsidR="00553728" w:rsidRPr="0073127B" w:rsidTr="000E3610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</w:pPr>
            <w:r w:rsidRPr="0073127B">
              <w:t>Название конкурса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</w:pPr>
            <w:r w:rsidRPr="0073127B">
              <w:t>Дата проведения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</w:pPr>
            <w:r w:rsidRPr="0073127B">
              <w:t>ФИО педагога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</w:pPr>
            <w:r w:rsidRPr="0073127B">
              <w:t>Результат</w:t>
            </w:r>
          </w:p>
        </w:tc>
      </w:tr>
      <w:tr w:rsidR="00553728" w:rsidRPr="0073127B" w:rsidTr="000E3610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6D6F45" w:rsidP="00F577DB">
            <w:pPr>
              <w:spacing w:line="288" w:lineRule="auto"/>
              <w:rPr>
                <w:b/>
                <w:lang w:val="en-US"/>
              </w:rPr>
            </w:pPr>
            <w:r w:rsidRPr="0073127B">
              <w:rPr>
                <w:b/>
                <w:lang w:val="en-US"/>
              </w:rPr>
              <w:t>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  <w:rPr>
                <w:b/>
                <w:bCs/>
              </w:rPr>
            </w:pPr>
            <w:r w:rsidRPr="0073127B">
              <w:rPr>
                <w:b/>
                <w:bCs/>
              </w:rPr>
              <w:t>Всероссийский уровень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</w:pPr>
          </w:p>
        </w:tc>
      </w:tr>
      <w:tr w:rsidR="00E071FB" w:rsidRPr="0073127B" w:rsidTr="000E3610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FB" w:rsidRPr="0073127B" w:rsidRDefault="00E071FB" w:rsidP="00F577DB">
            <w:pPr>
              <w:spacing w:line="288" w:lineRule="auto"/>
              <w:rPr>
                <w:b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FB" w:rsidRPr="0073127B" w:rsidRDefault="00654EB1" w:rsidP="00F577DB">
            <w:pPr>
              <w:spacing w:line="288" w:lineRule="auto"/>
            </w:pPr>
            <w:r w:rsidRPr="0073127B">
              <w:t>нет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FB" w:rsidRPr="0073127B" w:rsidRDefault="00E071FB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FB" w:rsidRPr="0073127B" w:rsidRDefault="00E071FB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1FB" w:rsidRPr="0073127B" w:rsidRDefault="00E071FB" w:rsidP="00F577DB">
            <w:pPr>
              <w:spacing w:line="288" w:lineRule="auto"/>
            </w:pPr>
          </w:p>
        </w:tc>
      </w:tr>
      <w:tr w:rsidR="00553728" w:rsidRPr="0073127B" w:rsidTr="000E3610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6D6F45" w:rsidP="00F577DB">
            <w:pPr>
              <w:spacing w:line="288" w:lineRule="auto"/>
              <w:rPr>
                <w:b/>
                <w:lang w:val="en-US"/>
              </w:rPr>
            </w:pPr>
            <w:r w:rsidRPr="0073127B">
              <w:rPr>
                <w:b/>
                <w:lang w:val="en-US"/>
              </w:rPr>
              <w:t>II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  <w:rPr>
                <w:b/>
                <w:bCs/>
              </w:rPr>
            </w:pPr>
            <w:r w:rsidRPr="0073127B">
              <w:rPr>
                <w:b/>
                <w:bCs/>
              </w:rPr>
              <w:t>Региональные конкурсы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</w:pPr>
          </w:p>
        </w:tc>
      </w:tr>
      <w:tr w:rsidR="00DC56E5" w:rsidRPr="0073127B" w:rsidTr="000E3610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E5" w:rsidRPr="0073127B" w:rsidRDefault="00DC56E5" w:rsidP="00F577DB">
            <w:pPr>
              <w:spacing w:line="288" w:lineRule="auto"/>
              <w:rPr>
                <w:b/>
              </w:rPr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E5" w:rsidRPr="0073127B" w:rsidRDefault="00432E74" w:rsidP="00F577DB">
            <w:pPr>
              <w:spacing w:line="288" w:lineRule="auto"/>
            </w:pPr>
            <w:r w:rsidRPr="0073127B">
              <w:t>Профи-край 1 тур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E5" w:rsidRPr="0073127B" w:rsidRDefault="00432E74" w:rsidP="00F577DB">
            <w:pPr>
              <w:spacing w:line="288" w:lineRule="auto"/>
            </w:pPr>
            <w:r w:rsidRPr="0073127B">
              <w:t>октябрь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E5" w:rsidRPr="0073127B" w:rsidRDefault="00432E74" w:rsidP="00F577DB">
            <w:pPr>
              <w:spacing w:line="288" w:lineRule="auto"/>
            </w:pPr>
            <w:proofErr w:type="spellStart"/>
            <w:r w:rsidRPr="0073127B">
              <w:t>Мухаметшина</w:t>
            </w:r>
            <w:proofErr w:type="spellEnd"/>
            <w:r w:rsidRPr="0073127B">
              <w:t xml:space="preserve"> А.А.</w:t>
            </w:r>
          </w:p>
          <w:p w:rsidR="00432E74" w:rsidRPr="0073127B" w:rsidRDefault="00432E74" w:rsidP="00F577DB">
            <w:pPr>
              <w:spacing w:line="288" w:lineRule="auto"/>
            </w:pPr>
            <w:proofErr w:type="spellStart"/>
            <w:r w:rsidRPr="0073127B">
              <w:t>Майринова</w:t>
            </w:r>
            <w:proofErr w:type="spellEnd"/>
            <w:r w:rsidRPr="0073127B">
              <w:t xml:space="preserve"> Т.А.</w:t>
            </w:r>
          </w:p>
          <w:p w:rsidR="00432E74" w:rsidRPr="0073127B" w:rsidRDefault="00432E74" w:rsidP="00F577DB">
            <w:pPr>
              <w:spacing w:line="288" w:lineRule="auto"/>
            </w:pPr>
            <w:proofErr w:type="spellStart"/>
            <w:r w:rsidRPr="0073127B">
              <w:t>Ахматшина</w:t>
            </w:r>
            <w:proofErr w:type="spellEnd"/>
            <w:r w:rsidRPr="0073127B">
              <w:t xml:space="preserve"> О.Н.</w:t>
            </w:r>
          </w:p>
          <w:p w:rsidR="00432E74" w:rsidRPr="0073127B" w:rsidRDefault="00432E74" w:rsidP="00F577DB">
            <w:pPr>
              <w:spacing w:line="288" w:lineRule="auto"/>
            </w:pPr>
            <w:r w:rsidRPr="0073127B">
              <w:t>Шуклина Л.Л.</w:t>
            </w:r>
          </w:p>
          <w:p w:rsidR="00432E74" w:rsidRPr="0073127B" w:rsidRDefault="00432E74" w:rsidP="00F577DB">
            <w:pPr>
              <w:spacing w:line="288" w:lineRule="auto"/>
            </w:pPr>
            <w:r w:rsidRPr="0073127B">
              <w:t>Крафт Н.В.</w:t>
            </w:r>
          </w:p>
          <w:p w:rsidR="00432E74" w:rsidRPr="0073127B" w:rsidRDefault="00432E74" w:rsidP="00F577DB">
            <w:pPr>
              <w:spacing w:line="288" w:lineRule="auto"/>
            </w:pPr>
            <w:r w:rsidRPr="0073127B">
              <w:t>Чайникова Т.В.</w:t>
            </w:r>
          </w:p>
          <w:p w:rsidR="00432E74" w:rsidRPr="0073127B" w:rsidRDefault="00432E74" w:rsidP="00F577DB">
            <w:pPr>
              <w:spacing w:line="288" w:lineRule="auto"/>
            </w:pPr>
            <w:r w:rsidRPr="0073127B">
              <w:t>Елохова Н.В.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E5" w:rsidRPr="0073127B" w:rsidRDefault="00432E74" w:rsidP="00F577DB">
            <w:pPr>
              <w:spacing w:line="288" w:lineRule="auto"/>
            </w:pPr>
            <w:r w:rsidRPr="0073127B">
              <w:t>Прошли во 2 тур</w:t>
            </w:r>
          </w:p>
        </w:tc>
      </w:tr>
      <w:tr w:rsidR="00553728" w:rsidRPr="0073127B" w:rsidTr="000E3610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6D6F45" w:rsidP="00F577DB">
            <w:pPr>
              <w:spacing w:line="288" w:lineRule="auto"/>
              <w:rPr>
                <w:b/>
                <w:lang w:val="en-US"/>
              </w:rPr>
            </w:pPr>
            <w:r w:rsidRPr="0073127B">
              <w:rPr>
                <w:b/>
                <w:lang w:val="en-US"/>
              </w:rPr>
              <w:t>III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  <w:rPr>
                <w:b/>
                <w:bCs/>
              </w:rPr>
            </w:pPr>
            <w:r w:rsidRPr="0073127B">
              <w:rPr>
                <w:b/>
                <w:bCs/>
              </w:rPr>
              <w:t>Муниципальные конкурсы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553728" w:rsidP="00F577DB">
            <w:pPr>
              <w:spacing w:line="288" w:lineRule="auto"/>
            </w:pPr>
          </w:p>
        </w:tc>
      </w:tr>
      <w:tr w:rsidR="006D6F45" w:rsidRPr="0073127B" w:rsidTr="000E3610"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45" w:rsidRPr="0073127B" w:rsidRDefault="006D6F45" w:rsidP="00F577DB">
            <w:pPr>
              <w:spacing w:line="288" w:lineRule="auto"/>
            </w:pPr>
          </w:p>
        </w:tc>
        <w:tc>
          <w:tcPr>
            <w:tcW w:w="4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45" w:rsidRPr="0073127B" w:rsidRDefault="00432E74" w:rsidP="00F577DB">
            <w:pPr>
              <w:spacing w:line="288" w:lineRule="auto"/>
            </w:pPr>
            <w:r w:rsidRPr="0073127B">
              <w:t>нет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45" w:rsidRPr="0073127B" w:rsidRDefault="006D6F45" w:rsidP="00F577DB">
            <w:pPr>
              <w:spacing w:line="288" w:lineRule="auto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45" w:rsidRPr="0073127B" w:rsidRDefault="006D6F45" w:rsidP="00F577DB">
            <w:pPr>
              <w:spacing w:line="288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F45" w:rsidRPr="0073127B" w:rsidRDefault="006D6F45" w:rsidP="00F577DB">
            <w:pPr>
              <w:spacing w:line="288" w:lineRule="auto"/>
            </w:pPr>
          </w:p>
        </w:tc>
      </w:tr>
    </w:tbl>
    <w:p w:rsidR="00713212" w:rsidRDefault="00713212" w:rsidP="00F577DB">
      <w:pPr>
        <w:spacing w:line="288" w:lineRule="auto"/>
        <w:ind w:firstLine="142"/>
        <w:rPr>
          <w:b/>
          <w:bCs/>
          <w:lang w:eastAsia="en-US"/>
        </w:rPr>
      </w:pPr>
    </w:p>
    <w:p w:rsidR="00F63BA6" w:rsidRDefault="00F63BA6" w:rsidP="00F577DB">
      <w:pPr>
        <w:spacing w:line="288" w:lineRule="auto"/>
        <w:rPr>
          <w:b/>
          <w:bCs/>
          <w:lang w:eastAsia="en-US"/>
        </w:rPr>
      </w:pPr>
      <w:r w:rsidRPr="006443DD">
        <w:rPr>
          <w:b/>
          <w:bCs/>
          <w:lang w:eastAsia="en-US"/>
        </w:rPr>
        <w:t>Участие педагогов в методических мероприятиях: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1629"/>
        <w:gridCol w:w="2164"/>
        <w:gridCol w:w="1664"/>
      </w:tblGrid>
      <w:tr w:rsidR="00F63BA6" w:rsidRPr="0073127B" w:rsidTr="000E3610">
        <w:trPr>
          <w:trHeight w:val="300"/>
        </w:trPr>
        <w:tc>
          <w:tcPr>
            <w:tcW w:w="567" w:type="dxa"/>
          </w:tcPr>
          <w:p w:rsidR="00F63BA6" w:rsidRPr="0073127B" w:rsidRDefault="00F63BA6" w:rsidP="00F577DB">
            <w:pPr>
              <w:spacing w:line="288" w:lineRule="auto"/>
              <w:jc w:val="center"/>
            </w:pPr>
            <w:r w:rsidRPr="0073127B">
              <w:t>№</w:t>
            </w:r>
          </w:p>
        </w:tc>
        <w:tc>
          <w:tcPr>
            <w:tcW w:w="4395" w:type="dxa"/>
            <w:shd w:val="clear" w:color="auto" w:fill="auto"/>
            <w:hideMark/>
          </w:tcPr>
          <w:p w:rsidR="00F63BA6" w:rsidRPr="0073127B" w:rsidRDefault="00F63BA6" w:rsidP="00F577DB">
            <w:pPr>
              <w:spacing w:line="288" w:lineRule="auto"/>
            </w:pPr>
            <w:r w:rsidRPr="0073127B">
              <w:t>Название мероприятия</w:t>
            </w:r>
          </w:p>
        </w:tc>
        <w:tc>
          <w:tcPr>
            <w:tcW w:w="1629" w:type="dxa"/>
            <w:shd w:val="clear" w:color="auto" w:fill="auto"/>
            <w:hideMark/>
          </w:tcPr>
          <w:p w:rsidR="00F63BA6" w:rsidRPr="0073127B" w:rsidRDefault="00F63BA6" w:rsidP="00F577DB">
            <w:pPr>
              <w:spacing w:line="288" w:lineRule="auto"/>
            </w:pPr>
            <w:r w:rsidRPr="0073127B">
              <w:t>Дата проведения</w:t>
            </w:r>
          </w:p>
        </w:tc>
        <w:tc>
          <w:tcPr>
            <w:tcW w:w="2164" w:type="dxa"/>
            <w:shd w:val="clear" w:color="auto" w:fill="auto"/>
            <w:hideMark/>
          </w:tcPr>
          <w:p w:rsidR="00F63BA6" w:rsidRPr="0073127B" w:rsidRDefault="00F63BA6" w:rsidP="00F577DB">
            <w:pPr>
              <w:spacing w:line="288" w:lineRule="auto"/>
            </w:pPr>
            <w:r w:rsidRPr="0073127B">
              <w:t>ФИО педагога</w:t>
            </w:r>
          </w:p>
        </w:tc>
        <w:tc>
          <w:tcPr>
            <w:tcW w:w="1664" w:type="dxa"/>
            <w:shd w:val="clear" w:color="auto" w:fill="auto"/>
            <w:hideMark/>
          </w:tcPr>
          <w:p w:rsidR="00F63BA6" w:rsidRPr="0073127B" w:rsidRDefault="00107A29" w:rsidP="00F577DB">
            <w:pPr>
              <w:spacing w:line="288" w:lineRule="auto"/>
            </w:pPr>
            <w:r w:rsidRPr="0073127B">
              <w:t>Роль</w:t>
            </w:r>
          </w:p>
        </w:tc>
      </w:tr>
      <w:tr w:rsidR="00F63BA6" w:rsidRPr="0073127B" w:rsidTr="00107A29">
        <w:trPr>
          <w:trHeight w:val="231"/>
        </w:trPr>
        <w:tc>
          <w:tcPr>
            <w:tcW w:w="567" w:type="dxa"/>
          </w:tcPr>
          <w:p w:rsidR="00F63BA6" w:rsidRPr="0073127B" w:rsidRDefault="00F63BA6" w:rsidP="00F577DB">
            <w:pPr>
              <w:pStyle w:val="a4"/>
              <w:numPr>
                <w:ilvl w:val="0"/>
                <w:numId w:val="20"/>
              </w:numPr>
              <w:spacing w:line="288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32E74" w:rsidRPr="0073127B" w:rsidRDefault="00432E74" w:rsidP="00432E74">
            <w:pPr>
              <w:spacing w:line="288" w:lineRule="auto"/>
            </w:pPr>
            <w:r w:rsidRPr="0073127B">
              <w:t>Пермский съез</w:t>
            </w:r>
            <w:r w:rsidR="0073127B">
              <w:t>д учителей математики, г. Пермь</w:t>
            </w:r>
          </w:p>
          <w:p w:rsidR="00F63BA6" w:rsidRPr="0073127B" w:rsidRDefault="00F63BA6" w:rsidP="00F35570">
            <w:pPr>
              <w:spacing w:line="288" w:lineRule="auto"/>
            </w:pPr>
          </w:p>
        </w:tc>
        <w:tc>
          <w:tcPr>
            <w:tcW w:w="1629" w:type="dxa"/>
            <w:shd w:val="clear" w:color="auto" w:fill="auto"/>
          </w:tcPr>
          <w:p w:rsidR="00F35570" w:rsidRPr="0073127B" w:rsidRDefault="00F35570" w:rsidP="00F577DB">
            <w:pPr>
              <w:spacing w:line="288" w:lineRule="auto"/>
              <w:jc w:val="center"/>
            </w:pPr>
            <w:r w:rsidRPr="0073127B">
              <w:t>1.12.2025г</w:t>
            </w:r>
          </w:p>
          <w:p w:rsidR="00F63BA6" w:rsidRPr="0073127B" w:rsidRDefault="00F63BA6" w:rsidP="00F577DB">
            <w:pPr>
              <w:spacing w:line="288" w:lineRule="auto"/>
              <w:jc w:val="center"/>
            </w:pPr>
          </w:p>
        </w:tc>
        <w:tc>
          <w:tcPr>
            <w:tcW w:w="2164" w:type="dxa"/>
            <w:shd w:val="clear" w:color="auto" w:fill="auto"/>
          </w:tcPr>
          <w:p w:rsidR="00F63BA6" w:rsidRPr="0073127B" w:rsidRDefault="00F35570" w:rsidP="00F577DB">
            <w:pPr>
              <w:spacing w:line="288" w:lineRule="auto"/>
            </w:pPr>
            <w:r w:rsidRPr="0073127B">
              <w:t>Елохова Н.В.</w:t>
            </w:r>
          </w:p>
          <w:p w:rsidR="00F35570" w:rsidRPr="0073127B" w:rsidRDefault="00F35570" w:rsidP="00F577DB">
            <w:pPr>
              <w:spacing w:line="288" w:lineRule="auto"/>
            </w:pPr>
            <w:proofErr w:type="spellStart"/>
            <w:r w:rsidRPr="0073127B">
              <w:t>Мусихина</w:t>
            </w:r>
            <w:proofErr w:type="spellEnd"/>
            <w:r w:rsidRPr="0073127B">
              <w:t xml:space="preserve"> Л.И</w:t>
            </w:r>
          </w:p>
          <w:p w:rsidR="00F35570" w:rsidRPr="0073127B" w:rsidRDefault="00F35570" w:rsidP="00F577DB">
            <w:pPr>
              <w:spacing w:line="288" w:lineRule="auto"/>
            </w:pPr>
            <w:proofErr w:type="spellStart"/>
            <w:r w:rsidRPr="0073127B">
              <w:t>Ахматшина</w:t>
            </w:r>
            <w:proofErr w:type="spellEnd"/>
            <w:r w:rsidRPr="0073127B">
              <w:t xml:space="preserve"> О.Н.</w:t>
            </w:r>
          </w:p>
          <w:p w:rsidR="00F35570" w:rsidRPr="0073127B" w:rsidRDefault="00F35570" w:rsidP="00F577DB">
            <w:pPr>
              <w:spacing w:line="288" w:lineRule="auto"/>
            </w:pPr>
            <w:r w:rsidRPr="0073127B">
              <w:t>Крафт Н.В.</w:t>
            </w:r>
          </w:p>
        </w:tc>
        <w:tc>
          <w:tcPr>
            <w:tcW w:w="1664" w:type="dxa"/>
            <w:shd w:val="clear" w:color="auto" w:fill="auto"/>
          </w:tcPr>
          <w:p w:rsidR="00F63BA6" w:rsidRPr="0073127B" w:rsidRDefault="00F35570" w:rsidP="00F35570">
            <w:pPr>
              <w:spacing w:line="288" w:lineRule="auto"/>
            </w:pPr>
            <w:r w:rsidRPr="0073127B">
              <w:t xml:space="preserve">слушатель </w:t>
            </w:r>
          </w:p>
        </w:tc>
      </w:tr>
      <w:tr w:rsidR="00F63BA6" w:rsidRPr="0073127B" w:rsidTr="0091469F">
        <w:trPr>
          <w:trHeight w:val="300"/>
        </w:trPr>
        <w:tc>
          <w:tcPr>
            <w:tcW w:w="567" w:type="dxa"/>
          </w:tcPr>
          <w:p w:rsidR="00F63BA6" w:rsidRPr="0073127B" w:rsidRDefault="00107A29" w:rsidP="00F577DB">
            <w:pPr>
              <w:spacing w:line="288" w:lineRule="auto"/>
            </w:pPr>
            <w:r w:rsidRPr="0073127B">
              <w:t xml:space="preserve">2. </w:t>
            </w:r>
          </w:p>
        </w:tc>
        <w:tc>
          <w:tcPr>
            <w:tcW w:w="4395" w:type="dxa"/>
            <w:vAlign w:val="center"/>
          </w:tcPr>
          <w:p w:rsidR="00F63BA6" w:rsidRPr="0073127B" w:rsidRDefault="00F35570" w:rsidP="00F577DB">
            <w:pPr>
              <w:spacing w:line="288" w:lineRule="auto"/>
            </w:pPr>
            <w:r w:rsidRPr="0073127B">
              <w:t>Конференци</w:t>
            </w:r>
            <w:r w:rsidR="0073127B">
              <w:t>я учителей математики г. Лысьва</w:t>
            </w:r>
          </w:p>
        </w:tc>
        <w:tc>
          <w:tcPr>
            <w:tcW w:w="1629" w:type="dxa"/>
            <w:vAlign w:val="center"/>
          </w:tcPr>
          <w:p w:rsidR="00F63BA6" w:rsidRPr="0073127B" w:rsidRDefault="00F35570" w:rsidP="00F577DB">
            <w:pPr>
              <w:spacing w:line="288" w:lineRule="auto"/>
            </w:pPr>
            <w:r w:rsidRPr="0073127B">
              <w:t>11.04.2026г</w:t>
            </w:r>
          </w:p>
        </w:tc>
        <w:tc>
          <w:tcPr>
            <w:tcW w:w="2164" w:type="dxa"/>
            <w:shd w:val="clear" w:color="auto" w:fill="auto"/>
          </w:tcPr>
          <w:p w:rsidR="00F63BA6" w:rsidRPr="0073127B" w:rsidRDefault="00F35570" w:rsidP="00F577DB">
            <w:pPr>
              <w:spacing w:line="288" w:lineRule="auto"/>
            </w:pPr>
            <w:r w:rsidRPr="0073127B">
              <w:t>24 человека – учителей математики</w:t>
            </w:r>
          </w:p>
        </w:tc>
        <w:tc>
          <w:tcPr>
            <w:tcW w:w="1664" w:type="dxa"/>
            <w:shd w:val="clear" w:color="auto" w:fill="auto"/>
          </w:tcPr>
          <w:p w:rsidR="00F63BA6" w:rsidRPr="0073127B" w:rsidRDefault="00F35570" w:rsidP="00F35570">
            <w:pPr>
              <w:spacing w:line="288" w:lineRule="auto"/>
            </w:pPr>
            <w:r w:rsidRPr="0073127B">
              <w:t xml:space="preserve">выступление </w:t>
            </w:r>
          </w:p>
          <w:p w:rsidR="00F35570" w:rsidRPr="0073127B" w:rsidRDefault="00F35570" w:rsidP="00F35570">
            <w:pPr>
              <w:spacing w:line="288" w:lineRule="auto"/>
            </w:pPr>
            <w:r w:rsidRPr="0073127B">
              <w:t>Елисеева С.А. – Лицей</w:t>
            </w:r>
          </w:p>
          <w:p w:rsidR="00F35570" w:rsidRPr="0073127B" w:rsidRDefault="00F35570" w:rsidP="00F35570">
            <w:pPr>
              <w:spacing w:line="288" w:lineRule="auto"/>
            </w:pPr>
            <w:proofErr w:type="spellStart"/>
            <w:r w:rsidRPr="0073127B">
              <w:t>Ахматшина</w:t>
            </w:r>
            <w:proofErr w:type="spellEnd"/>
            <w:r w:rsidRPr="0073127B">
              <w:t xml:space="preserve"> О.Н. – Лицей </w:t>
            </w:r>
          </w:p>
          <w:p w:rsidR="00F35570" w:rsidRPr="0073127B" w:rsidRDefault="00F35570" w:rsidP="00F35570">
            <w:pPr>
              <w:spacing w:line="288" w:lineRule="auto"/>
            </w:pPr>
            <w:proofErr w:type="spellStart"/>
            <w:r w:rsidRPr="0073127B">
              <w:lastRenderedPageBreak/>
              <w:t>Кулаева</w:t>
            </w:r>
            <w:proofErr w:type="spellEnd"/>
            <w:r w:rsidRPr="0073127B">
              <w:t xml:space="preserve"> Е.С – школа 6</w:t>
            </w:r>
          </w:p>
          <w:p w:rsidR="00F35570" w:rsidRPr="0073127B" w:rsidRDefault="00F35570" w:rsidP="00F35570">
            <w:pPr>
              <w:spacing w:line="288" w:lineRule="auto"/>
            </w:pPr>
            <w:proofErr w:type="spellStart"/>
            <w:r w:rsidRPr="0073127B">
              <w:t>Пермякова</w:t>
            </w:r>
            <w:proofErr w:type="spellEnd"/>
            <w:r w:rsidRPr="0073127B">
              <w:t xml:space="preserve"> О.А. –Лицей</w:t>
            </w:r>
          </w:p>
          <w:p w:rsidR="00F35570" w:rsidRPr="0073127B" w:rsidRDefault="00F35570" w:rsidP="00F35570">
            <w:pPr>
              <w:spacing w:line="288" w:lineRule="auto"/>
            </w:pPr>
            <w:r w:rsidRPr="0073127B">
              <w:t>Чайникова Т.В. – школа 2</w:t>
            </w:r>
          </w:p>
          <w:p w:rsidR="00F35570" w:rsidRPr="0073127B" w:rsidRDefault="00F35570" w:rsidP="00F35570">
            <w:pPr>
              <w:spacing w:line="288" w:lineRule="auto"/>
            </w:pPr>
            <w:proofErr w:type="spellStart"/>
            <w:r w:rsidRPr="0073127B">
              <w:t>Ёлохова</w:t>
            </w:r>
            <w:proofErr w:type="spellEnd"/>
            <w:r w:rsidRPr="0073127B">
              <w:t xml:space="preserve"> Н.В. – </w:t>
            </w:r>
            <w:proofErr w:type="spellStart"/>
            <w:r w:rsidRPr="0073127B">
              <w:t>Кормовище</w:t>
            </w:r>
            <w:proofErr w:type="spellEnd"/>
          </w:p>
          <w:p w:rsidR="00F35570" w:rsidRPr="0073127B" w:rsidRDefault="00F35570" w:rsidP="00F35570">
            <w:pPr>
              <w:spacing w:line="288" w:lineRule="auto"/>
            </w:pPr>
            <w:proofErr w:type="spellStart"/>
            <w:r w:rsidRPr="0073127B">
              <w:t>Пуздря</w:t>
            </w:r>
            <w:proofErr w:type="spellEnd"/>
            <w:r w:rsidRPr="0073127B">
              <w:t xml:space="preserve"> Наталия Сергеевна – школа 7</w:t>
            </w:r>
          </w:p>
          <w:p w:rsidR="00F35570" w:rsidRPr="0073127B" w:rsidRDefault="00F35570" w:rsidP="00F35570">
            <w:pPr>
              <w:spacing w:line="288" w:lineRule="auto"/>
            </w:pPr>
            <w:r w:rsidRPr="0073127B">
              <w:t xml:space="preserve">Зотова </w:t>
            </w:r>
            <w:proofErr w:type="spellStart"/>
            <w:r w:rsidRPr="0073127B">
              <w:t>Снежанна</w:t>
            </w:r>
            <w:proofErr w:type="spellEnd"/>
            <w:r w:rsidRPr="0073127B">
              <w:t xml:space="preserve"> Валерьевна – школа 2</w:t>
            </w:r>
          </w:p>
          <w:p w:rsidR="00F35570" w:rsidRPr="0073127B" w:rsidRDefault="00F35570" w:rsidP="00F35570">
            <w:pPr>
              <w:spacing w:line="288" w:lineRule="auto"/>
            </w:pPr>
            <w:proofErr w:type="spellStart"/>
            <w:r w:rsidRPr="0073127B">
              <w:t>Мусихина</w:t>
            </w:r>
            <w:proofErr w:type="spellEnd"/>
            <w:r w:rsidRPr="0073127B">
              <w:t xml:space="preserve"> Л.И. – Лицей</w:t>
            </w:r>
          </w:p>
          <w:p w:rsidR="00F35570" w:rsidRPr="0073127B" w:rsidRDefault="00F35570" w:rsidP="00F35570">
            <w:pPr>
              <w:spacing w:line="288" w:lineRule="auto"/>
            </w:pPr>
            <w:proofErr w:type="spellStart"/>
            <w:r w:rsidRPr="0073127B">
              <w:t>Окишева</w:t>
            </w:r>
            <w:proofErr w:type="spellEnd"/>
            <w:r w:rsidRPr="0073127B">
              <w:t xml:space="preserve"> Ольга Анатольевна – школа 7</w:t>
            </w:r>
          </w:p>
          <w:p w:rsidR="00F35570" w:rsidRPr="0073127B" w:rsidRDefault="00F35570" w:rsidP="00F35570">
            <w:pPr>
              <w:spacing w:line="288" w:lineRule="auto"/>
            </w:pPr>
            <w:proofErr w:type="spellStart"/>
            <w:r w:rsidRPr="0073127B">
              <w:t>Муракаева</w:t>
            </w:r>
            <w:proofErr w:type="spellEnd"/>
            <w:r w:rsidRPr="0073127B">
              <w:t xml:space="preserve"> Ольга Николаевна – школа 7</w:t>
            </w:r>
          </w:p>
          <w:p w:rsidR="00F35570" w:rsidRPr="0073127B" w:rsidRDefault="00F35570" w:rsidP="00F35570">
            <w:pPr>
              <w:spacing w:line="288" w:lineRule="auto"/>
            </w:pPr>
            <w:r w:rsidRPr="0073127B">
              <w:t>Слушатели – 13 человек</w:t>
            </w:r>
          </w:p>
          <w:p w:rsidR="00F35570" w:rsidRPr="0073127B" w:rsidRDefault="00F35570" w:rsidP="00F35570">
            <w:pPr>
              <w:spacing w:line="288" w:lineRule="auto"/>
            </w:pPr>
          </w:p>
        </w:tc>
      </w:tr>
    </w:tbl>
    <w:p w:rsidR="00F63BA6" w:rsidRPr="006443DD" w:rsidRDefault="00F63BA6" w:rsidP="00F577DB">
      <w:pPr>
        <w:spacing w:line="288" w:lineRule="auto"/>
        <w:rPr>
          <w:b/>
          <w:bCs/>
        </w:rPr>
      </w:pPr>
    </w:p>
    <w:p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Публикации педагогов:</w:t>
      </w:r>
    </w:p>
    <w:tbl>
      <w:tblPr>
        <w:tblStyle w:val="a5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1276"/>
        <w:gridCol w:w="1701"/>
      </w:tblGrid>
      <w:tr w:rsidR="00325102" w:rsidRPr="0073127B" w:rsidTr="009C52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73127B" w:rsidRDefault="00325102" w:rsidP="00F577DB">
            <w:pPr>
              <w:spacing w:line="288" w:lineRule="auto"/>
            </w:pPr>
            <w:r w:rsidRPr="0073127B"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73127B" w:rsidRDefault="00325102" w:rsidP="00F577DB">
            <w:pPr>
              <w:spacing w:line="288" w:lineRule="auto"/>
            </w:pPr>
            <w:r w:rsidRPr="0073127B">
              <w:t>Название публикации и ссылка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73127B" w:rsidRDefault="00325102" w:rsidP="00F577DB">
            <w:pPr>
              <w:spacing w:line="288" w:lineRule="auto"/>
            </w:pPr>
            <w:r w:rsidRPr="0073127B"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73127B" w:rsidRDefault="00325102" w:rsidP="00F577DB">
            <w:pPr>
              <w:spacing w:line="288" w:lineRule="auto"/>
            </w:pPr>
            <w:r w:rsidRPr="0073127B">
              <w:t>ФИО педагога</w:t>
            </w:r>
          </w:p>
        </w:tc>
      </w:tr>
      <w:tr w:rsidR="00325102" w:rsidRPr="0073127B" w:rsidTr="009C52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73127B" w:rsidRDefault="00325102" w:rsidP="00F577DB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73127B" w:rsidRDefault="00F35570" w:rsidP="00F577DB">
            <w:pPr>
              <w:spacing w:line="288" w:lineRule="auto"/>
            </w:pPr>
            <w:r w:rsidRPr="0073127B">
              <w:t>"Создание профессионально-ориентированных математических задач на о</w:t>
            </w:r>
            <w:r w:rsidR="0073127B">
              <w:t>снове производства ООО «ЛЗБТ"» (</w:t>
            </w:r>
            <w:r w:rsidRPr="0073127B">
              <w:t>проверка медиаторов)</w:t>
            </w:r>
          </w:p>
          <w:p w:rsidR="00F35570" w:rsidRPr="0073127B" w:rsidRDefault="00F35570" w:rsidP="00F577DB">
            <w:pPr>
              <w:spacing w:line="288" w:lineRule="auto"/>
              <w:rPr>
                <w:color w:val="0563C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73127B" w:rsidRDefault="00F35570" w:rsidP="00F577DB">
            <w:pPr>
              <w:spacing w:line="288" w:lineRule="auto"/>
            </w:pPr>
            <w:r w:rsidRPr="0073127B">
              <w:t>апрель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73127B" w:rsidRDefault="00F35570" w:rsidP="00F577DB">
            <w:pPr>
              <w:spacing w:line="288" w:lineRule="auto"/>
            </w:pPr>
            <w:proofErr w:type="spellStart"/>
            <w:r w:rsidRPr="0073127B">
              <w:t>Мусихина</w:t>
            </w:r>
            <w:proofErr w:type="spellEnd"/>
            <w:r w:rsidRPr="0073127B">
              <w:t xml:space="preserve"> Л.И.</w:t>
            </w:r>
          </w:p>
          <w:p w:rsidR="00F35570" w:rsidRPr="0073127B" w:rsidRDefault="00F35570" w:rsidP="00F577DB">
            <w:pPr>
              <w:spacing w:line="288" w:lineRule="auto"/>
            </w:pPr>
            <w:proofErr w:type="spellStart"/>
            <w:r w:rsidRPr="0073127B">
              <w:t>Ахматшина</w:t>
            </w:r>
            <w:proofErr w:type="spellEnd"/>
            <w:r w:rsidRPr="0073127B">
              <w:t xml:space="preserve"> О.Н.</w:t>
            </w:r>
          </w:p>
        </w:tc>
      </w:tr>
      <w:tr w:rsidR="00325102" w:rsidRPr="0073127B" w:rsidTr="009C52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73127B" w:rsidRDefault="00325102" w:rsidP="00F577DB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02" w:rsidRPr="0073127B" w:rsidRDefault="00325102" w:rsidP="00F577DB">
            <w:pPr>
              <w:spacing w:line="288" w:lineRule="auto"/>
              <w:rPr>
                <w:color w:val="0563C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02" w:rsidRPr="0073127B" w:rsidRDefault="00325102" w:rsidP="00F577DB">
            <w:pPr>
              <w:spacing w:line="288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02" w:rsidRPr="0073127B" w:rsidRDefault="00325102" w:rsidP="00F577DB">
            <w:pPr>
              <w:spacing w:line="288" w:lineRule="auto"/>
            </w:pPr>
          </w:p>
        </w:tc>
      </w:tr>
    </w:tbl>
    <w:p w:rsidR="00107A29" w:rsidRPr="006443DD" w:rsidRDefault="00107A29" w:rsidP="00F577DB">
      <w:pPr>
        <w:spacing w:line="288" w:lineRule="auto"/>
        <w:rPr>
          <w:b/>
          <w:bCs/>
          <w:lang w:eastAsia="en-US"/>
        </w:rPr>
      </w:pPr>
    </w:p>
    <w:p w:rsidR="00553728" w:rsidRDefault="00553728" w:rsidP="00F577DB">
      <w:pPr>
        <w:spacing w:line="288" w:lineRule="auto"/>
        <w:rPr>
          <w:b/>
          <w:bCs/>
        </w:rPr>
      </w:pPr>
      <w:r w:rsidRPr="006443DD">
        <w:rPr>
          <w:b/>
          <w:bCs/>
        </w:rPr>
        <w:t>Проектная деятельность: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3402"/>
        <w:gridCol w:w="2011"/>
        <w:gridCol w:w="4653"/>
      </w:tblGrid>
      <w:tr w:rsidR="00553728" w:rsidRPr="0073127B" w:rsidTr="000E3610">
        <w:trPr>
          <w:trHeight w:val="4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73127B" w:rsidRDefault="00EC7D14" w:rsidP="00F577DB">
            <w:pPr>
              <w:spacing w:line="288" w:lineRule="auto"/>
            </w:pPr>
            <w:r w:rsidRPr="0073127B"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</w:pPr>
            <w:r w:rsidRPr="0073127B">
              <w:t>Название проекта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</w:pPr>
            <w:r w:rsidRPr="0073127B">
              <w:t>Дата проведения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73127B" w:rsidRDefault="00553728" w:rsidP="00F577DB">
            <w:pPr>
              <w:spacing w:line="288" w:lineRule="auto"/>
            </w:pPr>
            <w:r w:rsidRPr="0073127B">
              <w:t>ФИО педагога, роль</w:t>
            </w:r>
          </w:p>
        </w:tc>
      </w:tr>
      <w:tr w:rsidR="006443DD" w:rsidRPr="0073127B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4" w:rsidRPr="0073127B" w:rsidRDefault="00EC7D14" w:rsidP="00F577DB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73127B" w:rsidRDefault="0073127B" w:rsidP="00F577DB">
            <w:pPr>
              <w:spacing w:line="288" w:lineRule="auto"/>
            </w:pPr>
            <w:r>
              <w:t>«</w:t>
            </w:r>
            <w:r w:rsidR="00F35570" w:rsidRPr="0073127B">
              <w:t>Создание профессионально-ориентированных математических за</w:t>
            </w:r>
            <w:r>
              <w:t>дач на основе производства ООО «ЛЗБТ»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73127B" w:rsidRDefault="00F35570" w:rsidP="00F577DB">
            <w:pPr>
              <w:spacing w:line="288" w:lineRule="auto"/>
            </w:pPr>
            <w:r w:rsidRPr="0073127B">
              <w:t>ноябрь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73127B" w:rsidRDefault="00F35570" w:rsidP="00F577DB">
            <w:pPr>
              <w:spacing w:line="288" w:lineRule="auto"/>
            </w:pPr>
            <w:proofErr w:type="spellStart"/>
            <w:r w:rsidRPr="0073127B">
              <w:t>Мусихина</w:t>
            </w:r>
            <w:proofErr w:type="spellEnd"/>
            <w:r w:rsidRPr="0073127B">
              <w:t xml:space="preserve"> Л.И., </w:t>
            </w:r>
            <w:proofErr w:type="spellStart"/>
            <w:r w:rsidRPr="0073127B">
              <w:t>Ахматшина</w:t>
            </w:r>
            <w:proofErr w:type="spellEnd"/>
            <w:r w:rsidRPr="0073127B">
              <w:t xml:space="preserve"> О.Н. - разработчики</w:t>
            </w:r>
          </w:p>
        </w:tc>
      </w:tr>
      <w:tr w:rsidR="006443DD" w:rsidRPr="0073127B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14" w:rsidRPr="0073127B" w:rsidRDefault="00EC7D14" w:rsidP="00F577DB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73127B" w:rsidRDefault="00EC7D14" w:rsidP="00F577DB">
            <w:pPr>
              <w:spacing w:line="288" w:lineRule="auto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73127B" w:rsidRDefault="00EC7D14" w:rsidP="00F577DB">
            <w:pPr>
              <w:spacing w:line="288" w:lineRule="auto"/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14" w:rsidRPr="0073127B" w:rsidRDefault="00EC7D14" w:rsidP="00F577DB">
            <w:pPr>
              <w:spacing w:line="288" w:lineRule="auto"/>
            </w:pPr>
          </w:p>
        </w:tc>
      </w:tr>
    </w:tbl>
    <w:p w:rsidR="00325102" w:rsidRDefault="00325102" w:rsidP="00F577DB">
      <w:pPr>
        <w:tabs>
          <w:tab w:val="left" w:pos="1666"/>
        </w:tabs>
        <w:spacing w:line="288" w:lineRule="auto"/>
        <w:ind w:firstLine="284"/>
        <w:rPr>
          <w:b/>
        </w:rPr>
      </w:pPr>
    </w:p>
    <w:p w:rsidR="00553728" w:rsidRPr="006443DD" w:rsidRDefault="00553728" w:rsidP="00F577DB">
      <w:pPr>
        <w:tabs>
          <w:tab w:val="left" w:pos="1666"/>
        </w:tabs>
        <w:spacing w:line="288" w:lineRule="auto"/>
        <w:ind w:firstLine="284"/>
        <w:rPr>
          <w:b/>
        </w:rPr>
      </w:pPr>
    </w:p>
    <w:p w:rsidR="009C521B" w:rsidRDefault="0046378B" w:rsidP="009C521B">
      <w:pPr>
        <w:spacing w:line="288" w:lineRule="auto"/>
        <w:rPr>
          <w:b/>
        </w:rPr>
      </w:pPr>
      <w:r w:rsidRPr="006443DD">
        <w:rPr>
          <w:b/>
        </w:rPr>
        <w:t>Вывод</w:t>
      </w:r>
    </w:p>
    <w:p w:rsidR="009C521B" w:rsidRPr="0073127B" w:rsidRDefault="009C521B" w:rsidP="009C521B">
      <w:pPr>
        <w:spacing w:line="288" w:lineRule="auto"/>
      </w:pPr>
      <w:r>
        <w:rPr>
          <w:b/>
        </w:rPr>
        <w:tab/>
      </w:r>
      <w:r w:rsidRPr="0073127B">
        <w:t>Работа ГМФ учителей математики по реализации поставленных задач продемонстрировала высокую эффективность – все цели и задачи успешно достигнуты.</w:t>
      </w:r>
    </w:p>
    <w:p w:rsidR="009C521B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b/>
          <w:bCs/>
          <w:color w:val="000000"/>
        </w:rPr>
        <w:t>1. Совершенствование уровня педагогов в вопросах повышения качества образовательных результатов</w:t>
      </w:r>
    </w:p>
    <w:p w:rsidR="009C521B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color w:val="000000"/>
        </w:rPr>
        <w:t>В рамках этой задачи были реализованы следующие мероприятия:</w:t>
      </w:r>
    </w:p>
    <w:p w:rsidR="009C521B" w:rsidRPr="0073127B" w:rsidRDefault="009C521B" w:rsidP="009C521B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курсы повышения квалификации по современным методикам преподавания математики;</w:t>
      </w:r>
    </w:p>
    <w:p w:rsidR="009C521B" w:rsidRPr="0073127B" w:rsidRDefault="009C521B" w:rsidP="009C521B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обмен опытом между педагогами - поездка на съезд учителей математики, участие в межтерриториальной конференции учителей математики;</w:t>
      </w:r>
    </w:p>
    <w:p w:rsidR="009C521B" w:rsidRPr="0073127B" w:rsidRDefault="009C521B" w:rsidP="009C521B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анализ результатов ВПР, ОГЭ и ЕГЭ с выработкой мер по устранению типичных ошибок учащихся.</w:t>
      </w:r>
    </w:p>
    <w:p w:rsidR="009C521B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</w:rPr>
      </w:pPr>
      <w:r w:rsidRPr="0073127B">
        <w:rPr>
          <w:rStyle w:val="markdown-word"/>
          <w:b/>
          <w:bCs/>
          <w:color w:val="000000"/>
        </w:rPr>
        <w:t>Результат:</w:t>
      </w:r>
      <w:r w:rsidRPr="0073127B">
        <w:rPr>
          <w:rStyle w:val="markdown-word"/>
          <w:color w:val="000000"/>
        </w:rPr>
        <w:t> отмечено стабильное повышение успеваемости учащихся.</w:t>
      </w:r>
    </w:p>
    <w:p w:rsidR="009C521B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b/>
          <w:bCs/>
          <w:color w:val="000000"/>
        </w:rPr>
        <w:t>2. Участие в мероприятиях, ориентированных на высокие результаты</w:t>
      </w:r>
    </w:p>
    <w:p w:rsidR="009C521B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color w:val="000000"/>
        </w:rPr>
        <w:t>Педагоги активно включились в профессиональные события разного уровня:</w:t>
      </w:r>
    </w:p>
    <w:p w:rsidR="009C521B" w:rsidRPr="0073127B" w:rsidRDefault="009C521B" w:rsidP="009C521B">
      <w:pPr>
        <w:pStyle w:val="a8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участие в городских и региональных методических конференциях;</w:t>
      </w:r>
    </w:p>
    <w:p w:rsidR="009C521B" w:rsidRPr="0073127B" w:rsidRDefault="009C521B" w:rsidP="009C521B">
      <w:pPr>
        <w:pStyle w:val="a8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работа в экспертных группах по проверке олимпиадных работ, диагностических по ОГЭ, ВПР.</w:t>
      </w:r>
    </w:p>
    <w:p w:rsidR="009C521B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b/>
          <w:bCs/>
          <w:color w:val="000000"/>
        </w:rPr>
        <w:t>Результат:</w:t>
      </w:r>
      <w:r w:rsidRPr="0073127B">
        <w:rPr>
          <w:rStyle w:val="markdown-word"/>
          <w:color w:val="000000"/>
        </w:rPr>
        <w:t> учителя математики получили </w:t>
      </w:r>
      <w:r w:rsidR="0045094C" w:rsidRPr="0073127B">
        <w:rPr>
          <w:rStyle w:val="markdown-word"/>
          <w:color w:val="000000"/>
        </w:rPr>
        <w:t>возможность поделиться</w:t>
      </w:r>
      <w:r w:rsidRPr="0073127B">
        <w:rPr>
          <w:rStyle w:val="markdown-word"/>
          <w:color w:val="000000"/>
        </w:rPr>
        <w:t> собственными наработками, повысить свой профессиональный рост.</w:t>
      </w:r>
    </w:p>
    <w:p w:rsidR="009C521B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b/>
          <w:bCs/>
          <w:color w:val="000000"/>
        </w:rPr>
        <w:t>3. Стимулирование учащихся к участию в конкурсах, фестивалях, проектах</w:t>
      </w:r>
    </w:p>
    <w:p w:rsidR="009C521B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color w:val="000000"/>
        </w:rPr>
        <w:t>Для достижения этой цели педагоги:</w:t>
      </w:r>
    </w:p>
    <w:p w:rsidR="009C521B" w:rsidRPr="0073127B" w:rsidRDefault="009C521B" w:rsidP="008E6A6D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информировали школьников о предстоящих олимпиадах, конкурсах и проектах;</w:t>
      </w:r>
    </w:p>
    <w:p w:rsidR="009C521B" w:rsidRPr="0073127B" w:rsidRDefault="009C521B" w:rsidP="009C521B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мотивировали учащихся через систему поощрений (грамоты, благодарности, бонусы к оценкам);</w:t>
      </w:r>
    </w:p>
    <w:p w:rsidR="009C521B" w:rsidRPr="0073127B" w:rsidRDefault="009C521B" w:rsidP="009C521B">
      <w:pPr>
        <w:pStyle w:val="a8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создавали условия для проектной и исследовательской деятельности по математике.</w:t>
      </w:r>
    </w:p>
    <w:p w:rsidR="008E6A6D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</w:rPr>
      </w:pPr>
      <w:r w:rsidRPr="0073127B">
        <w:rPr>
          <w:rStyle w:val="markdown-word"/>
          <w:b/>
          <w:bCs/>
          <w:color w:val="000000"/>
        </w:rPr>
        <w:t>Результат:</w:t>
      </w:r>
      <w:r w:rsidRPr="0073127B">
        <w:rPr>
          <w:rStyle w:val="markdown-word"/>
          <w:color w:val="000000"/>
        </w:rPr>
        <w:t> увеличилось число участников математических олимпиад и конкурсов разного</w:t>
      </w:r>
      <w:r w:rsidR="008E6A6D" w:rsidRPr="0073127B">
        <w:rPr>
          <w:rStyle w:val="markdown-word"/>
          <w:color w:val="000000"/>
        </w:rPr>
        <w:t> уровня, отмечены призовые </w:t>
      </w:r>
    </w:p>
    <w:p w:rsidR="009C521B" w:rsidRPr="0073127B" w:rsidRDefault="008E6A6D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color w:val="000000"/>
        </w:rPr>
        <w:t>места</w:t>
      </w:r>
      <w:r w:rsidR="009C521B" w:rsidRPr="0073127B">
        <w:rPr>
          <w:rStyle w:val="markdown-word"/>
          <w:color w:val="000000"/>
        </w:rPr>
        <w:t> на муниципальном и региональном этапах.</w:t>
      </w:r>
    </w:p>
    <w:p w:rsidR="008E6A6D" w:rsidRPr="0073127B" w:rsidRDefault="009C521B" w:rsidP="008E6A6D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b/>
          <w:bCs/>
          <w:color w:val="000000"/>
        </w:rPr>
      </w:pPr>
      <w:r w:rsidRPr="0073127B">
        <w:rPr>
          <w:rStyle w:val="markdown-word"/>
          <w:b/>
          <w:bCs/>
          <w:color w:val="000000"/>
        </w:rPr>
        <w:t>Совершенствование методического уровня педагогов через развити</w:t>
      </w:r>
      <w:r w:rsidR="008E6A6D" w:rsidRPr="0073127B">
        <w:rPr>
          <w:rStyle w:val="markdown-word"/>
          <w:b/>
          <w:bCs/>
          <w:color w:val="000000"/>
        </w:rPr>
        <w:t xml:space="preserve">е личностных и профессиональных </w:t>
      </w:r>
    </w:p>
    <w:p w:rsidR="009C521B" w:rsidRPr="0073127B" w:rsidRDefault="009C521B" w:rsidP="008E6A6D">
      <w:pPr>
        <w:pStyle w:val="a8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</w:rPr>
      </w:pPr>
      <w:r w:rsidRPr="0073127B">
        <w:rPr>
          <w:rStyle w:val="markdown-word"/>
          <w:b/>
          <w:bCs/>
          <w:color w:val="000000"/>
        </w:rPr>
        <w:t>компетенций</w:t>
      </w:r>
    </w:p>
    <w:p w:rsidR="009C521B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color w:val="000000"/>
        </w:rPr>
        <w:t>Были предприняты следующие шаги:</w:t>
      </w:r>
    </w:p>
    <w:p w:rsidR="009C521B" w:rsidRPr="0073127B" w:rsidRDefault="009C521B" w:rsidP="009C521B">
      <w:pPr>
        <w:pStyle w:val="a8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внедрение инновационных педагогических технологий (проектное обучение, кейс</w:t>
      </w:r>
      <w:r w:rsidRPr="0073127B">
        <w:rPr>
          <w:rStyle w:val="markdown-word"/>
          <w:color w:val="000000"/>
        </w:rPr>
        <w:noBreakHyphen/>
        <w:t>методы, цифровые инструменты);</w:t>
      </w:r>
    </w:p>
    <w:p w:rsidR="009C521B" w:rsidRPr="0073127B" w:rsidRDefault="009C521B" w:rsidP="009C521B">
      <w:pPr>
        <w:pStyle w:val="a8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самообразование педагогов (изучение научной и методической литературы, онлайн</w:t>
      </w:r>
      <w:r w:rsidRPr="0073127B">
        <w:rPr>
          <w:rStyle w:val="markdown-word"/>
          <w:color w:val="000000"/>
        </w:rPr>
        <w:noBreakHyphen/>
        <w:t>курсы);</w:t>
      </w:r>
    </w:p>
    <w:p w:rsidR="009C521B" w:rsidRPr="0073127B" w:rsidRDefault="009C521B" w:rsidP="009C521B">
      <w:pPr>
        <w:pStyle w:val="a8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наставничество для молодых специалистов;</w:t>
      </w:r>
    </w:p>
    <w:p w:rsidR="009C521B" w:rsidRPr="0073127B" w:rsidRDefault="009C521B" w:rsidP="009C521B">
      <w:pPr>
        <w:pStyle w:val="a8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рефлексия и самоанализ педагогической деятельности (ведение портфолио, самооценка).</w:t>
      </w:r>
    </w:p>
    <w:p w:rsidR="009C521B" w:rsidRPr="0073127B" w:rsidRDefault="009C521B" w:rsidP="008E6A6D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color w:val="000000"/>
        </w:rPr>
      </w:pPr>
      <w:r w:rsidRPr="0073127B">
        <w:rPr>
          <w:rStyle w:val="markdown-word"/>
          <w:b/>
          <w:bCs/>
          <w:color w:val="000000"/>
        </w:rPr>
        <w:t>Результат:</w:t>
      </w:r>
      <w:r w:rsidRPr="0073127B">
        <w:rPr>
          <w:rStyle w:val="markdown-word"/>
          <w:color w:val="000000"/>
        </w:rPr>
        <w:t> повысилась методическая грамотность учителей, расширился арсенал используемых педагогических приёмов, улучшилось качество проведения уроков.</w:t>
      </w:r>
      <w:r w:rsidR="008E6A6D" w:rsidRPr="0073127B">
        <w:rPr>
          <w:rStyle w:val="markdown-word"/>
          <w:color w:val="000000"/>
        </w:rPr>
        <w:t xml:space="preserve"> </w:t>
      </w:r>
    </w:p>
    <w:p w:rsidR="00955221" w:rsidRPr="0073127B" w:rsidRDefault="00955221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bCs/>
          <w:color w:val="000000"/>
        </w:rPr>
      </w:pPr>
      <w:r w:rsidRPr="0073127B">
        <w:rPr>
          <w:rStyle w:val="markdown-word"/>
          <w:b/>
          <w:bCs/>
          <w:color w:val="000000"/>
        </w:rPr>
        <w:lastRenderedPageBreak/>
        <w:tab/>
        <w:t xml:space="preserve">Таким образом, </w:t>
      </w:r>
      <w:r w:rsidRPr="0073127B">
        <w:rPr>
          <w:rStyle w:val="markdown-word"/>
          <w:bCs/>
          <w:color w:val="000000"/>
        </w:rPr>
        <w:t xml:space="preserve">городское методическое формирование учителей математики успешно справилось с </w:t>
      </w:r>
    </w:p>
    <w:p w:rsidR="009C521B" w:rsidRPr="0073127B" w:rsidRDefault="009C521B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color w:val="000000"/>
        </w:rPr>
        <w:t> поставленными задачами. Комплексный подход к профессиональному развитию педагогов привёл к:</w:t>
      </w:r>
    </w:p>
    <w:p w:rsidR="009C521B" w:rsidRPr="0073127B" w:rsidRDefault="009C521B" w:rsidP="009C521B">
      <w:pPr>
        <w:pStyle w:val="a8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росту качества образовательных результатов </w:t>
      </w:r>
      <w:r w:rsidR="0073127B">
        <w:rPr>
          <w:rStyle w:val="markdown-word"/>
          <w:color w:val="000000"/>
        </w:rPr>
        <w:t xml:space="preserve">у </w:t>
      </w:r>
      <w:r w:rsidRPr="0073127B">
        <w:rPr>
          <w:rStyle w:val="markdown-word"/>
          <w:color w:val="000000"/>
        </w:rPr>
        <w:t>учащихся;</w:t>
      </w:r>
    </w:p>
    <w:p w:rsidR="009C521B" w:rsidRPr="0073127B" w:rsidRDefault="009C521B" w:rsidP="009C521B">
      <w:pPr>
        <w:pStyle w:val="a8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активизации участия школьников в </w:t>
      </w:r>
      <w:r w:rsidR="00955221" w:rsidRPr="0073127B">
        <w:rPr>
          <w:rStyle w:val="markdown-word"/>
          <w:color w:val="000000"/>
        </w:rPr>
        <w:t>конкурсах различного уровня</w:t>
      </w:r>
      <w:r w:rsidRPr="0073127B">
        <w:rPr>
          <w:rStyle w:val="markdown-word"/>
          <w:color w:val="000000"/>
        </w:rPr>
        <w:t>;</w:t>
      </w:r>
    </w:p>
    <w:p w:rsidR="009C521B" w:rsidRPr="0073127B" w:rsidRDefault="009C521B" w:rsidP="009C521B">
      <w:pPr>
        <w:pStyle w:val="a8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повышению профессионального уровня учителей;</w:t>
      </w:r>
    </w:p>
    <w:p w:rsidR="009C521B" w:rsidRPr="0073127B" w:rsidRDefault="009C521B" w:rsidP="009C521B">
      <w:pPr>
        <w:pStyle w:val="a8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распространению передового педагогического опыта.</w:t>
      </w:r>
    </w:p>
    <w:p w:rsidR="00955221" w:rsidRPr="0073127B" w:rsidRDefault="00955221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b/>
          <w:bCs/>
          <w:color w:val="000000"/>
        </w:rPr>
      </w:pPr>
      <w:r w:rsidRPr="0073127B">
        <w:rPr>
          <w:rStyle w:val="markdown-word"/>
          <w:b/>
          <w:bCs/>
          <w:color w:val="000000"/>
        </w:rPr>
        <w:t>Средний процент удовлетворенности работой ГМФ – 86%.</w:t>
      </w:r>
    </w:p>
    <w:p w:rsidR="00193EC3" w:rsidRPr="0073127B" w:rsidRDefault="00193EC3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markdown-word"/>
          <w:b/>
          <w:bCs/>
          <w:color w:val="000000"/>
        </w:rPr>
      </w:pPr>
    </w:p>
    <w:p w:rsidR="009C521B" w:rsidRPr="0073127B" w:rsidRDefault="00955221" w:rsidP="009C521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3127B">
        <w:rPr>
          <w:rStyle w:val="markdown-word"/>
          <w:b/>
          <w:bCs/>
          <w:color w:val="000000"/>
        </w:rPr>
        <w:t>Предложения на 2026-27 учебный год:</w:t>
      </w:r>
    </w:p>
    <w:p w:rsidR="009C521B" w:rsidRPr="0073127B" w:rsidRDefault="009C521B" w:rsidP="009C521B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продолжить работу по повышению квалификации педагогов с акцентом на цифровые технологии в образовании;</w:t>
      </w:r>
    </w:p>
    <w:p w:rsidR="009C521B" w:rsidRPr="0073127B" w:rsidRDefault="009C521B" w:rsidP="009C521B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расширить спектр конкурсов и проектов для учащихся, включая межпредметные и дистанционные форматы;</w:t>
      </w:r>
    </w:p>
    <w:p w:rsidR="009C521B" w:rsidRPr="0073127B" w:rsidRDefault="00193EC3" w:rsidP="009C521B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Style w:val="markdown-word"/>
          <w:color w:val="000000"/>
        </w:rPr>
      </w:pPr>
      <w:r w:rsidRPr="0073127B">
        <w:rPr>
          <w:rStyle w:val="markdown-word"/>
          <w:color w:val="000000"/>
        </w:rPr>
        <w:t>Провести «Ярмарку образовательных идей»;</w:t>
      </w:r>
    </w:p>
    <w:p w:rsidR="00193EC3" w:rsidRPr="0073127B" w:rsidRDefault="00193EC3" w:rsidP="009C521B">
      <w:pPr>
        <w:pStyle w:val="a8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73127B">
        <w:rPr>
          <w:rStyle w:val="markdown-word"/>
          <w:color w:val="000000"/>
        </w:rPr>
        <w:t>Организовать встречу с математиками других городов - участниками конкурса «Учитель года».</w:t>
      </w:r>
    </w:p>
    <w:p w:rsidR="009C521B" w:rsidRPr="0073127B" w:rsidRDefault="009C521B" w:rsidP="009C521B">
      <w:pPr>
        <w:spacing w:line="360" w:lineRule="auto"/>
        <w:jc w:val="both"/>
        <w:rPr>
          <w:b/>
        </w:rPr>
      </w:pPr>
    </w:p>
    <w:p w:rsidR="00D1710B" w:rsidRPr="0073127B" w:rsidRDefault="00D1710B" w:rsidP="009C521B">
      <w:pPr>
        <w:jc w:val="both"/>
      </w:pPr>
    </w:p>
    <w:p w:rsidR="004B0620" w:rsidRPr="0073127B" w:rsidRDefault="004B0620" w:rsidP="00F577DB">
      <w:pPr>
        <w:spacing w:line="288" w:lineRule="auto"/>
        <w:ind w:firstLine="720"/>
      </w:pPr>
    </w:p>
    <w:p w:rsidR="007E62C8" w:rsidRPr="0073127B" w:rsidRDefault="007E62C8" w:rsidP="00F577DB">
      <w:pPr>
        <w:spacing w:line="288" w:lineRule="auto"/>
        <w:ind w:firstLine="720"/>
      </w:pPr>
    </w:p>
    <w:p w:rsidR="007E62C8" w:rsidRPr="006443DD" w:rsidRDefault="0091469F" w:rsidP="00F577DB">
      <w:pPr>
        <w:spacing w:line="288" w:lineRule="auto"/>
        <w:ind w:firstLine="720"/>
      </w:pPr>
      <w:r w:rsidRPr="0073127B">
        <w:t>25</w:t>
      </w:r>
      <w:r w:rsidR="007E62C8" w:rsidRPr="0073127B">
        <w:t>.05.202</w:t>
      </w:r>
      <w:r w:rsidR="003E2FC5" w:rsidRPr="0073127B">
        <w:t>6</w:t>
      </w:r>
      <w:r w:rsidR="007E62C8" w:rsidRPr="0073127B">
        <w:tab/>
      </w:r>
      <w:r w:rsidR="007E62C8" w:rsidRPr="0073127B">
        <w:tab/>
      </w:r>
      <w:r w:rsidR="007E62C8" w:rsidRPr="006443DD">
        <w:tab/>
      </w:r>
      <w:r w:rsidR="007E62C8" w:rsidRPr="006443DD">
        <w:tab/>
      </w:r>
      <w:r w:rsidR="007E62C8" w:rsidRPr="006443DD">
        <w:tab/>
      </w:r>
    </w:p>
    <w:p w:rsidR="004B0620" w:rsidRPr="00193EC3" w:rsidRDefault="004B0620" w:rsidP="00193EC3">
      <w:pPr>
        <w:spacing w:line="288" w:lineRule="auto"/>
        <w:ind w:firstLine="720"/>
        <w:jc w:val="center"/>
      </w:pPr>
      <w:r w:rsidRPr="006443DD">
        <w:t xml:space="preserve">Руководитель ГМФ </w:t>
      </w:r>
      <w:r w:rsidRPr="00193EC3">
        <w:t xml:space="preserve">учителей </w:t>
      </w:r>
      <w:r w:rsidR="00193EC3">
        <w:t xml:space="preserve">математики      </w:t>
      </w:r>
      <w:r w:rsidR="00193EC3" w:rsidRPr="00193EC3">
        <w:rPr>
          <w:noProof/>
        </w:rPr>
        <w:drawing>
          <wp:inline distT="0" distB="0" distL="0" distR="0" wp14:anchorId="561FB7AD" wp14:editId="19D65A7E">
            <wp:extent cx="1175657" cy="632424"/>
            <wp:effectExtent l="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0" t="67044" r="45845" b="23145"/>
                    <a:stretch/>
                  </pic:blipFill>
                  <pic:spPr>
                    <a:xfrm>
                      <a:off x="0" y="0"/>
                      <a:ext cx="1214898" cy="65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3EC3">
        <w:t xml:space="preserve">        Л.Л.</w:t>
      </w:r>
      <w:r w:rsidR="0073127B">
        <w:t xml:space="preserve"> </w:t>
      </w:r>
      <w:bookmarkStart w:id="0" w:name="_GoBack"/>
      <w:bookmarkEnd w:id="0"/>
      <w:proofErr w:type="spellStart"/>
      <w:r w:rsidR="00193EC3">
        <w:t>Шуклина</w:t>
      </w:r>
      <w:proofErr w:type="spellEnd"/>
    </w:p>
    <w:sectPr w:rsidR="004B0620" w:rsidRPr="00193EC3" w:rsidSect="00F577DB">
      <w:pgSz w:w="11910" w:h="16840"/>
      <w:pgMar w:top="568" w:right="42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7182"/>
    <w:multiLevelType w:val="hybridMultilevel"/>
    <w:tmpl w:val="CBC0FFDC"/>
    <w:lvl w:ilvl="0" w:tplc="3CE69D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78F00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AE14CFC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58BEE77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1038977E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5" w:tplc="3DA2C03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C8840D9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D21C0902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8" w:tplc="E196F666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1">
    <w:nsid w:val="038E0557"/>
    <w:multiLevelType w:val="hybridMultilevel"/>
    <w:tmpl w:val="FA76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01EC"/>
    <w:multiLevelType w:val="hybridMultilevel"/>
    <w:tmpl w:val="F06636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AC0BAE"/>
    <w:multiLevelType w:val="hybridMultilevel"/>
    <w:tmpl w:val="6CEAA6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8F1CFD"/>
    <w:multiLevelType w:val="hybridMultilevel"/>
    <w:tmpl w:val="A15A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D6DE1"/>
    <w:multiLevelType w:val="hybridMultilevel"/>
    <w:tmpl w:val="CED4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37EB8"/>
    <w:multiLevelType w:val="hybridMultilevel"/>
    <w:tmpl w:val="38AA4B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7C63EA9"/>
    <w:multiLevelType w:val="multilevel"/>
    <w:tmpl w:val="16D4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965A56"/>
    <w:multiLevelType w:val="hybridMultilevel"/>
    <w:tmpl w:val="9B544CD4"/>
    <w:lvl w:ilvl="0" w:tplc="DA02199A">
      <w:start w:val="1"/>
      <w:numFmt w:val="decimal"/>
      <w:lvlText w:val="%1."/>
      <w:lvlJc w:val="left"/>
      <w:pPr>
        <w:ind w:left="39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7D9E">
      <w:start w:val="1"/>
      <w:numFmt w:val="decimal"/>
      <w:lvlText w:val="%2."/>
      <w:lvlJc w:val="left"/>
      <w:pPr>
        <w:ind w:left="63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A811B2">
      <w:numFmt w:val="bullet"/>
      <w:lvlText w:val="•"/>
      <w:lvlJc w:val="left"/>
      <w:pPr>
        <w:ind w:left="1742" w:hanging="241"/>
      </w:pPr>
      <w:rPr>
        <w:rFonts w:hint="default"/>
        <w:lang w:val="ru-RU" w:eastAsia="en-US" w:bidi="ar-SA"/>
      </w:rPr>
    </w:lvl>
    <w:lvl w:ilvl="3" w:tplc="42B0A6E2">
      <w:numFmt w:val="bullet"/>
      <w:lvlText w:val="•"/>
      <w:lvlJc w:val="left"/>
      <w:pPr>
        <w:ind w:left="2845" w:hanging="241"/>
      </w:pPr>
      <w:rPr>
        <w:rFonts w:hint="default"/>
        <w:lang w:val="ru-RU" w:eastAsia="en-US" w:bidi="ar-SA"/>
      </w:rPr>
    </w:lvl>
    <w:lvl w:ilvl="4" w:tplc="B3A0B1A6">
      <w:numFmt w:val="bullet"/>
      <w:lvlText w:val="•"/>
      <w:lvlJc w:val="left"/>
      <w:pPr>
        <w:ind w:left="3948" w:hanging="241"/>
      </w:pPr>
      <w:rPr>
        <w:rFonts w:hint="default"/>
        <w:lang w:val="ru-RU" w:eastAsia="en-US" w:bidi="ar-SA"/>
      </w:rPr>
    </w:lvl>
    <w:lvl w:ilvl="5" w:tplc="C608C422">
      <w:numFmt w:val="bullet"/>
      <w:lvlText w:val="•"/>
      <w:lvlJc w:val="left"/>
      <w:pPr>
        <w:ind w:left="5050" w:hanging="241"/>
      </w:pPr>
      <w:rPr>
        <w:rFonts w:hint="default"/>
        <w:lang w:val="ru-RU" w:eastAsia="en-US" w:bidi="ar-SA"/>
      </w:rPr>
    </w:lvl>
    <w:lvl w:ilvl="6" w:tplc="0458E2C2">
      <w:numFmt w:val="bullet"/>
      <w:lvlText w:val="•"/>
      <w:lvlJc w:val="left"/>
      <w:pPr>
        <w:ind w:left="6153" w:hanging="241"/>
      </w:pPr>
      <w:rPr>
        <w:rFonts w:hint="default"/>
        <w:lang w:val="ru-RU" w:eastAsia="en-US" w:bidi="ar-SA"/>
      </w:rPr>
    </w:lvl>
    <w:lvl w:ilvl="7" w:tplc="C3F29D04">
      <w:numFmt w:val="bullet"/>
      <w:lvlText w:val="•"/>
      <w:lvlJc w:val="left"/>
      <w:pPr>
        <w:ind w:left="7256" w:hanging="241"/>
      </w:pPr>
      <w:rPr>
        <w:rFonts w:hint="default"/>
        <w:lang w:val="ru-RU" w:eastAsia="en-US" w:bidi="ar-SA"/>
      </w:rPr>
    </w:lvl>
    <w:lvl w:ilvl="8" w:tplc="1EA053EA">
      <w:numFmt w:val="bullet"/>
      <w:lvlText w:val="•"/>
      <w:lvlJc w:val="left"/>
      <w:pPr>
        <w:ind w:left="8358" w:hanging="241"/>
      </w:pPr>
      <w:rPr>
        <w:rFonts w:hint="default"/>
        <w:lang w:val="ru-RU" w:eastAsia="en-US" w:bidi="ar-SA"/>
      </w:rPr>
    </w:lvl>
  </w:abstractNum>
  <w:abstractNum w:abstractNumId="9">
    <w:nsid w:val="20A62AF0"/>
    <w:multiLevelType w:val="hybridMultilevel"/>
    <w:tmpl w:val="F81E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03A53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C279F"/>
    <w:multiLevelType w:val="hybridMultilevel"/>
    <w:tmpl w:val="5598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74B0F"/>
    <w:multiLevelType w:val="hybridMultilevel"/>
    <w:tmpl w:val="681A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E2F73"/>
    <w:multiLevelType w:val="hybridMultilevel"/>
    <w:tmpl w:val="2E4A1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51B18"/>
    <w:multiLevelType w:val="hybridMultilevel"/>
    <w:tmpl w:val="CE869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253D2"/>
    <w:multiLevelType w:val="multilevel"/>
    <w:tmpl w:val="D938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3C57D5"/>
    <w:multiLevelType w:val="hybridMultilevel"/>
    <w:tmpl w:val="89B0B63A"/>
    <w:lvl w:ilvl="0" w:tplc="637882C6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25A2B5E"/>
    <w:multiLevelType w:val="hybridMultilevel"/>
    <w:tmpl w:val="DFC2D288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C6301E"/>
    <w:multiLevelType w:val="hybridMultilevel"/>
    <w:tmpl w:val="48B60114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6BFABF9A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6893A6D"/>
    <w:multiLevelType w:val="multilevel"/>
    <w:tmpl w:val="5D4E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082447"/>
    <w:multiLevelType w:val="hybridMultilevel"/>
    <w:tmpl w:val="E0DE2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192B31"/>
    <w:multiLevelType w:val="multilevel"/>
    <w:tmpl w:val="4A92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A771E6"/>
    <w:multiLevelType w:val="hybridMultilevel"/>
    <w:tmpl w:val="8FC02450"/>
    <w:lvl w:ilvl="0" w:tplc="6BFABF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193035"/>
    <w:multiLevelType w:val="hybridMultilevel"/>
    <w:tmpl w:val="233CF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C0011"/>
    <w:multiLevelType w:val="hybridMultilevel"/>
    <w:tmpl w:val="6498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D0367"/>
    <w:multiLevelType w:val="hybridMultilevel"/>
    <w:tmpl w:val="93C8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B5972"/>
    <w:multiLevelType w:val="multilevel"/>
    <w:tmpl w:val="8978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724E66"/>
    <w:multiLevelType w:val="multilevel"/>
    <w:tmpl w:val="CFD2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DA1201"/>
    <w:multiLevelType w:val="multilevel"/>
    <w:tmpl w:val="AD02B60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30"/>
  </w:num>
  <w:num w:numId="4">
    <w:abstractNumId w:val="12"/>
  </w:num>
  <w:num w:numId="5">
    <w:abstractNumId w:val="1"/>
  </w:num>
  <w:num w:numId="6">
    <w:abstractNumId w:val="22"/>
  </w:num>
  <w:num w:numId="7">
    <w:abstractNumId w:val="25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23"/>
  </w:num>
  <w:num w:numId="13">
    <w:abstractNumId w:val="2"/>
  </w:num>
  <w:num w:numId="14">
    <w:abstractNumId w:val="4"/>
  </w:num>
  <w:num w:numId="15">
    <w:abstractNumId w:val="14"/>
  </w:num>
  <w:num w:numId="16">
    <w:abstractNumId w:val="26"/>
  </w:num>
  <w:num w:numId="17">
    <w:abstractNumId w:val="27"/>
  </w:num>
  <w:num w:numId="18">
    <w:abstractNumId w:val="11"/>
  </w:num>
  <w:num w:numId="19">
    <w:abstractNumId w:val="20"/>
  </w:num>
  <w:num w:numId="20">
    <w:abstractNumId w:val="10"/>
  </w:num>
  <w:num w:numId="21">
    <w:abstractNumId w:val="24"/>
  </w:num>
  <w:num w:numId="22">
    <w:abstractNumId w:val="9"/>
  </w:num>
  <w:num w:numId="23">
    <w:abstractNumId w:val="3"/>
  </w:num>
  <w:num w:numId="24">
    <w:abstractNumId w:val="16"/>
  </w:num>
  <w:num w:numId="25">
    <w:abstractNumId w:val="13"/>
  </w:num>
  <w:num w:numId="26">
    <w:abstractNumId w:val="19"/>
  </w:num>
  <w:num w:numId="27">
    <w:abstractNumId w:val="7"/>
  </w:num>
  <w:num w:numId="28">
    <w:abstractNumId w:val="28"/>
  </w:num>
  <w:num w:numId="29">
    <w:abstractNumId w:val="15"/>
  </w:num>
  <w:num w:numId="30">
    <w:abstractNumId w:val="2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C6"/>
    <w:rsid w:val="00034A32"/>
    <w:rsid w:val="00085BC3"/>
    <w:rsid w:val="000A3E80"/>
    <w:rsid w:val="000C698F"/>
    <w:rsid w:val="000D6382"/>
    <w:rsid w:val="000E3610"/>
    <w:rsid w:val="001004B7"/>
    <w:rsid w:val="00107A29"/>
    <w:rsid w:val="00107BF8"/>
    <w:rsid w:val="0013708C"/>
    <w:rsid w:val="00166F44"/>
    <w:rsid w:val="0016780D"/>
    <w:rsid w:val="001725CF"/>
    <w:rsid w:val="00193EC3"/>
    <w:rsid w:val="00193EDA"/>
    <w:rsid w:val="0025626E"/>
    <w:rsid w:val="002900E2"/>
    <w:rsid w:val="003103AE"/>
    <w:rsid w:val="003220D7"/>
    <w:rsid w:val="00325102"/>
    <w:rsid w:val="00342875"/>
    <w:rsid w:val="0034660E"/>
    <w:rsid w:val="00396FB3"/>
    <w:rsid w:val="003A3341"/>
    <w:rsid w:val="003E2FC5"/>
    <w:rsid w:val="00401004"/>
    <w:rsid w:val="00432E74"/>
    <w:rsid w:val="00441A1D"/>
    <w:rsid w:val="0045094C"/>
    <w:rsid w:val="0046378B"/>
    <w:rsid w:val="004A1A38"/>
    <w:rsid w:val="004B0620"/>
    <w:rsid w:val="005400E1"/>
    <w:rsid w:val="00553728"/>
    <w:rsid w:val="00565D8D"/>
    <w:rsid w:val="0059313F"/>
    <w:rsid w:val="005F0B3A"/>
    <w:rsid w:val="006443DD"/>
    <w:rsid w:val="006510CE"/>
    <w:rsid w:val="00654EB1"/>
    <w:rsid w:val="00682484"/>
    <w:rsid w:val="006A18FE"/>
    <w:rsid w:val="006A4891"/>
    <w:rsid w:val="006D6F45"/>
    <w:rsid w:val="006E4981"/>
    <w:rsid w:val="006E7692"/>
    <w:rsid w:val="00704BCE"/>
    <w:rsid w:val="00713212"/>
    <w:rsid w:val="0073127B"/>
    <w:rsid w:val="00785B45"/>
    <w:rsid w:val="007B26F3"/>
    <w:rsid w:val="007B4D21"/>
    <w:rsid w:val="007C4F09"/>
    <w:rsid w:val="007E62C8"/>
    <w:rsid w:val="00822290"/>
    <w:rsid w:val="00872FBC"/>
    <w:rsid w:val="008766B1"/>
    <w:rsid w:val="00891F0E"/>
    <w:rsid w:val="008E6A6D"/>
    <w:rsid w:val="008F286C"/>
    <w:rsid w:val="009134C1"/>
    <w:rsid w:val="0091469F"/>
    <w:rsid w:val="00946DCC"/>
    <w:rsid w:val="00955221"/>
    <w:rsid w:val="00996166"/>
    <w:rsid w:val="009B4FF9"/>
    <w:rsid w:val="009C521B"/>
    <w:rsid w:val="009C7E0A"/>
    <w:rsid w:val="009D169A"/>
    <w:rsid w:val="00A90611"/>
    <w:rsid w:val="00A90E62"/>
    <w:rsid w:val="00AA4AA2"/>
    <w:rsid w:val="00AF02B6"/>
    <w:rsid w:val="00B103A2"/>
    <w:rsid w:val="00B22EBA"/>
    <w:rsid w:val="00B363F8"/>
    <w:rsid w:val="00B413A2"/>
    <w:rsid w:val="00B440D5"/>
    <w:rsid w:val="00B447B5"/>
    <w:rsid w:val="00B976BD"/>
    <w:rsid w:val="00C52325"/>
    <w:rsid w:val="00C772A7"/>
    <w:rsid w:val="00D13790"/>
    <w:rsid w:val="00D1710B"/>
    <w:rsid w:val="00D61180"/>
    <w:rsid w:val="00D83DBB"/>
    <w:rsid w:val="00D923DE"/>
    <w:rsid w:val="00DC166B"/>
    <w:rsid w:val="00DC2992"/>
    <w:rsid w:val="00DC56E5"/>
    <w:rsid w:val="00DE27EB"/>
    <w:rsid w:val="00E071FB"/>
    <w:rsid w:val="00E1679C"/>
    <w:rsid w:val="00E44557"/>
    <w:rsid w:val="00E45522"/>
    <w:rsid w:val="00E5356B"/>
    <w:rsid w:val="00E9350D"/>
    <w:rsid w:val="00EA06C6"/>
    <w:rsid w:val="00EC7D14"/>
    <w:rsid w:val="00F07725"/>
    <w:rsid w:val="00F07FBF"/>
    <w:rsid w:val="00F35570"/>
    <w:rsid w:val="00F577DB"/>
    <w:rsid w:val="00F63BA6"/>
    <w:rsid w:val="00F65F17"/>
    <w:rsid w:val="00F744D5"/>
    <w:rsid w:val="00F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BF91-0B70-4F3E-80DE-F046B12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E6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1004B7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2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4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4B7"/>
    <w:pPr>
      <w:widowControl w:val="0"/>
      <w:autoSpaceDE w:val="0"/>
      <w:autoSpaceDN w:val="0"/>
      <w:ind w:left="109"/>
    </w:pPr>
    <w:rPr>
      <w:lang w:eastAsia="en-US"/>
    </w:rPr>
  </w:style>
  <w:style w:type="paragraph" w:styleId="a4">
    <w:name w:val="List Paragraph"/>
    <w:basedOn w:val="a"/>
    <w:uiPriority w:val="34"/>
    <w:qFormat/>
    <w:rsid w:val="001004B7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04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55372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2FB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65F1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C52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markdown-word">
    <w:name w:val="markdown-word"/>
    <w:basedOn w:val="a0"/>
    <w:rsid w:val="009C521B"/>
  </w:style>
  <w:style w:type="paragraph" w:styleId="a8">
    <w:name w:val="Normal (Web)"/>
    <w:basedOn w:val="a"/>
    <w:uiPriority w:val="99"/>
    <w:unhideWhenUsed/>
    <w:rsid w:val="009C52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8CF5-F8D5-480C-BD7D-3A9F7BE5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Пользователь Windows</cp:lastModifiedBy>
  <cp:revision>9</cp:revision>
  <dcterms:created xsi:type="dcterms:W3CDTF">2024-04-22T08:41:00Z</dcterms:created>
  <dcterms:modified xsi:type="dcterms:W3CDTF">2026-05-28T03:19:00Z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2022-05-04T00:00:00Z</vt:filetime>
  </property>
</Properties>
</file>